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ED0D9"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6BEEFAA8"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4A12F98A"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54FBFC5F"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620DAF29"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4205B241"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6F9432D7"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236F4A08" w14:textId="77777777" w:rsidR="00E96E51" w:rsidRPr="009044AF" w:rsidRDefault="00E96E51" w:rsidP="00385B67">
      <w:pPr>
        <w:suppressAutoHyphens/>
        <w:spacing w:after="160" w:line="259" w:lineRule="auto"/>
        <w:ind w:firstLine="0"/>
        <w:jc w:val="center"/>
        <w:rPr>
          <w:rFonts w:eastAsia="Calibri"/>
          <w:b/>
          <w:color w:val="000000" w:themeColor="text1"/>
          <w:sz w:val="28"/>
          <w:szCs w:val="28"/>
          <w:lang w:eastAsia="en-US"/>
        </w:rPr>
      </w:pPr>
    </w:p>
    <w:p w14:paraId="355ABD76" w14:textId="77777777" w:rsidR="00C53E9C" w:rsidRPr="00385B67" w:rsidRDefault="00C53E9C" w:rsidP="00385B67">
      <w:pPr>
        <w:suppressAutoHyphens/>
        <w:spacing w:after="160" w:line="259" w:lineRule="auto"/>
        <w:ind w:firstLine="0"/>
        <w:jc w:val="center"/>
        <w:rPr>
          <w:rFonts w:eastAsia="Calibri"/>
          <w:b/>
          <w:sz w:val="36"/>
          <w:szCs w:val="32"/>
        </w:rPr>
      </w:pPr>
      <w:bookmarkStart w:id="0" w:name="_Hlk140485718"/>
      <w:r w:rsidRPr="00385B67">
        <w:rPr>
          <w:rFonts w:eastAsia="Calibri"/>
          <w:b/>
          <w:sz w:val="36"/>
          <w:szCs w:val="32"/>
        </w:rPr>
        <w:t>СХЕМА ТЕПЛОСНАБЖЕНИЯ</w:t>
      </w:r>
      <w:r w:rsidRPr="00385B67">
        <w:rPr>
          <w:rFonts w:eastAsia="Calibri"/>
          <w:b/>
          <w:sz w:val="36"/>
          <w:szCs w:val="32"/>
        </w:rPr>
        <w:br/>
        <w:t xml:space="preserve">ГОРОДСКОГО ОКРУГА ГОРОДА ЛИПЕЦКА </w:t>
      </w:r>
      <w:r w:rsidRPr="00385B67">
        <w:rPr>
          <w:rFonts w:eastAsia="Calibri"/>
          <w:b/>
          <w:sz w:val="36"/>
          <w:szCs w:val="32"/>
        </w:rPr>
        <w:br/>
        <w:t>НА ПЕРИОД ДО 2042 ГОДА</w:t>
      </w:r>
    </w:p>
    <w:bookmarkEnd w:id="0"/>
    <w:p w14:paraId="745AD202" w14:textId="77777777" w:rsidR="007B44B5" w:rsidRPr="00385B67" w:rsidRDefault="007B44B5" w:rsidP="00385B67">
      <w:pPr>
        <w:suppressAutoHyphens/>
        <w:spacing w:after="160" w:line="259" w:lineRule="auto"/>
        <w:ind w:firstLine="0"/>
        <w:jc w:val="center"/>
        <w:rPr>
          <w:rFonts w:eastAsia="Calibri"/>
          <w:b/>
          <w:color w:val="000000" w:themeColor="text1"/>
          <w:sz w:val="28"/>
          <w:szCs w:val="28"/>
          <w:lang w:eastAsia="en-US"/>
        </w:rPr>
      </w:pPr>
    </w:p>
    <w:p w14:paraId="3D9225D3" w14:textId="77777777" w:rsidR="00E96E51" w:rsidRPr="00385B67" w:rsidRDefault="00E96E51" w:rsidP="00385B67">
      <w:pPr>
        <w:suppressAutoHyphens/>
        <w:spacing w:after="160" w:line="259" w:lineRule="auto"/>
        <w:ind w:firstLine="0"/>
        <w:jc w:val="center"/>
        <w:rPr>
          <w:rFonts w:eastAsia="Calibri"/>
          <w:b/>
          <w:color w:val="000000" w:themeColor="text1"/>
          <w:sz w:val="32"/>
          <w:szCs w:val="32"/>
          <w:lang w:eastAsia="en-US"/>
        </w:rPr>
      </w:pPr>
      <w:r w:rsidRPr="00385B67">
        <w:rPr>
          <w:rFonts w:eastAsia="Calibri"/>
          <w:b/>
          <w:color w:val="000000" w:themeColor="text1"/>
          <w:sz w:val="32"/>
          <w:szCs w:val="32"/>
          <w:lang w:eastAsia="en-US"/>
        </w:rPr>
        <w:t>ОБОСНОВЫВАЮЩИЕ МАТЕРИАЛЫ</w:t>
      </w:r>
    </w:p>
    <w:p w14:paraId="16F712F8" w14:textId="77777777" w:rsidR="003E4B9F" w:rsidRPr="00385B67" w:rsidRDefault="003E4B9F" w:rsidP="00385B67">
      <w:pPr>
        <w:suppressAutoHyphens/>
        <w:ind w:firstLine="0"/>
        <w:rPr>
          <w:rFonts w:eastAsia="Calibri"/>
          <w:color w:val="000000" w:themeColor="text1"/>
          <w:sz w:val="24"/>
          <w:szCs w:val="24"/>
        </w:rPr>
      </w:pPr>
    </w:p>
    <w:p w14:paraId="1F9F6240" w14:textId="2DD002BC" w:rsidR="003E4B9F" w:rsidRPr="00385B67" w:rsidRDefault="003E4B9F" w:rsidP="00385B67">
      <w:pPr>
        <w:suppressAutoHyphens/>
        <w:ind w:firstLine="0"/>
        <w:jc w:val="center"/>
        <w:rPr>
          <w:rFonts w:eastAsia="Calibri"/>
          <w:b/>
          <w:color w:val="000000" w:themeColor="text1"/>
          <w:sz w:val="32"/>
          <w:szCs w:val="32"/>
        </w:rPr>
      </w:pPr>
      <w:r w:rsidRPr="00385B67">
        <w:rPr>
          <w:rFonts w:eastAsia="Calibri"/>
          <w:b/>
          <w:color w:val="000000" w:themeColor="text1"/>
          <w:sz w:val="32"/>
          <w:szCs w:val="32"/>
        </w:rPr>
        <w:t>ГЛАВА</w:t>
      </w:r>
      <w:r w:rsidRPr="00385B67">
        <w:rPr>
          <w:b/>
          <w:bCs/>
          <w:color w:val="000000" w:themeColor="text1"/>
          <w:sz w:val="32"/>
          <w:szCs w:val="32"/>
        </w:rPr>
        <w:t xml:space="preserve"> </w:t>
      </w:r>
      <w:r w:rsidR="000F01A4" w:rsidRPr="00385B67">
        <w:rPr>
          <w:b/>
          <w:bCs/>
          <w:color w:val="000000" w:themeColor="text1"/>
          <w:sz w:val="32"/>
          <w:szCs w:val="32"/>
        </w:rPr>
        <w:t>9</w:t>
      </w:r>
    </w:p>
    <w:p w14:paraId="408906E5" w14:textId="7C478E41" w:rsidR="003E4B9F" w:rsidRPr="00385B67" w:rsidRDefault="000F01A4" w:rsidP="00385B67">
      <w:pPr>
        <w:suppressAutoHyphens/>
        <w:spacing w:line="240" w:lineRule="auto"/>
        <w:ind w:firstLine="0"/>
        <w:jc w:val="center"/>
        <w:rPr>
          <w:b/>
          <w:bCs/>
          <w:color w:val="000000" w:themeColor="text1"/>
          <w:sz w:val="32"/>
          <w:szCs w:val="32"/>
        </w:rPr>
      </w:pPr>
      <w:r w:rsidRPr="00385B67">
        <w:rPr>
          <w:b/>
          <w:bCs/>
          <w:color w:val="000000" w:themeColor="text1"/>
          <w:sz w:val="32"/>
          <w:szCs w:val="32"/>
        </w:rPr>
        <w:t>Предложения по переводу открытых систем теплоснабжения (горячего водоснабжения) в закрытые системы горячего водоснабжения</w:t>
      </w:r>
    </w:p>
    <w:p w14:paraId="63DA4A45" w14:textId="6CDDAB10" w:rsidR="003E4B9F" w:rsidRPr="00385B67" w:rsidRDefault="003E4B9F" w:rsidP="00385B67">
      <w:pPr>
        <w:suppressAutoHyphens/>
        <w:ind w:firstLine="0"/>
        <w:jc w:val="center"/>
        <w:rPr>
          <w:rFonts w:eastAsia="Calibri"/>
          <w:b/>
          <w:color w:val="000000" w:themeColor="text1"/>
          <w:sz w:val="32"/>
          <w:szCs w:val="32"/>
        </w:rPr>
      </w:pPr>
    </w:p>
    <w:p w14:paraId="0EF87940" w14:textId="34C9E02F" w:rsidR="003E4B9F" w:rsidRPr="00385B67" w:rsidRDefault="003E4B9F" w:rsidP="00385B67">
      <w:pPr>
        <w:widowControl/>
        <w:autoSpaceDE/>
        <w:autoSpaceDN/>
        <w:adjustRightInd/>
        <w:spacing w:line="240" w:lineRule="auto"/>
        <w:ind w:firstLine="0"/>
        <w:jc w:val="center"/>
        <w:rPr>
          <w:rFonts w:eastAsia="Calibri"/>
          <w:b/>
          <w:color w:val="000000" w:themeColor="text1"/>
          <w:sz w:val="28"/>
          <w:szCs w:val="28"/>
        </w:rPr>
      </w:pPr>
    </w:p>
    <w:p w14:paraId="76AC6E70" w14:textId="77777777" w:rsidR="00112057" w:rsidRPr="00385B67" w:rsidRDefault="00112057" w:rsidP="00385B67">
      <w:pPr>
        <w:pStyle w:val="11"/>
        <w:rPr>
          <w:color w:val="000000" w:themeColor="text1"/>
        </w:rPr>
        <w:sectPr w:rsidR="00112057" w:rsidRPr="00385B67" w:rsidSect="00870B3D">
          <w:footerReference w:type="even" r:id="rId8"/>
          <w:footerReference w:type="default" r:id="rId9"/>
          <w:type w:val="nextColumn"/>
          <w:pgSz w:w="11906" w:h="16838"/>
          <w:pgMar w:top="851" w:right="851" w:bottom="851" w:left="1418" w:header="567" w:footer="283" w:gutter="0"/>
          <w:cols w:space="708"/>
          <w:titlePg/>
          <w:docGrid w:linePitch="360"/>
        </w:sectPr>
      </w:pPr>
    </w:p>
    <w:p w14:paraId="60A577F8" w14:textId="25F466A5" w:rsidR="003E4B9F" w:rsidRPr="00385B67" w:rsidRDefault="003E4B9F" w:rsidP="00385B67">
      <w:pPr>
        <w:pStyle w:val="1"/>
        <w:numPr>
          <w:ilvl w:val="0"/>
          <w:numId w:val="0"/>
        </w:numPr>
        <w:rPr>
          <w:color w:val="000000" w:themeColor="text1"/>
        </w:rPr>
      </w:pPr>
      <w:bookmarkStart w:id="1" w:name="_Toc121488207"/>
      <w:r w:rsidRPr="00385B67">
        <w:rPr>
          <w:color w:val="000000" w:themeColor="text1"/>
        </w:rPr>
        <w:lastRenderedPageBreak/>
        <w:t>СОСТАВ ПРОЕКТА</w:t>
      </w:r>
      <w:bookmarkEnd w:id="1"/>
    </w:p>
    <w:p w14:paraId="2C127BB8" w14:textId="6229EF3E" w:rsidR="003E4B9F" w:rsidRPr="00385B67" w:rsidRDefault="003E4B9F" w:rsidP="00385B67">
      <w:pPr>
        <w:pStyle w:val="af8"/>
        <w:rPr>
          <w:color w:val="000000" w:themeColor="text1"/>
        </w:rPr>
      </w:pPr>
      <w:r w:rsidRPr="00385B67">
        <w:rPr>
          <w:color w:val="000000" w:themeColor="text1"/>
        </w:rPr>
        <w:t>Обосновывающие материалы к схеме теплоснабжения.</w:t>
      </w:r>
    </w:p>
    <w:p w14:paraId="6BCD1DDB" w14:textId="77777777" w:rsidR="003E4B9F" w:rsidRPr="00385B67" w:rsidRDefault="003E4B9F" w:rsidP="00385B67">
      <w:pPr>
        <w:pStyle w:val="af8"/>
        <w:rPr>
          <w:color w:val="000000" w:themeColor="text1"/>
        </w:rPr>
      </w:pPr>
      <w:r w:rsidRPr="00385B67">
        <w:rPr>
          <w:color w:val="000000" w:themeColor="text1"/>
        </w:rPr>
        <w:t>Глава 1. Существующее положение в сфере производства, передачи и потребления тепловой энергии для целей теплоснабжения.</w:t>
      </w:r>
    </w:p>
    <w:p w14:paraId="36FF55D1" w14:textId="77777777" w:rsidR="003E4B9F" w:rsidRPr="00385B67" w:rsidRDefault="003E4B9F" w:rsidP="00385B67">
      <w:pPr>
        <w:pStyle w:val="af8"/>
        <w:rPr>
          <w:color w:val="000000" w:themeColor="text1"/>
        </w:rPr>
      </w:pPr>
      <w:r w:rsidRPr="00385B67">
        <w:rPr>
          <w:color w:val="000000" w:themeColor="text1"/>
        </w:rPr>
        <w:t>Часть 1. Функциональная структура теплоснабжения.</w:t>
      </w:r>
    </w:p>
    <w:p w14:paraId="7C8C051E" w14:textId="77777777" w:rsidR="003E4B9F" w:rsidRPr="00385B67" w:rsidRDefault="003E4B9F" w:rsidP="00385B67">
      <w:pPr>
        <w:pStyle w:val="af8"/>
        <w:rPr>
          <w:color w:val="000000" w:themeColor="text1"/>
        </w:rPr>
      </w:pPr>
      <w:r w:rsidRPr="00385B67">
        <w:rPr>
          <w:color w:val="000000" w:themeColor="text1"/>
        </w:rPr>
        <w:t>Часть 2. Источники тепловой энергии.</w:t>
      </w:r>
    </w:p>
    <w:p w14:paraId="22AD5A11" w14:textId="77777777" w:rsidR="003E4B9F" w:rsidRPr="00385B67" w:rsidRDefault="003E4B9F" w:rsidP="00385B67">
      <w:pPr>
        <w:pStyle w:val="af8"/>
        <w:rPr>
          <w:color w:val="000000" w:themeColor="text1"/>
        </w:rPr>
      </w:pPr>
      <w:r w:rsidRPr="00385B67">
        <w:rPr>
          <w:color w:val="000000" w:themeColor="text1"/>
        </w:rPr>
        <w:t>Часть 3. Тепловые сети, сооружения на них.</w:t>
      </w:r>
    </w:p>
    <w:p w14:paraId="6F6515EA" w14:textId="77777777" w:rsidR="003E4B9F" w:rsidRPr="00385B67" w:rsidRDefault="003E4B9F" w:rsidP="00385B67">
      <w:pPr>
        <w:pStyle w:val="af8"/>
        <w:rPr>
          <w:color w:val="000000" w:themeColor="text1"/>
        </w:rPr>
      </w:pPr>
      <w:r w:rsidRPr="00385B67">
        <w:rPr>
          <w:color w:val="000000" w:themeColor="text1"/>
        </w:rPr>
        <w:t>Часть 4. Зоны действия источников тепловой энергии.</w:t>
      </w:r>
    </w:p>
    <w:p w14:paraId="1406A6C0" w14:textId="77777777" w:rsidR="003E4B9F" w:rsidRPr="00385B67" w:rsidRDefault="003E4B9F" w:rsidP="00385B67">
      <w:pPr>
        <w:pStyle w:val="af8"/>
        <w:rPr>
          <w:color w:val="000000" w:themeColor="text1"/>
        </w:rPr>
      </w:pPr>
      <w:r w:rsidRPr="00385B67">
        <w:rPr>
          <w:color w:val="000000" w:themeColor="text1"/>
        </w:rPr>
        <w:t>Часть 5. Тепловые нагрузки потребителей тепловой энергии, групп потребителей тепловой энергии.</w:t>
      </w:r>
    </w:p>
    <w:p w14:paraId="5E37C739" w14:textId="77777777" w:rsidR="003E4B9F" w:rsidRPr="00385B67" w:rsidRDefault="003E4B9F" w:rsidP="00385B67">
      <w:pPr>
        <w:pStyle w:val="af8"/>
        <w:rPr>
          <w:color w:val="000000" w:themeColor="text1"/>
        </w:rPr>
      </w:pPr>
      <w:r w:rsidRPr="00385B67">
        <w:rPr>
          <w:color w:val="000000" w:themeColor="text1"/>
        </w:rPr>
        <w:t>Часть 6. Балансы тепловой мощности и тепловой нагрузки.</w:t>
      </w:r>
    </w:p>
    <w:p w14:paraId="1CE2CDBF" w14:textId="77777777" w:rsidR="003E4B9F" w:rsidRPr="00385B67" w:rsidRDefault="003E4B9F" w:rsidP="00385B67">
      <w:pPr>
        <w:pStyle w:val="af8"/>
        <w:rPr>
          <w:color w:val="000000" w:themeColor="text1"/>
        </w:rPr>
      </w:pPr>
      <w:r w:rsidRPr="00385B67">
        <w:rPr>
          <w:color w:val="000000" w:themeColor="text1"/>
        </w:rPr>
        <w:t>Часть 7. Балансы теплоносителя.</w:t>
      </w:r>
    </w:p>
    <w:p w14:paraId="43FBCB6A" w14:textId="77777777" w:rsidR="003E4B9F" w:rsidRPr="00385B67" w:rsidRDefault="003E4B9F" w:rsidP="00385B67">
      <w:pPr>
        <w:pStyle w:val="af8"/>
        <w:rPr>
          <w:color w:val="000000" w:themeColor="text1"/>
        </w:rPr>
      </w:pPr>
      <w:r w:rsidRPr="00385B67">
        <w:rPr>
          <w:color w:val="000000" w:themeColor="text1"/>
        </w:rPr>
        <w:t>Часть 8. Топливные балансы источников тепловой энергии и система обеспечения топливом.</w:t>
      </w:r>
    </w:p>
    <w:p w14:paraId="2DB76FBC" w14:textId="77777777" w:rsidR="003E4B9F" w:rsidRPr="00385B67" w:rsidRDefault="003E4B9F" w:rsidP="00385B67">
      <w:pPr>
        <w:pStyle w:val="af8"/>
        <w:rPr>
          <w:color w:val="000000" w:themeColor="text1"/>
        </w:rPr>
      </w:pPr>
      <w:r w:rsidRPr="00385B67">
        <w:rPr>
          <w:color w:val="000000" w:themeColor="text1"/>
        </w:rPr>
        <w:t>Часть 9. Надежность теплоснабжения.</w:t>
      </w:r>
    </w:p>
    <w:p w14:paraId="71464B0C" w14:textId="77777777" w:rsidR="003E4B9F" w:rsidRPr="00385B67" w:rsidRDefault="003E4B9F" w:rsidP="00385B67">
      <w:pPr>
        <w:pStyle w:val="af8"/>
        <w:rPr>
          <w:color w:val="000000" w:themeColor="text1"/>
        </w:rPr>
      </w:pPr>
      <w:r w:rsidRPr="00385B67">
        <w:rPr>
          <w:color w:val="000000" w:themeColor="text1"/>
        </w:rPr>
        <w:t>Часть 10. Технико-экономические показатели теплоснабжающих и теплосетевых организаций.</w:t>
      </w:r>
    </w:p>
    <w:p w14:paraId="30B9FDB4" w14:textId="77777777" w:rsidR="003E4B9F" w:rsidRPr="00385B67" w:rsidRDefault="003E4B9F" w:rsidP="00385B67">
      <w:pPr>
        <w:pStyle w:val="af8"/>
        <w:rPr>
          <w:color w:val="000000" w:themeColor="text1"/>
        </w:rPr>
      </w:pPr>
      <w:r w:rsidRPr="00385B67">
        <w:rPr>
          <w:color w:val="000000" w:themeColor="text1"/>
        </w:rPr>
        <w:t>Часть 11. Цены (тарифы) в сфере теплоснабжения.</w:t>
      </w:r>
    </w:p>
    <w:p w14:paraId="6A469D0F" w14:textId="77777777" w:rsidR="003E4B9F" w:rsidRPr="00385B67" w:rsidRDefault="003E4B9F" w:rsidP="00385B67">
      <w:pPr>
        <w:pStyle w:val="af8"/>
        <w:rPr>
          <w:color w:val="000000" w:themeColor="text1"/>
        </w:rPr>
      </w:pPr>
      <w:r w:rsidRPr="00385B67">
        <w:rPr>
          <w:color w:val="000000" w:themeColor="text1"/>
        </w:rPr>
        <w:t>Часть 12. Описание существующих технических и технологических проблем в системах теплоснабжения.</w:t>
      </w:r>
    </w:p>
    <w:p w14:paraId="32042AE8" w14:textId="77777777" w:rsidR="003E4B9F" w:rsidRPr="00385B67" w:rsidRDefault="003E4B9F" w:rsidP="00385B67">
      <w:pPr>
        <w:pStyle w:val="af8"/>
        <w:rPr>
          <w:color w:val="000000" w:themeColor="text1"/>
        </w:rPr>
      </w:pPr>
      <w:r w:rsidRPr="00385B67">
        <w:rPr>
          <w:color w:val="000000" w:themeColor="text1"/>
        </w:rPr>
        <w:t>Часть 13. Экологическая безопасность теплоснабжения.</w:t>
      </w:r>
    </w:p>
    <w:p w14:paraId="64EED3AE" w14:textId="77777777" w:rsidR="003E4B9F" w:rsidRPr="00385B67" w:rsidRDefault="003E4B9F" w:rsidP="00385B67">
      <w:pPr>
        <w:pStyle w:val="af8"/>
        <w:rPr>
          <w:color w:val="000000" w:themeColor="text1"/>
        </w:rPr>
      </w:pPr>
      <w:r w:rsidRPr="00385B67">
        <w:rPr>
          <w:color w:val="000000" w:themeColor="text1"/>
        </w:rPr>
        <w:t>Глава 2. Существующее и перспективное потребление тепловой энергии на цели теплоснабжения.</w:t>
      </w:r>
    </w:p>
    <w:p w14:paraId="393BAC67" w14:textId="77777777" w:rsidR="003E4B9F" w:rsidRPr="00385B67" w:rsidRDefault="003E4B9F" w:rsidP="00385B67">
      <w:pPr>
        <w:pStyle w:val="af8"/>
        <w:rPr>
          <w:color w:val="000000" w:themeColor="text1"/>
        </w:rPr>
      </w:pPr>
      <w:r w:rsidRPr="00385B67">
        <w:rPr>
          <w:color w:val="000000" w:themeColor="text1"/>
        </w:rPr>
        <w:t>Глава 3. Электронная модель системы теплоснабжения.</w:t>
      </w:r>
    </w:p>
    <w:p w14:paraId="4151BE5D" w14:textId="77777777" w:rsidR="003E4B9F" w:rsidRPr="00385B67" w:rsidRDefault="003E4B9F" w:rsidP="00385B67">
      <w:pPr>
        <w:pStyle w:val="af8"/>
        <w:rPr>
          <w:color w:val="000000" w:themeColor="text1"/>
        </w:rPr>
      </w:pPr>
      <w:r w:rsidRPr="00385B67">
        <w:rPr>
          <w:color w:val="000000" w:themeColor="text1"/>
        </w:rPr>
        <w:t>Глава 4. Существующие и перспективные балансы тепловой мощности источников тепловой энергии и тепловой нагрузки потребителей.</w:t>
      </w:r>
    </w:p>
    <w:p w14:paraId="7800D28B" w14:textId="77777777" w:rsidR="003E4B9F" w:rsidRPr="00385B67" w:rsidRDefault="003E4B9F" w:rsidP="00385B67">
      <w:pPr>
        <w:pStyle w:val="af8"/>
        <w:rPr>
          <w:color w:val="000000" w:themeColor="text1"/>
        </w:rPr>
      </w:pPr>
      <w:r w:rsidRPr="00385B67">
        <w:rPr>
          <w:color w:val="000000" w:themeColor="text1"/>
        </w:rPr>
        <w:t>Глава 5. Мастер-план развития систем теплоснабжения.</w:t>
      </w:r>
    </w:p>
    <w:p w14:paraId="529A19C1" w14:textId="77777777" w:rsidR="003E4B9F" w:rsidRPr="00385B67" w:rsidRDefault="003E4B9F" w:rsidP="00385B67">
      <w:pPr>
        <w:pStyle w:val="af8"/>
        <w:rPr>
          <w:color w:val="000000" w:themeColor="text1"/>
        </w:rPr>
      </w:pPr>
      <w:r w:rsidRPr="00385B67">
        <w:rPr>
          <w:color w:val="000000" w:themeColor="text1"/>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CDAD34E" w14:textId="77777777" w:rsidR="003E4B9F" w:rsidRPr="00385B67" w:rsidRDefault="003E4B9F" w:rsidP="00385B67">
      <w:pPr>
        <w:pStyle w:val="af8"/>
        <w:rPr>
          <w:color w:val="000000" w:themeColor="text1"/>
        </w:rPr>
      </w:pPr>
      <w:r w:rsidRPr="00385B67">
        <w:rPr>
          <w:color w:val="000000" w:themeColor="text1"/>
        </w:rPr>
        <w:t>Глава 7. Предложения по строительству, реконструкции, техническому перевооружению и (или) модернизации источников тепловой энергии.</w:t>
      </w:r>
    </w:p>
    <w:p w14:paraId="71E96180" w14:textId="77777777" w:rsidR="003E4B9F" w:rsidRPr="00385B67" w:rsidRDefault="003E4B9F" w:rsidP="00385B67">
      <w:pPr>
        <w:pStyle w:val="af8"/>
        <w:rPr>
          <w:color w:val="000000" w:themeColor="text1"/>
        </w:rPr>
      </w:pPr>
      <w:r w:rsidRPr="00385B67">
        <w:rPr>
          <w:color w:val="000000" w:themeColor="text1"/>
        </w:rPr>
        <w:t>Глава 8. Предложения по строительству, реконструкции и (или) модернизации тепловых сетей.</w:t>
      </w:r>
    </w:p>
    <w:p w14:paraId="58362DC2" w14:textId="77777777" w:rsidR="003E4B9F" w:rsidRPr="00385B67" w:rsidRDefault="003E4B9F" w:rsidP="00385B67">
      <w:pPr>
        <w:pStyle w:val="af8"/>
        <w:rPr>
          <w:color w:val="000000" w:themeColor="text1"/>
        </w:rPr>
      </w:pPr>
      <w:r w:rsidRPr="00385B67">
        <w:rPr>
          <w:color w:val="000000" w:themeColor="text1"/>
        </w:rPr>
        <w:t>Глава 9. Предложения по переводу открытых систем теплоснабжения (горячего водоснабжения) в закрытые системы горячего водоснабжения.</w:t>
      </w:r>
    </w:p>
    <w:p w14:paraId="31864C23" w14:textId="77777777" w:rsidR="003E4B9F" w:rsidRPr="00385B67" w:rsidRDefault="003E4B9F" w:rsidP="00385B67">
      <w:pPr>
        <w:pStyle w:val="af8"/>
        <w:rPr>
          <w:color w:val="000000" w:themeColor="text1"/>
        </w:rPr>
      </w:pPr>
      <w:r w:rsidRPr="00385B67">
        <w:rPr>
          <w:color w:val="000000" w:themeColor="text1"/>
        </w:rPr>
        <w:t>Глава 10. Перспективные топливные балансы.</w:t>
      </w:r>
    </w:p>
    <w:p w14:paraId="08239A55" w14:textId="77777777" w:rsidR="003E4B9F" w:rsidRPr="00385B67" w:rsidRDefault="003E4B9F" w:rsidP="00385B67">
      <w:pPr>
        <w:pStyle w:val="af8"/>
        <w:rPr>
          <w:color w:val="000000" w:themeColor="text1"/>
        </w:rPr>
      </w:pPr>
      <w:r w:rsidRPr="00385B67">
        <w:rPr>
          <w:color w:val="000000" w:themeColor="text1"/>
        </w:rPr>
        <w:t>Глава 11. Оценка надежности теплоснабжения.</w:t>
      </w:r>
    </w:p>
    <w:p w14:paraId="58E46A85" w14:textId="77777777" w:rsidR="003E4B9F" w:rsidRPr="00385B67" w:rsidRDefault="003E4B9F" w:rsidP="00385B67">
      <w:pPr>
        <w:pStyle w:val="af8"/>
        <w:rPr>
          <w:color w:val="000000" w:themeColor="text1"/>
        </w:rPr>
      </w:pPr>
      <w:r w:rsidRPr="00385B67">
        <w:rPr>
          <w:color w:val="000000" w:themeColor="text1"/>
        </w:rPr>
        <w:t>Глава 12. Обоснование инвестиций в строительство, реконструкцию, техническое пе</w:t>
      </w:r>
      <w:r w:rsidRPr="00385B67">
        <w:rPr>
          <w:color w:val="000000" w:themeColor="text1"/>
        </w:rPr>
        <w:lastRenderedPageBreak/>
        <w:t>ревооружение и (или) модернизацию.</w:t>
      </w:r>
    </w:p>
    <w:p w14:paraId="4DD760A2" w14:textId="77777777" w:rsidR="003E4B9F" w:rsidRPr="00385B67" w:rsidRDefault="003E4B9F" w:rsidP="00385B67">
      <w:pPr>
        <w:pStyle w:val="af8"/>
        <w:rPr>
          <w:color w:val="000000" w:themeColor="text1"/>
        </w:rPr>
      </w:pPr>
      <w:r w:rsidRPr="00385B67">
        <w:rPr>
          <w:color w:val="000000" w:themeColor="text1"/>
        </w:rPr>
        <w:t>Глава 13. Индикаторы развития систем теплоснабжения.</w:t>
      </w:r>
    </w:p>
    <w:p w14:paraId="5AA30B67" w14:textId="77777777" w:rsidR="003E4B9F" w:rsidRPr="00385B67" w:rsidRDefault="003E4B9F" w:rsidP="00385B67">
      <w:pPr>
        <w:pStyle w:val="af8"/>
        <w:rPr>
          <w:color w:val="000000" w:themeColor="text1"/>
        </w:rPr>
      </w:pPr>
      <w:r w:rsidRPr="00385B67">
        <w:rPr>
          <w:color w:val="000000" w:themeColor="text1"/>
        </w:rPr>
        <w:t>Глава 14. Ценовые (тарифные) последствия.</w:t>
      </w:r>
    </w:p>
    <w:p w14:paraId="3BF9657B" w14:textId="77777777" w:rsidR="003E4B9F" w:rsidRPr="00385B67" w:rsidRDefault="003E4B9F" w:rsidP="00385B67">
      <w:pPr>
        <w:pStyle w:val="af8"/>
        <w:rPr>
          <w:color w:val="000000" w:themeColor="text1"/>
        </w:rPr>
      </w:pPr>
      <w:r w:rsidRPr="00385B67">
        <w:rPr>
          <w:color w:val="000000" w:themeColor="text1"/>
        </w:rPr>
        <w:t>Глава 15. Реестр единых теплоснабжающих организаций.</w:t>
      </w:r>
    </w:p>
    <w:p w14:paraId="69B6EB36" w14:textId="77777777" w:rsidR="003E4B9F" w:rsidRPr="00385B67" w:rsidRDefault="003E4B9F" w:rsidP="00385B67">
      <w:pPr>
        <w:pStyle w:val="af8"/>
        <w:rPr>
          <w:color w:val="000000" w:themeColor="text1"/>
        </w:rPr>
      </w:pPr>
      <w:r w:rsidRPr="00385B67">
        <w:rPr>
          <w:color w:val="000000" w:themeColor="text1"/>
        </w:rPr>
        <w:t>Глава 16. Реестр мероприятий схемы теплоснабжения.</w:t>
      </w:r>
    </w:p>
    <w:p w14:paraId="296A540E" w14:textId="77777777" w:rsidR="003E4B9F" w:rsidRPr="00385B67" w:rsidRDefault="003E4B9F" w:rsidP="00385B67">
      <w:pPr>
        <w:pStyle w:val="af8"/>
        <w:rPr>
          <w:color w:val="000000" w:themeColor="text1"/>
        </w:rPr>
      </w:pPr>
      <w:r w:rsidRPr="00385B67">
        <w:rPr>
          <w:color w:val="000000" w:themeColor="text1"/>
        </w:rPr>
        <w:t>Глава 17. Замечания и предложения к проекту схемы теплоснабжения.</w:t>
      </w:r>
    </w:p>
    <w:p w14:paraId="6F2763F7" w14:textId="77777777" w:rsidR="003E4B9F" w:rsidRPr="00385B67" w:rsidRDefault="003E4B9F" w:rsidP="00385B67">
      <w:pPr>
        <w:pStyle w:val="af8"/>
        <w:rPr>
          <w:color w:val="000000" w:themeColor="text1"/>
        </w:rPr>
      </w:pPr>
      <w:r w:rsidRPr="00385B67">
        <w:rPr>
          <w:color w:val="000000" w:themeColor="text1"/>
        </w:rPr>
        <w:t>Глава 18. Сводный том изменений, выполненных в доработанной и (или) актуализированной схеме теплоснабжения.</w:t>
      </w:r>
    </w:p>
    <w:p w14:paraId="5532F47D" w14:textId="77777777" w:rsidR="003E4B9F" w:rsidRPr="00385B67" w:rsidRDefault="003E4B9F" w:rsidP="00385B67">
      <w:pPr>
        <w:pStyle w:val="af8"/>
        <w:rPr>
          <w:color w:val="000000" w:themeColor="text1"/>
        </w:rPr>
      </w:pPr>
      <w:r w:rsidRPr="00385B67">
        <w:rPr>
          <w:color w:val="000000" w:themeColor="text1"/>
        </w:rPr>
        <w:t>Глава 19. Оценка экологической безопасности теплоснабжения.</w:t>
      </w:r>
    </w:p>
    <w:p w14:paraId="1EDA3FB2" w14:textId="77777777" w:rsidR="003E4B9F" w:rsidRPr="00385B67" w:rsidRDefault="003E4B9F" w:rsidP="00385B67">
      <w:pPr>
        <w:pStyle w:val="af8"/>
        <w:rPr>
          <w:color w:val="000000" w:themeColor="text1"/>
        </w:rPr>
      </w:pPr>
      <w:r w:rsidRPr="00385B67">
        <w:rPr>
          <w:color w:val="000000" w:themeColor="text1"/>
        </w:rPr>
        <w:t>Схема теплоснабжения.</w:t>
      </w:r>
    </w:p>
    <w:p w14:paraId="35CA52CD" w14:textId="77777777" w:rsidR="003E4B9F" w:rsidRPr="00385B67" w:rsidRDefault="003E4B9F" w:rsidP="00385B67">
      <w:pPr>
        <w:pStyle w:val="af8"/>
        <w:rPr>
          <w:color w:val="000000" w:themeColor="text1"/>
        </w:rPr>
      </w:pPr>
      <w:r w:rsidRPr="00385B67">
        <w:rPr>
          <w:color w:val="000000" w:themeColor="text1"/>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DD752B9" w14:textId="77777777" w:rsidR="003E4B9F" w:rsidRPr="00385B67" w:rsidRDefault="003E4B9F" w:rsidP="00385B67">
      <w:pPr>
        <w:pStyle w:val="af8"/>
        <w:rPr>
          <w:color w:val="000000" w:themeColor="text1"/>
        </w:rPr>
      </w:pPr>
      <w:r w:rsidRPr="00385B67">
        <w:rPr>
          <w:color w:val="000000" w:themeColor="text1"/>
        </w:rPr>
        <w:t>Раздел 2. Существующие и перспективные балансы тепловой мощности источников тепловой энергии и тепловой нагрузки потребителей.</w:t>
      </w:r>
    </w:p>
    <w:p w14:paraId="388D4B4A" w14:textId="77777777" w:rsidR="003E4B9F" w:rsidRPr="00385B67" w:rsidRDefault="003E4B9F" w:rsidP="00385B67">
      <w:pPr>
        <w:pStyle w:val="af8"/>
        <w:rPr>
          <w:color w:val="000000" w:themeColor="text1"/>
        </w:rPr>
      </w:pPr>
      <w:r w:rsidRPr="00385B67">
        <w:rPr>
          <w:color w:val="000000" w:themeColor="text1"/>
        </w:rPr>
        <w:t>Раздел 3. Существующие и перспективные балансы теплоносителя.</w:t>
      </w:r>
    </w:p>
    <w:p w14:paraId="1F8E25AF" w14:textId="77777777" w:rsidR="003E4B9F" w:rsidRPr="00385B67" w:rsidRDefault="003E4B9F" w:rsidP="00385B67">
      <w:pPr>
        <w:pStyle w:val="af8"/>
        <w:rPr>
          <w:color w:val="000000" w:themeColor="text1"/>
        </w:rPr>
      </w:pPr>
      <w:r w:rsidRPr="00385B67">
        <w:rPr>
          <w:color w:val="000000" w:themeColor="text1"/>
        </w:rPr>
        <w:t>Раздел 4. Основные положения мастер-плана развития систем теплоснабжения.</w:t>
      </w:r>
    </w:p>
    <w:p w14:paraId="2B486F36" w14:textId="77777777" w:rsidR="003E4B9F" w:rsidRPr="00385B67" w:rsidRDefault="003E4B9F" w:rsidP="00385B67">
      <w:pPr>
        <w:pStyle w:val="af8"/>
        <w:rPr>
          <w:color w:val="000000" w:themeColor="text1"/>
        </w:rPr>
      </w:pPr>
      <w:r w:rsidRPr="00385B67">
        <w:rPr>
          <w:color w:val="000000" w:themeColor="text1"/>
        </w:rPr>
        <w:t>Раздел 5. Предложения по строительству, реконструкции и техническому перевооружению источников тепловой энергии.</w:t>
      </w:r>
    </w:p>
    <w:p w14:paraId="14DF2CC8" w14:textId="77777777" w:rsidR="003E4B9F" w:rsidRPr="00385B67" w:rsidRDefault="003E4B9F" w:rsidP="00385B67">
      <w:pPr>
        <w:pStyle w:val="af8"/>
        <w:rPr>
          <w:color w:val="000000" w:themeColor="text1"/>
        </w:rPr>
      </w:pPr>
      <w:r w:rsidRPr="00385B67">
        <w:rPr>
          <w:color w:val="000000" w:themeColor="text1"/>
        </w:rPr>
        <w:t>Раздел 6. Предложения по строительству и реконструкции тепловых сетей.</w:t>
      </w:r>
    </w:p>
    <w:p w14:paraId="50C5B70B" w14:textId="77777777" w:rsidR="003E4B9F" w:rsidRPr="00385B67" w:rsidRDefault="003E4B9F" w:rsidP="00385B67">
      <w:pPr>
        <w:pStyle w:val="af8"/>
        <w:rPr>
          <w:color w:val="000000" w:themeColor="text1"/>
        </w:rPr>
      </w:pPr>
      <w:r w:rsidRPr="00385B67">
        <w:rPr>
          <w:color w:val="000000" w:themeColor="text1"/>
        </w:rPr>
        <w:t>Раздел 7. Предложения по переводу открытых систем теплоснабжения (горячего водоснабжения) в закрытые системы горячего водоснабжения.</w:t>
      </w:r>
    </w:p>
    <w:p w14:paraId="4C0BF84A" w14:textId="77777777" w:rsidR="003E4B9F" w:rsidRPr="00385B67" w:rsidRDefault="003E4B9F" w:rsidP="00385B67">
      <w:pPr>
        <w:pStyle w:val="af8"/>
        <w:rPr>
          <w:color w:val="000000" w:themeColor="text1"/>
        </w:rPr>
      </w:pPr>
      <w:r w:rsidRPr="00385B67">
        <w:rPr>
          <w:color w:val="000000" w:themeColor="text1"/>
        </w:rPr>
        <w:t>Раздел 8. Перспективные топливные балансы.</w:t>
      </w:r>
    </w:p>
    <w:p w14:paraId="0240F9D1" w14:textId="77777777" w:rsidR="003E4B9F" w:rsidRPr="00385B67" w:rsidRDefault="003E4B9F" w:rsidP="00385B67">
      <w:pPr>
        <w:pStyle w:val="af8"/>
        <w:rPr>
          <w:color w:val="000000" w:themeColor="text1"/>
        </w:rPr>
      </w:pPr>
      <w:r w:rsidRPr="00385B67">
        <w:rPr>
          <w:color w:val="000000" w:themeColor="text1"/>
        </w:rPr>
        <w:t>Раздел 9. Инвестиции в строительство, реконструкцию и техническое перевооружение.</w:t>
      </w:r>
    </w:p>
    <w:p w14:paraId="11BC6C9E" w14:textId="22225176" w:rsidR="003E4B9F" w:rsidRPr="00385B67" w:rsidRDefault="003E4B9F" w:rsidP="00385B67">
      <w:pPr>
        <w:pStyle w:val="af8"/>
        <w:rPr>
          <w:color w:val="000000" w:themeColor="text1"/>
        </w:rPr>
      </w:pPr>
      <w:r w:rsidRPr="00385B67">
        <w:rPr>
          <w:color w:val="000000" w:themeColor="text1"/>
        </w:rPr>
        <w:t>Раздел 10. Решение об определении единой теплоснабжающей организации (организаци</w:t>
      </w:r>
      <w:r w:rsidR="00B32B1E" w:rsidRPr="00385B67">
        <w:rPr>
          <w:color w:val="000000" w:themeColor="text1"/>
        </w:rPr>
        <w:t>ям</w:t>
      </w:r>
      <w:r w:rsidRPr="00385B67">
        <w:rPr>
          <w:color w:val="000000" w:themeColor="text1"/>
        </w:rPr>
        <w:t>).</w:t>
      </w:r>
    </w:p>
    <w:p w14:paraId="049FAAE4" w14:textId="77777777" w:rsidR="003E4B9F" w:rsidRPr="00385B67" w:rsidRDefault="003E4B9F" w:rsidP="00385B67">
      <w:pPr>
        <w:pStyle w:val="af8"/>
        <w:rPr>
          <w:color w:val="000000" w:themeColor="text1"/>
        </w:rPr>
      </w:pPr>
      <w:r w:rsidRPr="00385B67">
        <w:rPr>
          <w:color w:val="000000" w:themeColor="text1"/>
        </w:rPr>
        <w:t>Раздел 11. Решения о распределении тепловой нагрузки между источниками тепловой энергии.</w:t>
      </w:r>
    </w:p>
    <w:p w14:paraId="7C6BADDD" w14:textId="77777777" w:rsidR="003E4B9F" w:rsidRPr="00385B67" w:rsidRDefault="003E4B9F" w:rsidP="00385B67">
      <w:pPr>
        <w:pStyle w:val="af8"/>
        <w:rPr>
          <w:color w:val="000000" w:themeColor="text1"/>
        </w:rPr>
      </w:pPr>
      <w:r w:rsidRPr="00385B67">
        <w:rPr>
          <w:color w:val="000000" w:themeColor="text1"/>
        </w:rPr>
        <w:t>Раздел 12. Решения по бесхозяйным тепловым сетям.</w:t>
      </w:r>
    </w:p>
    <w:p w14:paraId="13A9DE67" w14:textId="77777777" w:rsidR="003E4B9F" w:rsidRPr="00385B67" w:rsidRDefault="003E4B9F" w:rsidP="00385B67">
      <w:pPr>
        <w:pStyle w:val="af8"/>
        <w:rPr>
          <w:color w:val="000000" w:themeColor="text1"/>
        </w:rPr>
      </w:pPr>
      <w:r w:rsidRPr="00385B67">
        <w:rPr>
          <w:color w:val="000000" w:themeColor="text1"/>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6C5E1B1" w14:textId="77777777" w:rsidR="003E4B9F" w:rsidRPr="00385B67" w:rsidRDefault="003E4B9F" w:rsidP="00385B67">
      <w:pPr>
        <w:pStyle w:val="af8"/>
        <w:rPr>
          <w:color w:val="000000" w:themeColor="text1"/>
        </w:rPr>
      </w:pPr>
      <w:r w:rsidRPr="00385B67">
        <w:rPr>
          <w:color w:val="000000" w:themeColor="text1"/>
        </w:rPr>
        <w:t>Раздел 14. Индикаторы развития систем теплоснабжения поселения, городского округа, города федерального значения.</w:t>
      </w:r>
    </w:p>
    <w:p w14:paraId="2070400F" w14:textId="77777777" w:rsidR="003E4B9F" w:rsidRPr="00385B67" w:rsidRDefault="003E4B9F" w:rsidP="00385B67">
      <w:pPr>
        <w:pStyle w:val="af8"/>
        <w:rPr>
          <w:color w:val="000000" w:themeColor="text1"/>
        </w:rPr>
      </w:pPr>
      <w:r w:rsidRPr="00385B67">
        <w:rPr>
          <w:color w:val="000000" w:themeColor="text1"/>
        </w:rPr>
        <w:t>Раздел 15. Ценовые (тарифные) последствия.</w:t>
      </w:r>
    </w:p>
    <w:p w14:paraId="1EFC3BF1" w14:textId="77777777" w:rsidR="00BE0ED1" w:rsidRPr="00385B67" w:rsidRDefault="003E4B9F" w:rsidP="00385B67">
      <w:pPr>
        <w:pStyle w:val="af8"/>
        <w:rPr>
          <w:color w:val="000000" w:themeColor="text1"/>
        </w:rPr>
      </w:pPr>
      <w:r w:rsidRPr="00385B67">
        <w:rPr>
          <w:color w:val="000000" w:themeColor="text1"/>
        </w:rPr>
        <w:t>Раздел 16. Обеспечение экологической безопасности теплоснабжения.</w:t>
      </w:r>
    </w:p>
    <w:p w14:paraId="3C595287" w14:textId="142D0A99" w:rsidR="003E4B9F" w:rsidRPr="00385B67" w:rsidRDefault="003E4B9F" w:rsidP="00385B67">
      <w:pPr>
        <w:pStyle w:val="af8"/>
        <w:rPr>
          <w:color w:val="000000" w:themeColor="text1"/>
          <w:szCs w:val="24"/>
        </w:rPr>
      </w:pPr>
      <w:r w:rsidRPr="00385B67">
        <w:rPr>
          <w:color w:val="000000" w:themeColor="text1"/>
        </w:rPr>
        <w:br w:type="page"/>
      </w:r>
    </w:p>
    <w:p w14:paraId="5015C69B" w14:textId="5F899EAA" w:rsidR="00253A9A" w:rsidRPr="00385B67" w:rsidRDefault="00553BA3" w:rsidP="00385B67">
      <w:pPr>
        <w:pStyle w:val="1"/>
        <w:numPr>
          <w:ilvl w:val="0"/>
          <w:numId w:val="0"/>
        </w:numPr>
        <w:rPr>
          <w:color w:val="000000" w:themeColor="text1"/>
        </w:rPr>
      </w:pPr>
      <w:bookmarkStart w:id="2" w:name="_Toc121488208"/>
      <w:r w:rsidRPr="00385B67">
        <w:rPr>
          <w:color w:val="000000" w:themeColor="text1"/>
        </w:rPr>
        <w:lastRenderedPageBreak/>
        <w:t>СОДЕРЖАНИЕ</w:t>
      </w:r>
      <w:bookmarkEnd w:id="2"/>
    </w:p>
    <w:sdt>
      <w:sdtPr>
        <w:rPr>
          <w:rFonts w:ascii="Arial" w:hAnsi="Arial"/>
          <w:b w:val="0"/>
          <w:bCs w:val="0"/>
          <w:color w:val="000000" w:themeColor="text1"/>
          <w:sz w:val="22"/>
          <w:szCs w:val="22"/>
        </w:rPr>
        <w:id w:val="591046477"/>
        <w:docPartObj>
          <w:docPartGallery w:val="Table of Contents"/>
          <w:docPartUnique/>
        </w:docPartObj>
      </w:sdtPr>
      <w:sdtEndPr>
        <w:rPr>
          <w:rFonts w:asciiTheme="minorHAnsi" w:hAnsiTheme="minorHAnsi"/>
          <w:b/>
          <w:bCs/>
          <w:sz w:val="20"/>
          <w:szCs w:val="20"/>
        </w:rPr>
      </w:sdtEndPr>
      <w:sdtContent>
        <w:p w14:paraId="2503C6DD" w14:textId="18557B40" w:rsidR="009044AF" w:rsidRPr="00385B67" w:rsidRDefault="00653F62"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color w:val="000000" w:themeColor="text1"/>
              <w:sz w:val="22"/>
              <w:szCs w:val="22"/>
            </w:rPr>
            <w:fldChar w:fldCharType="begin"/>
          </w:r>
          <w:r w:rsidRPr="00385B67">
            <w:rPr>
              <w:rFonts w:ascii="Arial" w:hAnsi="Arial"/>
              <w:b w:val="0"/>
              <w:bCs w:val="0"/>
              <w:color w:val="000000" w:themeColor="text1"/>
              <w:sz w:val="22"/>
              <w:szCs w:val="22"/>
            </w:rPr>
            <w:instrText xml:space="preserve"> TOC \u \t "Заголовок 1;1;Заголовок 2;2" </w:instrText>
          </w:r>
          <w:r w:rsidRPr="00385B67">
            <w:rPr>
              <w:rFonts w:ascii="Arial" w:hAnsi="Arial"/>
              <w:b w:val="0"/>
              <w:bCs w:val="0"/>
              <w:color w:val="000000" w:themeColor="text1"/>
              <w:sz w:val="22"/>
              <w:szCs w:val="22"/>
            </w:rPr>
            <w:fldChar w:fldCharType="separate"/>
          </w:r>
          <w:r w:rsidR="009044AF" w:rsidRPr="00385B67">
            <w:rPr>
              <w:rFonts w:ascii="Arial" w:hAnsi="Arial"/>
              <w:b w:val="0"/>
              <w:bCs w:val="0"/>
              <w:noProof/>
              <w:color w:val="000000" w:themeColor="text1"/>
              <w:sz w:val="22"/>
              <w:szCs w:val="22"/>
            </w:rPr>
            <w:t>СОСТАВ ПРОЕКТА</w:t>
          </w:r>
          <w:r w:rsidR="009044AF" w:rsidRPr="00385B67">
            <w:rPr>
              <w:rFonts w:ascii="Arial" w:hAnsi="Arial"/>
              <w:b w:val="0"/>
              <w:bCs w:val="0"/>
              <w:noProof/>
              <w:color w:val="000000" w:themeColor="text1"/>
              <w:sz w:val="22"/>
              <w:szCs w:val="22"/>
            </w:rPr>
            <w:tab/>
          </w:r>
          <w:r w:rsidR="009044AF" w:rsidRPr="00385B67">
            <w:rPr>
              <w:rFonts w:ascii="Arial" w:hAnsi="Arial"/>
              <w:b w:val="0"/>
              <w:bCs w:val="0"/>
              <w:noProof/>
              <w:color w:val="000000" w:themeColor="text1"/>
              <w:sz w:val="22"/>
              <w:szCs w:val="22"/>
            </w:rPr>
            <w:fldChar w:fldCharType="begin"/>
          </w:r>
          <w:r w:rsidR="009044AF" w:rsidRPr="00385B67">
            <w:rPr>
              <w:rFonts w:ascii="Arial" w:hAnsi="Arial"/>
              <w:b w:val="0"/>
              <w:bCs w:val="0"/>
              <w:noProof/>
              <w:color w:val="000000" w:themeColor="text1"/>
              <w:sz w:val="22"/>
              <w:szCs w:val="22"/>
            </w:rPr>
            <w:instrText xml:space="preserve"> PAGEREF _Toc121488207 \h </w:instrText>
          </w:r>
          <w:r w:rsidR="009044AF" w:rsidRPr="00385B67">
            <w:rPr>
              <w:rFonts w:ascii="Arial" w:hAnsi="Arial"/>
              <w:b w:val="0"/>
              <w:bCs w:val="0"/>
              <w:noProof/>
              <w:color w:val="000000" w:themeColor="text1"/>
              <w:sz w:val="22"/>
              <w:szCs w:val="22"/>
            </w:rPr>
          </w:r>
          <w:r w:rsidR="009044AF"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w:t>
          </w:r>
          <w:r w:rsidR="009044AF" w:rsidRPr="00385B67">
            <w:rPr>
              <w:rFonts w:ascii="Arial" w:hAnsi="Arial"/>
              <w:b w:val="0"/>
              <w:bCs w:val="0"/>
              <w:noProof/>
              <w:color w:val="000000" w:themeColor="text1"/>
              <w:sz w:val="22"/>
              <w:szCs w:val="22"/>
            </w:rPr>
            <w:fldChar w:fldCharType="end"/>
          </w:r>
        </w:p>
        <w:p w14:paraId="1CF0DA5D" w14:textId="3D0D6789"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СОДЕРЖАНИЕ</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_Toc121488208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4</w:t>
          </w:r>
          <w:r w:rsidRPr="00385B67">
            <w:rPr>
              <w:rFonts w:ascii="Arial" w:hAnsi="Arial"/>
              <w:b w:val="0"/>
              <w:bCs w:val="0"/>
              <w:noProof/>
              <w:color w:val="000000" w:themeColor="text1"/>
              <w:sz w:val="22"/>
              <w:szCs w:val="22"/>
            </w:rPr>
            <w:fldChar w:fldCharType="end"/>
          </w:r>
        </w:p>
        <w:p w14:paraId="5EF5DF99" w14:textId="18974A35"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СПИСОК ТАБЛИЦ</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_Toc121488209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5</w:t>
          </w:r>
          <w:r w:rsidRPr="00385B67">
            <w:rPr>
              <w:rFonts w:ascii="Arial" w:hAnsi="Arial"/>
              <w:b w:val="0"/>
              <w:bCs w:val="0"/>
              <w:noProof/>
              <w:color w:val="000000" w:themeColor="text1"/>
              <w:sz w:val="22"/>
              <w:szCs w:val="22"/>
            </w:rPr>
            <w:fldChar w:fldCharType="end"/>
          </w:r>
        </w:p>
        <w:p w14:paraId="198FEB2B" w14:textId="3B962123"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СПИСОК РИСУНКОВ</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_Toc121488210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6</w:t>
          </w:r>
          <w:r w:rsidRPr="00385B67">
            <w:rPr>
              <w:rFonts w:ascii="Arial" w:hAnsi="Arial"/>
              <w:b w:val="0"/>
              <w:bCs w:val="0"/>
              <w:noProof/>
              <w:color w:val="000000" w:themeColor="text1"/>
              <w:sz w:val="22"/>
              <w:szCs w:val="22"/>
            </w:rPr>
            <w:fldChar w:fldCharType="end"/>
          </w:r>
        </w:p>
        <w:p w14:paraId="413D8A64" w14:textId="5CC14E6E"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ОПРЕДЕЛЕНИЯ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_Toc121488211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7</w:t>
          </w:r>
          <w:r w:rsidRPr="00385B67">
            <w:rPr>
              <w:rFonts w:ascii="Arial" w:hAnsi="Arial"/>
              <w:b w:val="0"/>
              <w:bCs w:val="0"/>
              <w:noProof/>
              <w:color w:val="000000" w:themeColor="text1"/>
              <w:sz w:val="22"/>
              <w:szCs w:val="22"/>
            </w:rPr>
            <w:fldChar w:fldCharType="end"/>
          </w:r>
        </w:p>
        <w:p w14:paraId="70F2F9E3" w14:textId="1017B7BF"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СОКРАЩЕНИЯ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_Toc121488212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9</w:t>
          </w:r>
          <w:r w:rsidRPr="00385B67">
            <w:rPr>
              <w:rFonts w:ascii="Arial" w:hAnsi="Arial"/>
              <w:b w:val="0"/>
              <w:bCs w:val="0"/>
              <w:noProof/>
              <w:color w:val="000000" w:themeColor="text1"/>
              <w:sz w:val="22"/>
              <w:szCs w:val="22"/>
            </w:rPr>
            <w:fldChar w:fldCharType="end"/>
          </w:r>
        </w:p>
        <w:p w14:paraId="34697852" w14:textId="48D16C10"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ВВЕДЕНИЕ</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_Toc121488213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11</w:t>
          </w:r>
          <w:r w:rsidRPr="00385B67">
            <w:rPr>
              <w:rFonts w:ascii="Arial" w:hAnsi="Arial"/>
              <w:b w:val="0"/>
              <w:bCs w:val="0"/>
              <w:noProof/>
              <w:color w:val="000000" w:themeColor="text1"/>
              <w:sz w:val="22"/>
              <w:szCs w:val="22"/>
            </w:rPr>
            <w:fldChar w:fldCharType="end"/>
          </w:r>
        </w:p>
        <w:p w14:paraId="4D39A932" w14:textId="0DBB23CB"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Раздел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_Toc121488214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13</w:t>
          </w:r>
          <w:r w:rsidRPr="00385B67">
            <w:rPr>
              <w:rFonts w:ascii="Arial" w:hAnsi="Arial"/>
              <w:b w:val="0"/>
              <w:bCs w:val="0"/>
              <w:noProof/>
              <w:color w:val="000000" w:themeColor="text1"/>
              <w:sz w:val="22"/>
              <w:szCs w:val="22"/>
            </w:rPr>
            <w:fldChar w:fldCharType="end"/>
          </w:r>
        </w:p>
        <w:p w14:paraId="381CC0FA" w14:textId="71B13140"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Раздел 2. Обоснование и пересмотр графика температур теплоносителя и его расхода в открытой системе теплоснабжения  (горячего водоснабжения)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_Toc121488215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22</w:t>
          </w:r>
          <w:r w:rsidRPr="00385B67">
            <w:rPr>
              <w:rFonts w:ascii="Arial" w:hAnsi="Arial"/>
              <w:b w:val="0"/>
              <w:bCs w:val="0"/>
              <w:noProof/>
              <w:color w:val="000000" w:themeColor="text1"/>
              <w:sz w:val="22"/>
              <w:szCs w:val="22"/>
            </w:rPr>
            <w:fldChar w:fldCharType="end"/>
          </w:r>
        </w:p>
        <w:p w14:paraId="4223FA2E" w14:textId="700C9344"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Раздел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_Toc121488216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23</w:t>
          </w:r>
          <w:r w:rsidRPr="00385B67">
            <w:rPr>
              <w:rFonts w:ascii="Arial" w:hAnsi="Arial"/>
              <w:b w:val="0"/>
              <w:bCs w:val="0"/>
              <w:noProof/>
              <w:color w:val="000000" w:themeColor="text1"/>
              <w:sz w:val="22"/>
              <w:szCs w:val="22"/>
            </w:rPr>
            <w:fldChar w:fldCharType="end"/>
          </w:r>
        </w:p>
        <w:p w14:paraId="79419BDC" w14:textId="50F7AA10"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Раздел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_Toc121488217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24</w:t>
          </w:r>
          <w:r w:rsidRPr="00385B67">
            <w:rPr>
              <w:rFonts w:ascii="Arial" w:hAnsi="Arial"/>
              <w:b w:val="0"/>
              <w:bCs w:val="0"/>
              <w:noProof/>
              <w:color w:val="000000" w:themeColor="text1"/>
              <w:sz w:val="22"/>
              <w:szCs w:val="22"/>
            </w:rPr>
            <w:fldChar w:fldCharType="end"/>
          </w:r>
        </w:p>
        <w:p w14:paraId="65054F5D" w14:textId="747BCFC7"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Раздел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_Toc121488218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25</w:t>
          </w:r>
          <w:r w:rsidRPr="00385B67">
            <w:rPr>
              <w:rFonts w:ascii="Arial" w:hAnsi="Arial"/>
              <w:b w:val="0"/>
              <w:bCs w:val="0"/>
              <w:noProof/>
              <w:color w:val="000000" w:themeColor="text1"/>
              <w:sz w:val="22"/>
              <w:szCs w:val="22"/>
            </w:rPr>
            <w:fldChar w:fldCharType="end"/>
          </w:r>
        </w:p>
        <w:p w14:paraId="17C29A26" w14:textId="1F423495"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Раздел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_Toc121488219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28</w:t>
          </w:r>
          <w:r w:rsidRPr="00385B67">
            <w:rPr>
              <w:rFonts w:ascii="Arial" w:hAnsi="Arial"/>
              <w:b w:val="0"/>
              <w:bCs w:val="0"/>
              <w:noProof/>
              <w:color w:val="000000" w:themeColor="text1"/>
              <w:sz w:val="22"/>
              <w:szCs w:val="22"/>
            </w:rPr>
            <w:fldChar w:fldCharType="end"/>
          </w:r>
        </w:p>
        <w:p w14:paraId="1FA064D8" w14:textId="65375D96"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Раздел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w:t>
          </w:r>
          <w:r w:rsidRPr="00385B67">
            <w:rPr>
              <w:rFonts w:ascii="Arial" w:hAnsi="Arial"/>
              <w:b w:val="0"/>
              <w:noProof/>
              <w:color w:val="000000" w:themeColor="text1"/>
              <w:sz w:val="22"/>
              <w:szCs w:val="22"/>
            </w:rPr>
            <w:tab/>
          </w:r>
          <w:r w:rsidRPr="00385B67">
            <w:rPr>
              <w:rFonts w:ascii="Arial" w:hAnsi="Arial"/>
              <w:b w:val="0"/>
              <w:noProof/>
              <w:color w:val="000000" w:themeColor="text1"/>
              <w:sz w:val="22"/>
              <w:szCs w:val="22"/>
            </w:rPr>
            <w:fldChar w:fldCharType="begin"/>
          </w:r>
          <w:r w:rsidRPr="00385B67">
            <w:rPr>
              <w:rFonts w:ascii="Arial" w:hAnsi="Arial"/>
              <w:b w:val="0"/>
              <w:noProof/>
              <w:color w:val="000000" w:themeColor="text1"/>
              <w:sz w:val="22"/>
              <w:szCs w:val="22"/>
            </w:rPr>
            <w:instrText xml:space="preserve"> PAGEREF _Toc121488220 \h </w:instrText>
          </w:r>
          <w:r w:rsidRPr="00385B67">
            <w:rPr>
              <w:rFonts w:ascii="Arial" w:hAnsi="Arial"/>
              <w:b w:val="0"/>
              <w:noProof/>
              <w:color w:val="000000" w:themeColor="text1"/>
              <w:sz w:val="22"/>
              <w:szCs w:val="22"/>
            </w:rPr>
          </w:r>
          <w:r w:rsidRPr="00385B67">
            <w:rPr>
              <w:rFonts w:ascii="Arial" w:hAnsi="Arial"/>
              <w:b w:val="0"/>
              <w:noProof/>
              <w:color w:val="000000" w:themeColor="text1"/>
              <w:sz w:val="22"/>
              <w:szCs w:val="22"/>
            </w:rPr>
            <w:fldChar w:fldCharType="separate"/>
          </w:r>
          <w:r w:rsidR="00385B67">
            <w:rPr>
              <w:rFonts w:ascii="Arial" w:hAnsi="Arial"/>
              <w:b w:val="0"/>
              <w:noProof/>
              <w:color w:val="000000" w:themeColor="text1"/>
              <w:sz w:val="22"/>
              <w:szCs w:val="22"/>
            </w:rPr>
            <w:t>29</w:t>
          </w:r>
          <w:r w:rsidRPr="00385B67">
            <w:rPr>
              <w:rFonts w:ascii="Arial" w:hAnsi="Arial"/>
              <w:b w:val="0"/>
              <w:noProof/>
              <w:color w:val="000000" w:themeColor="text1"/>
              <w:sz w:val="22"/>
              <w:szCs w:val="22"/>
            </w:rPr>
            <w:fldChar w:fldCharType="end"/>
          </w:r>
        </w:p>
        <w:p w14:paraId="0595D253" w14:textId="67497F6B" w:rsidR="00DB78E6" w:rsidRPr="00385B67" w:rsidRDefault="00653F62" w:rsidP="00385B67">
          <w:pPr>
            <w:pStyle w:val="11"/>
            <w:tabs>
              <w:tab w:val="right" w:leader="dot" w:pos="9628"/>
            </w:tabs>
            <w:spacing w:before="0" w:after="0"/>
            <w:ind w:firstLine="0"/>
            <w:jc w:val="both"/>
            <w:rPr>
              <w:color w:val="000000" w:themeColor="text1"/>
            </w:rPr>
          </w:pPr>
          <w:r w:rsidRPr="00385B67">
            <w:rPr>
              <w:rFonts w:ascii="Arial" w:hAnsi="Arial"/>
              <w:b w:val="0"/>
              <w:bCs w:val="0"/>
              <w:color w:val="000000" w:themeColor="text1"/>
              <w:sz w:val="22"/>
              <w:szCs w:val="22"/>
            </w:rPr>
            <w:fldChar w:fldCharType="end"/>
          </w:r>
        </w:p>
      </w:sdtContent>
    </w:sdt>
    <w:p w14:paraId="4F4CC05F" w14:textId="7BC10456" w:rsidR="007C3E79" w:rsidRPr="00385B67" w:rsidRDefault="007C3E79" w:rsidP="00385B67">
      <w:pPr>
        <w:widowControl/>
        <w:autoSpaceDE/>
        <w:autoSpaceDN/>
        <w:adjustRightInd/>
        <w:spacing w:line="240" w:lineRule="auto"/>
        <w:ind w:firstLine="0"/>
        <w:jc w:val="left"/>
        <w:rPr>
          <w:color w:val="000000" w:themeColor="text1"/>
        </w:rPr>
      </w:pPr>
      <w:bookmarkStart w:id="3" w:name="_Toc109293745"/>
      <w:bookmarkStart w:id="4" w:name="_Toc109216899"/>
      <w:bookmarkStart w:id="5" w:name="_Toc364759945"/>
      <w:bookmarkStart w:id="6" w:name="_Toc74312370"/>
      <w:r w:rsidRPr="00385B67">
        <w:rPr>
          <w:color w:val="000000" w:themeColor="text1"/>
        </w:rPr>
        <w:br w:type="page"/>
      </w:r>
    </w:p>
    <w:p w14:paraId="276E7E67" w14:textId="25719492" w:rsidR="007C3E79" w:rsidRPr="00385B67" w:rsidRDefault="007C3E79" w:rsidP="00385B67">
      <w:pPr>
        <w:pStyle w:val="1"/>
        <w:numPr>
          <w:ilvl w:val="0"/>
          <w:numId w:val="0"/>
        </w:numPr>
        <w:rPr>
          <w:color w:val="000000" w:themeColor="text1"/>
        </w:rPr>
      </w:pPr>
      <w:bookmarkStart w:id="7" w:name="_Toc121488209"/>
      <w:r w:rsidRPr="00385B67">
        <w:rPr>
          <w:color w:val="000000" w:themeColor="text1"/>
        </w:rPr>
        <w:lastRenderedPageBreak/>
        <w:t>СПИСОК ТАБЛИЦ</w:t>
      </w:r>
      <w:bookmarkEnd w:id="7"/>
    </w:p>
    <w:p w14:paraId="40A1EFA5" w14:textId="40E90745" w:rsidR="009044AF" w:rsidRPr="00385B67" w:rsidRDefault="00D767D8"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color w:val="000000" w:themeColor="text1"/>
          <w:sz w:val="22"/>
          <w:szCs w:val="22"/>
        </w:rPr>
        <w:fldChar w:fldCharType="begin"/>
      </w:r>
      <w:r w:rsidRPr="00385B67">
        <w:rPr>
          <w:rFonts w:ascii="Arial" w:hAnsi="Arial"/>
          <w:b w:val="0"/>
          <w:bCs w:val="0"/>
          <w:color w:val="000000" w:themeColor="text1"/>
          <w:sz w:val="22"/>
          <w:szCs w:val="22"/>
        </w:rPr>
        <w:instrText xml:space="preserve"> TOC \t "ПОДПИСЬ ТАБЛИЦЫ;1" </w:instrText>
      </w:r>
      <w:r w:rsidRPr="00385B67">
        <w:rPr>
          <w:rFonts w:ascii="Arial" w:hAnsi="Arial"/>
          <w:b w:val="0"/>
          <w:bCs w:val="0"/>
          <w:color w:val="000000" w:themeColor="text1"/>
          <w:sz w:val="22"/>
          <w:szCs w:val="22"/>
        </w:rPr>
        <w:fldChar w:fldCharType="separate"/>
      </w:r>
      <w:r w:rsidR="009044AF" w:rsidRPr="00385B67">
        <w:rPr>
          <w:rFonts w:ascii="Arial" w:hAnsi="Arial"/>
          <w:b w:val="0"/>
          <w:bCs w:val="0"/>
          <w:noProof/>
          <w:color w:val="000000" w:themeColor="text1"/>
          <w:sz w:val="22"/>
          <w:szCs w:val="22"/>
        </w:rPr>
        <w:t>Таблица 1 Схемы присоединения абонентских вводов (системы отопления, вентиляции и горячего водоснабжения) к тепловым сетям</w:t>
      </w:r>
      <w:r w:rsidR="009044AF" w:rsidRPr="00385B67">
        <w:rPr>
          <w:rFonts w:ascii="Arial" w:hAnsi="Arial"/>
          <w:b w:val="0"/>
          <w:bCs w:val="0"/>
          <w:noProof/>
          <w:color w:val="000000" w:themeColor="text1"/>
          <w:sz w:val="22"/>
          <w:szCs w:val="22"/>
        </w:rPr>
        <w:tab/>
      </w:r>
      <w:r w:rsidR="009044AF" w:rsidRPr="00385B67">
        <w:rPr>
          <w:rFonts w:ascii="Arial" w:hAnsi="Arial"/>
          <w:b w:val="0"/>
          <w:bCs w:val="0"/>
          <w:noProof/>
          <w:color w:val="000000" w:themeColor="text1"/>
          <w:sz w:val="22"/>
          <w:szCs w:val="22"/>
        </w:rPr>
        <w:fldChar w:fldCharType="begin"/>
      </w:r>
      <w:r w:rsidR="009044AF" w:rsidRPr="00385B67">
        <w:rPr>
          <w:rFonts w:ascii="Arial" w:hAnsi="Arial"/>
          <w:b w:val="0"/>
          <w:bCs w:val="0"/>
          <w:noProof/>
          <w:color w:val="000000" w:themeColor="text1"/>
          <w:sz w:val="22"/>
          <w:szCs w:val="22"/>
        </w:rPr>
        <w:instrText xml:space="preserve"> PAGEREF _Toc121488221 \h </w:instrText>
      </w:r>
      <w:r w:rsidR="009044AF" w:rsidRPr="00385B67">
        <w:rPr>
          <w:rFonts w:ascii="Arial" w:hAnsi="Arial"/>
          <w:b w:val="0"/>
          <w:bCs w:val="0"/>
          <w:noProof/>
          <w:color w:val="000000" w:themeColor="text1"/>
          <w:sz w:val="22"/>
          <w:szCs w:val="22"/>
        </w:rPr>
      </w:r>
      <w:r w:rsidR="009044AF"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13</w:t>
      </w:r>
      <w:r w:rsidR="009044AF" w:rsidRPr="00385B67">
        <w:rPr>
          <w:rFonts w:ascii="Arial" w:hAnsi="Arial"/>
          <w:b w:val="0"/>
          <w:bCs w:val="0"/>
          <w:noProof/>
          <w:color w:val="000000" w:themeColor="text1"/>
          <w:sz w:val="22"/>
          <w:szCs w:val="22"/>
        </w:rPr>
        <w:fldChar w:fldCharType="end"/>
      </w:r>
    </w:p>
    <w:p w14:paraId="1F737611" w14:textId="1E929CCF"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Таблица 2. Соотношение потребителей, подключенных по открытой и закрытой схемам ГВС</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_Toc121488222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14</w:t>
      </w:r>
      <w:r w:rsidRPr="00385B67">
        <w:rPr>
          <w:rFonts w:ascii="Arial" w:hAnsi="Arial"/>
          <w:b w:val="0"/>
          <w:bCs w:val="0"/>
          <w:noProof/>
          <w:color w:val="000000" w:themeColor="text1"/>
          <w:sz w:val="22"/>
          <w:szCs w:val="22"/>
        </w:rPr>
        <w:fldChar w:fldCharType="end"/>
      </w:r>
    </w:p>
    <w:p w14:paraId="2B853DF2" w14:textId="1AE5E3E9"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Таблица 3. Показатели качества горячего водоснабжения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_Toc121488223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21</w:t>
      </w:r>
      <w:r w:rsidRPr="00385B67">
        <w:rPr>
          <w:rFonts w:ascii="Arial" w:hAnsi="Arial"/>
          <w:b w:val="0"/>
          <w:bCs w:val="0"/>
          <w:noProof/>
          <w:color w:val="000000" w:themeColor="text1"/>
          <w:sz w:val="22"/>
          <w:szCs w:val="22"/>
        </w:rPr>
        <w:fldChar w:fldCharType="end"/>
      </w:r>
    </w:p>
    <w:p w14:paraId="31A6499A" w14:textId="400DA1C3"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Таблица 4. Температурные графики отпуска тепла с горячей водой от источников теплоснабжения</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_Toc121488224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22</w:t>
      </w:r>
      <w:r w:rsidRPr="00385B67">
        <w:rPr>
          <w:rFonts w:ascii="Arial" w:hAnsi="Arial"/>
          <w:b w:val="0"/>
          <w:bCs w:val="0"/>
          <w:noProof/>
          <w:color w:val="000000" w:themeColor="text1"/>
          <w:sz w:val="22"/>
          <w:szCs w:val="22"/>
        </w:rPr>
        <w:fldChar w:fldCharType="end"/>
      </w:r>
    </w:p>
    <w:p w14:paraId="536266DF" w14:textId="328C1C2F"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Таблица 5. Расчет экономического эффекта для населения от установки ИТП</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_Toc121488225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27</w:t>
      </w:r>
      <w:r w:rsidRPr="00385B67">
        <w:rPr>
          <w:rFonts w:ascii="Arial" w:hAnsi="Arial"/>
          <w:b w:val="0"/>
          <w:bCs w:val="0"/>
          <w:noProof/>
          <w:color w:val="000000" w:themeColor="text1"/>
          <w:sz w:val="22"/>
          <w:szCs w:val="22"/>
        </w:rPr>
        <w:fldChar w:fldCharType="end"/>
      </w:r>
    </w:p>
    <w:p w14:paraId="2E739142" w14:textId="01114F42" w:rsidR="007C3E79" w:rsidRPr="00385B67" w:rsidRDefault="00D767D8" w:rsidP="00385B67">
      <w:pPr>
        <w:pStyle w:val="af8"/>
        <w:ind w:firstLine="0"/>
        <w:rPr>
          <w:color w:val="000000" w:themeColor="text1"/>
        </w:rPr>
      </w:pPr>
      <w:r w:rsidRPr="00385B67">
        <w:rPr>
          <w:color w:val="000000" w:themeColor="text1"/>
        </w:rPr>
        <w:fldChar w:fldCharType="end"/>
      </w:r>
    </w:p>
    <w:p w14:paraId="4AA8B838" w14:textId="115D6495" w:rsidR="007C3E79" w:rsidRPr="00385B67" w:rsidRDefault="007C3E79" w:rsidP="00385B67">
      <w:pPr>
        <w:widowControl/>
        <w:autoSpaceDE/>
        <w:autoSpaceDN/>
        <w:adjustRightInd/>
        <w:ind w:firstLine="0"/>
        <w:jc w:val="left"/>
        <w:rPr>
          <w:color w:val="000000" w:themeColor="text1"/>
        </w:rPr>
      </w:pPr>
      <w:r w:rsidRPr="00385B67">
        <w:rPr>
          <w:color w:val="000000" w:themeColor="text1"/>
        </w:rPr>
        <w:br w:type="page"/>
      </w:r>
    </w:p>
    <w:p w14:paraId="46E85CCE" w14:textId="62E36DC6" w:rsidR="007C3E79" w:rsidRPr="00385B67" w:rsidRDefault="007C3E79" w:rsidP="00385B67">
      <w:pPr>
        <w:pStyle w:val="1"/>
        <w:numPr>
          <w:ilvl w:val="0"/>
          <w:numId w:val="0"/>
        </w:numPr>
        <w:rPr>
          <w:color w:val="000000" w:themeColor="text1"/>
        </w:rPr>
      </w:pPr>
      <w:bookmarkStart w:id="8" w:name="_Toc121488210"/>
      <w:r w:rsidRPr="00385B67">
        <w:rPr>
          <w:color w:val="000000" w:themeColor="text1"/>
        </w:rPr>
        <w:lastRenderedPageBreak/>
        <w:t>СПИСОК РИСУНКОВ</w:t>
      </w:r>
      <w:bookmarkEnd w:id="8"/>
    </w:p>
    <w:p w14:paraId="75B7ACA4" w14:textId="66F8D4D2" w:rsidR="009044AF" w:rsidRPr="00385B67" w:rsidRDefault="00D767D8"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color w:val="000000" w:themeColor="text1"/>
          <w:sz w:val="22"/>
          <w:szCs w:val="22"/>
        </w:rPr>
        <w:fldChar w:fldCharType="begin"/>
      </w:r>
      <w:r w:rsidRPr="00385B67">
        <w:rPr>
          <w:rFonts w:ascii="Arial" w:hAnsi="Arial"/>
          <w:b w:val="0"/>
          <w:bCs w:val="0"/>
          <w:color w:val="000000" w:themeColor="text1"/>
          <w:sz w:val="22"/>
          <w:szCs w:val="22"/>
        </w:rPr>
        <w:instrText xml:space="preserve"> TOC \t "РИСУНОК;1" </w:instrText>
      </w:r>
      <w:r w:rsidRPr="00385B67">
        <w:rPr>
          <w:rFonts w:ascii="Arial" w:hAnsi="Arial"/>
          <w:b w:val="0"/>
          <w:bCs w:val="0"/>
          <w:color w:val="000000" w:themeColor="text1"/>
          <w:sz w:val="22"/>
          <w:szCs w:val="22"/>
        </w:rPr>
        <w:fldChar w:fldCharType="separate"/>
      </w:r>
      <w:r w:rsidR="009044AF" w:rsidRPr="00385B67">
        <w:rPr>
          <w:rFonts w:ascii="Arial" w:eastAsia="Calibri" w:hAnsi="Arial"/>
          <w:b w:val="0"/>
          <w:bCs w:val="0"/>
          <w:noProof/>
          <w:color w:val="000000" w:themeColor="text1"/>
          <w:sz w:val="22"/>
          <w:szCs w:val="22"/>
        </w:rPr>
        <w:t>Рисунок 1 Схема 19. Местный тепловой пункт с параллельным подключением подогревателей ГВС и элеваторным присоединением СО</w:t>
      </w:r>
      <w:r w:rsidR="009044AF" w:rsidRPr="00385B67">
        <w:rPr>
          <w:rFonts w:ascii="Arial" w:hAnsi="Arial"/>
          <w:b w:val="0"/>
          <w:bCs w:val="0"/>
          <w:noProof/>
          <w:color w:val="000000" w:themeColor="text1"/>
          <w:sz w:val="22"/>
          <w:szCs w:val="22"/>
        </w:rPr>
        <w:tab/>
      </w:r>
      <w:r w:rsidR="009044AF" w:rsidRPr="00385B67">
        <w:rPr>
          <w:rFonts w:ascii="Arial" w:hAnsi="Arial"/>
          <w:b w:val="0"/>
          <w:bCs w:val="0"/>
          <w:noProof/>
          <w:color w:val="000000" w:themeColor="text1"/>
          <w:sz w:val="22"/>
          <w:szCs w:val="22"/>
        </w:rPr>
        <w:fldChar w:fldCharType="begin"/>
      </w:r>
      <w:r w:rsidR="009044AF" w:rsidRPr="00385B67">
        <w:rPr>
          <w:rFonts w:ascii="Arial" w:hAnsi="Arial"/>
          <w:b w:val="0"/>
          <w:bCs w:val="0"/>
          <w:noProof/>
          <w:color w:val="000000" w:themeColor="text1"/>
          <w:sz w:val="22"/>
          <w:szCs w:val="22"/>
        </w:rPr>
        <w:instrText xml:space="preserve"> PAGEREF _Toc121488227 \h </w:instrText>
      </w:r>
      <w:r w:rsidR="009044AF" w:rsidRPr="00385B67">
        <w:rPr>
          <w:rFonts w:ascii="Arial" w:hAnsi="Arial"/>
          <w:b w:val="0"/>
          <w:bCs w:val="0"/>
          <w:noProof/>
          <w:color w:val="000000" w:themeColor="text1"/>
          <w:sz w:val="22"/>
          <w:szCs w:val="22"/>
        </w:rPr>
      </w:r>
      <w:r w:rsidR="009044AF"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17</w:t>
      </w:r>
      <w:r w:rsidR="009044AF" w:rsidRPr="00385B67">
        <w:rPr>
          <w:rFonts w:ascii="Arial" w:hAnsi="Arial"/>
          <w:b w:val="0"/>
          <w:bCs w:val="0"/>
          <w:noProof/>
          <w:color w:val="000000" w:themeColor="text1"/>
          <w:sz w:val="22"/>
          <w:szCs w:val="22"/>
        </w:rPr>
        <w:fldChar w:fldCharType="end"/>
      </w:r>
    </w:p>
    <w:p w14:paraId="2267097D" w14:textId="4A39AAA4"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Рисунок 2. Схема 21. потребитель с параллельным подключением подогревателей ГВС и насосным присоединением СО и СВ</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_Toc121488229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17</w:t>
      </w:r>
      <w:r w:rsidRPr="00385B67">
        <w:rPr>
          <w:rFonts w:ascii="Arial" w:hAnsi="Arial"/>
          <w:b w:val="0"/>
          <w:bCs w:val="0"/>
          <w:noProof/>
          <w:color w:val="000000" w:themeColor="text1"/>
          <w:sz w:val="22"/>
          <w:szCs w:val="22"/>
        </w:rPr>
        <w:fldChar w:fldCharType="end"/>
      </w:r>
    </w:p>
    <w:p w14:paraId="65E3C844" w14:textId="34E87657"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Рисунок 3. Схема 27. Местный тепловой пункт с подогревателями ГВС</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_Toc121488230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17</w:t>
      </w:r>
      <w:r w:rsidRPr="00385B67">
        <w:rPr>
          <w:rFonts w:ascii="Arial" w:hAnsi="Arial"/>
          <w:b w:val="0"/>
          <w:bCs w:val="0"/>
          <w:noProof/>
          <w:color w:val="000000" w:themeColor="text1"/>
          <w:sz w:val="22"/>
          <w:szCs w:val="22"/>
        </w:rPr>
        <w:fldChar w:fldCharType="end"/>
      </w:r>
    </w:p>
    <w:p w14:paraId="6E86B9F5" w14:textId="7AC972E6" w:rsidR="009044AF" w:rsidRPr="00385B67" w:rsidRDefault="009044AF" w:rsidP="00385B67">
      <w:pPr>
        <w:pStyle w:val="11"/>
        <w:tabs>
          <w:tab w:val="right" w:leader="dot" w:pos="9628"/>
        </w:tabs>
        <w:spacing w:before="0" w:after="0"/>
        <w:ind w:firstLine="0"/>
        <w:jc w:val="both"/>
        <w:rPr>
          <w:rFonts w:ascii="Arial" w:eastAsiaTheme="minorEastAsia" w:hAnsi="Arial"/>
          <w:b w:val="0"/>
          <w:bCs w:val="0"/>
          <w:noProof/>
          <w:color w:val="000000" w:themeColor="text1"/>
          <w:sz w:val="22"/>
          <w:szCs w:val="22"/>
        </w:rPr>
      </w:pPr>
      <w:r w:rsidRPr="00385B67">
        <w:rPr>
          <w:rFonts w:ascii="Arial" w:hAnsi="Arial"/>
          <w:b w:val="0"/>
          <w:bCs w:val="0"/>
          <w:noProof/>
          <w:color w:val="000000" w:themeColor="text1"/>
          <w:sz w:val="22"/>
          <w:szCs w:val="22"/>
        </w:rPr>
        <w:t>Рисунок 4. Схема 17. Местный тепловой пункт с двухступенчатым смешанным подключением подогревателей ГВС и насосным присоединением СО</w:t>
      </w:r>
      <w:r w:rsidRPr="00385B67">
        <w:rPr>
          <w:rFonts w:ascii="Arial" w:hAnsi="Arial"/>
          <w:b w:val="0"/>
          <w:bCs w:val="0"/>
          <w:noProof/>
          <w:color w:val="000000" w:themeColor="text1"/>
          <w:sz w:val="22"/>
          <w:szCs w:val="22"/>
        </w:rPr>
        <w:tab/>
      </w:r>
      <w:r w:rsidRPr="00385B67">
        <w:rPr>
          <w:rFonts w:ascii="Arial" w:hAnsi="Arial"/>
          <w:b w:val="0"/>
          <w:bCs w:val="0"/>
          <w:noProof/>
          <w:color w:val="000000" w:themeColor="text1"/>
          <w:sz w:val="22"/>
          <w:szCs w:val="22"/>
        </w:rPr>
        <w:fldChar w:fldCharType="begin"/>
      </w:r>
      <w:r w:rsidRPr="00385B67">
        <w:rPr>
          <w:rFonts w:ascii="Arial" w:hAnsi="Arial"/>
          <w:b w:val="0"/>
          <w:bCs w:val="0"/>
          <w:noProof/>
          <w:color w:val="000000" w:themeColor="text1"/>
          <w:sz w:val="22"/>
          <w:szCs w:val="22"/>
        </w:rPr>
        <w:instrText xml:space="preserve"> PAGEREF _Toc121488231 \h </w:instrText>
      </w:r>
      <w:r w:rsidRPr="00385B67">
        <w:rPr>
          <w:rFonts w:ascii="Arial" w:hAnsi="Arial"/>
          <w:b w:val="0"/>
          <w:bCs w:val="0"/>
          <w:noProof/>
          <w:color w:val="000000" w:themeColor="text1"/>
          <w:sz w:val="22"/>
          <w:szCs w:val="22"/>
        </w:rPr>
      </w:r>
      <w:r w:rsidRPr="00385B67">
        <w:rPr>
          <w:rFonts w:ascii="Arial" w:hAnsi="Arial"/>
          <w:b w:val="0"/>
          <w:bCs w:val="0"/>
          <w:noProof/>
          <w:color w:val="000000" w:themeColor="text1"/>
          <w:sz w:val="22"/>
          <w:szCs w:val="22"/>
        </w:rPr>
        <w:fldChar w:fldCharType="separate"/>
      </w:r>
      <w:r w:rsidR="00385B67">
        <w:rPr>
          <w:rFonts w:ascii="Arial" w:hAnsi="Arial"/>
          <w:b w:val="0"/>
          <w:bCs w:val="0"/>
          <w:noProof/>
          <w:color w:val="000000" w:themeColor="text1"/>
          <w:sz w:val="22"/>
          <w:szCs w:val="22"/>
        </w:rPr>
        <w:t>17</w:t>
      </w:r>
      <w:r w:rsidRPr="00385B67">
        <w:rPr>
          <w:rFonts w:ascii="Arial" w:hAnsi="Arial"/>
          <w:b w:val="0"/>
          <w:bCs w:val="0"/>
          <w:noProof/>
          <w:color w:val="000000" w:themeColor="text1"/>
          <w:sz w:val="22"/>
          <w:szCs w:val="22"/>
        </w:rPr>
        <w:fldChar w:fldCharType="end"/>
      </w:r>
    </w:p>
    <w:p w14:paraId="51F186D3" w14:textId="4C3DB37E" w:rsidR="007C3E79" w:rsidRPr="00385B67" w:rsidRDefault="00D767D8" w:rsidP="00385B67">
      <w:pPr>
        <w:pStyle w:val="af8"/>
        <w:ind w:firstLine="0"/>
        <w:rPr>
          <w:color w:val="000000" w:themeColor="text1"/>
        </w:rPr>
      </w:pPr>
      <w:r w:rsidRPr="00385B67">
        <w:rPr>
          <w:color w:val="000000" w:themeColor="text1"/>
        </w:rPr>
        <w:fldChar w:fldCharType="end"/>
      </w:r>
    </w:p>
    <w:p w14:paraId="2908BC1E" w14:textId="22986007" w:rsidR="00653F62" w:rsidRPr="00385B67" w:rsidRDefault="00653F62" w:rsidP="00385B67">
      <w:pPr>
        <w:pStyle w:val="af8"/>
        <w:rPr>
          <w:rFonts w:eastAsiaTheme="majorEastAsia"/>
          <w:color w:val="000000" w:themeColor="text1"/>
          <w:kern w:val="32"/>
          <w:sz w:val="28"/>
          <w:szCs w:val="28"/>
        </w:rPr>
      </w:pPr>
      <w:r w:rsidRPr="00385B67">
        <w:rPr>
          <w:color w:val="000000" w:themeColor="text1"/>
        </w:rPr>
        <w:br w:type="page"/>
      </w:r>
    </w:p>
    <w:p w14:paraId="694BDC87" w14:textId="027BC60A" w:rsidR="00E96E51" w:rsidRPr="00385B67" w:rsidRDefault="00E96E51" w:rsidP="00385B67">
      <w:pPr>
        <w:pStyle w:val="1"/>
        <w:numPr>
          <w:ilvl w:val="0"/>
          <w:numId w:val="0"/>
        </w:numPr>
        <w:rPr>
          <w:color w:val="000000" w:themeColor="text1"/>
        </w:rPr>
      </w:pPr>
      <w:bookmarkStart w:id="9" w:name="_Toc121488211"/>
      <w:r w:rsidRPr="00385B67">
        <w:rPr>
          <w:color w:val="000000" w:themeColor="text1"/>
        </w:rPr>
        <w:lastRenderedPageBreak/>
        <w:t>ОПРЕДЕЛЕНИЯ</w:t>
      </w:r>
      <w:bookmarkEnd w:id="3"/>
      <w:bookmarkEnd w:id="9"/>
    </w:p>
    <w:p w14:paraId="1E581185" w14:textId="77777777" w:rsidR="00E96E51" w:rsidRPr="00385B67" w:rsidRDefault="00E96E51" w:rsidP="00385B67">
      <w:pPr>
        <w:pStyle w:val="af8"/>
        <w:rPr>
          <w:rFonts w:eastAsia="Calibri"/>
          <w:color w:val="000000" w:themeColor="text1"/>
        </w:rPr>
      </w:pPr>
      <w:r w:rsidRPr="00385B67">
        <w:rPr>
          <w:rFonts w:eastAsia="Calibri"/>
          <w:color w:val="000000" w:themeColor="text1"/>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2"/>
      </w:tblGrid>
      <w:tr w:rsidR="009044AF" w:rsidRPr="00385B67" w14:paraId="5D095D07" w14:textId="77777777" w:rsidTr="00B32B1E">
        <w:trPr>
          <w:trHeight w:val="20"/>
          <w:tblHeader/>
          <w:jc w:val="center"/>
        </w:trPr>
        <w:tc>
          <w:tcPr>
            <w:tcW w:w="1311" w:type="pct"/>
            <w:vAlign w:val="center"/>
          </w:tcPr>
          <w:p w14:paraId="33A4D310" w14:textId="77777777" w:rsidR="00E96E51" w:rsidRPr="00385B67" w:rsidRDefault="00E96E51" w:rsidP="00385B67">
            <w:pPr>
              <w:spacing w:line="240" w:lineRule="auto"/>
              <w:ind w:firstLine="0"/>
              <w:contextualSpacing/>
              <w:jc w:val="center"/>
              <w:rPr>
                <w:rFonts w:eastAsia="Calibri"/>
                <w:iCs/>
                <w:color w:val="000000" w:themeColor="text1"/>
                <w:sz w:val="20"/>
                <w:szCs w:val="20"/>
              </w:rPr>
            </w:pPr>
            <w:r w:rsidRPr="00385B67">
              <w:rPr>
                <w:rFonts w:eastAsia="Calibri"/>
                <w:iCs/>
                <w:color w:val="000000" w:themeColor="text1"/>
                <w:sz w:val="20"/>
                <w:szCs w:val="20"/>
              </w:rPr>
              <w:t>Термины</w:t>
            </w:r>
          </w:p>
        </w:tc>
        <w:tc>
          <w:tcPr>
            <w:tcW w:w="3689" w:type="pct"/>
            <w:vAlign w:val="center"/>
          </w:tcPr>
          <w:p w14:paraId="5541EC0C" w14:textId="77777777" w:rsidR="00E96E51" w:rsidRPr="00385B67" w:rsidRDefault="00E96E51" w:rsidP="00385B67">
            <w:pPr>
              <w:spacing w:line="240" w:lineRule="auto"/>
              <w:ind w:firstLine="0"/>
              <w:contextualSpacing/>
              <w:jc w:val="center"/>
              <w:rPr>
                <w:rFonts w:eastAsia="Calibri"/>
                <w:iCs/>
                <w:color w:val="000000" w:themeColor="text1"/>
                <w:sz w:val="20"/>
                <w:szCs w:val="20"/>
              </w:rPr>
            </w:pPr>
            <w:r w:rsidRPr="00385B67">
              <w:rPr>
                <w:rFonts w:eastAsia="Calibri"/>
                <w:iCs/>
                <w:color w:val="000000" w:themeColor="text1"/>
                <w:sz w:val="20"/>
                <w:szCs w:val="20"/>
              </w:rPr>
              <w:t>Определения</w:t>
            </w:r>
          </w:p>
        </w:tc>
      </w:tr>
      <w:tr w:rsidR="009044AF" w:rsidRPr="00385B67" w14:paraId="6C8B609A" w14:textId="77777777" w:rsidTr="00B32B1E">
        <w:trPr>
          <w:trHeight w:val="20"/>
          <w:jc w:val="center"/>
        </w:trPr>
        <w:tc>
          <w:tcPr>
            <w:tcW w:w="1311" w:type="pct"/>
            <w:vAlign w:val="center"/>
          </w:tcPr>
          <w:p w14:paraId="4B42B91F"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Теплоснабжение </w:t>
            </w:r>
          </w:p>
        </w:tc>
        <w:tc>
          <w:tcPr>
            <w:tcW w:w="3689" w:type="pct"/>
            <w:vAlign w:val="center"/>
          </w:tcPr>
          <w:p w14:paraId="59C4C376"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Обеспечение потребителей тепловой энергии тепловой энергией, теплоносителем, в том числе поддержание мощности. </w:t>
            </w:r>
          </w:p>
        </w:tc>
      </w:tr>
      <w:tr w:rsidR="009044AF" w:rsidRPr="00385B67" w14:paraId="5D6E4491" w14:textId="77777777" w:rsidTr="00B32B1E">
        <w:trPr>
          <w:trHeight w:val="20"/>
          <w:jc w:val="center"/>
        </w:trPr>
        <w:tc>
          <w:tcPr>
            <w:tcW w:w="1311" w:type="pct"/>
            <w:vAlign w:val="center"/>
          </w:tcPr>
          <w:p w14:paraId="3A05F2E0"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Система теплоснабжения </w:t>
            </w:r>
          </w:p>
        </w:tc>
        <w:tc>
          <w:tcPr>
            <w:tcW w:w="3689" w:type="pct"/>
            <w:vAlign w:val="center"/>
          </w:tcPr>
          <w:p w14:paraId="114349AE"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Совокупность источников тепловой энергии и теплопотребляющих установок, технологически соединенных тепловыми сетями. </w:t>
            </w:r>
          </w:p>
        </w:tc>
      </w:tr>
      <w:tr w:rsidR="009044AF" w:rsidRPr="00385B67" w14:paraId="3D3472C6" w14:textId="77777777" w:rsidTr="00B32B1E">
        <w:trPr>
          <w:trHeight w:val="20"/>
          <w:jc w:val="center"/>
        </w:trPr>
        <w:tc>
          <w:tcPr>
            <w:tcW w:w="1311" w:type="pct"/>
            <w:vAlign w:val="center"/>
          </w:tcPr>
          <w:p w14:paraId="6A495CE5"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Схема теплоснабжения</w:t>
            </w:r>
          </w:p>
        </w:tc>
        <w:tc>
          <w:tcPr>
            <w:tcW w:w="3689" w:type="pct"/>
            <w:vAlign w:val="center"/>
          </w:tcPr>
          <w:p w14:paraId="1B7D9E73"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9044AF" w:rsidRPr="00385B67" w14:paraId="4ED41DC2" w14:textId="77777777" w:rsidTr="00B32B1E">
        <w:trPr>
          <w:trHeight w:val="20"/>
          <w:jc w:val="center"/>
        </w:trPr>
        <w:tc>
          <w:tcPr>
            <w:tcW w:w="1311" w:type="pct"/>
            <w:vAlign w:val="center"/>
          </w:tcPr>
          <w:p w14:paraId="2023FD55"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Источник тепловой энергии </w:t>
            </w:r>
          </w:p>
        </w:tc>
        <w:tc>
          <w:tcPr>
            <w:tcW w:w="3689" w:type="pct"/>
            <w:vAlign w:val="center"/>
          </w:tcPr>
          <w:p w14:paraId="1FBA72D5"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Устройство, предназначенное для производства тепловой энергии</w:t>
            </w:r>
          </w:p>
        </w:tc>
      </w:tr>
      <w:tr w:rsidR="009044AF" w:rsidRPr="00385B67" w14:paraId="2FE8E873" w14:textId="77777777" w:rsidTr="00B32B1E">
        <w:trPr>
          <w:trHeight w:val="20"/>
          <w:jc w:val="center"/>
        </w:trPr>
        <w:tc>
          <w:tcPr>
            <w:tcW w:w="1311" w:type="pct"/>
            <w:vAlign w:val="center"/>
          </w:tcPr>
          <w:p w14:paraId="3A868726"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Тепловая сеть </w:t>
            </w:r>
          </w:p>
        </w:tc>
        <w:tc>
          <w:tcPr>
            <w:tcW w:w="3689" w:type="pct"/>
            <w:vAlign w:val="center"/>
          </w:tcPr>
          <w:p w14:paraId="55FB9751"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9044AF" w:rsidRPr="00385B67" w14:paraId="671E40B9" w14:textId="77777777" w:rsidTr="00B32B1E">
        <w:trPr>
          <w:trHeight w:val="20"/>
          <w:jc w:val="center"/>
        </w:trPr>
        <w:tc>
          <w:tcPr>
            <w:tcW w:w="1311" w:type="pct"/>
            <w:vAlign w:val="center"/>
          </w:tcPr>
          <w:p w14:paraId="152A5E72"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Потребитель топлива (далее потребитель)</w:t>
            </w:r>
          </w:p>
        </w:tc>
        <w:tc>
          <w:tcPr>
            <w:tcW w:w="3689" w:type="pct"/>
            <w:vAlign w:val="center"/>
          </w:tcPr>
          <w:p w14:paraId="1575E6A7"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9044AF" w:rsidRPr="00385B67" w14:paraId="6E1D883F" w14:textId="77777777" w:rsidTr="00B32B1E">
        <w:trPr>
          <w:trHeight w:val="20"/>
          <w:jc w:val="center"/>
        </w:trPr>
        <w:tc>
          <w:tcPr>
            <w:tcW w:w="1311" w:type="pct"/>
            <w:vAlign w:val="center"/>
          </w:tcPr>
          <w:p w14:paraId="0EA5F1EB"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Теплоснабжающая организация </w:t>
            </w:r>
          </w:p>
        </w:tc>
        <w:tc>
          <w:tcPr>
            <w:tcW w:w="3689" w:type="pct"/>
            <w:vAlign w:val="center"/>
          </w:tcPr>
          <w:p w14:paraId="0F3E8FC1"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9044AF" w:rsidRPr="00385B67" w14:paraId="3698D4A5" w14:textId="77777777" w:rsidTr="00B32B1E">
        <w:trPr>
          <w:trHeight w:val="20"/>
          <w:jc w:val="center"/>
        </w:trPr>
        <w:tc>
          <w:tcPr>
            <w:tcW w:w="1311" w:type="pct"/>
            <w:vAlign w:val="center"/>
          </w:tcPr>
          <w:p w14:paraId="7E00CE5F"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Теплосетевая организация </w:t>
            </w:r>
          </w:p>
        </w:tc>
        <w:tc>
          <w:tcPr>
            <w:tcW w:w="3689" w:type="pct"/>
            <w:vAlign w:val="center"/>
          </w:tcPr>
          <w:p w14:paraId="7FFA0B84"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9044AF" w:rsidRPr="00385B67" w14:paraId="08A72DC6" w14:textId="77777777" w:rsidTr="00B32B1E">
        <w:trPr>
          <w:trHeight w:val="20"/>
          <w:jc w:val="center"/>
        </w:trPr>
        <w:tc>
          <w:tcPr>
            <w:tcW w:w="1311" w:type="pct"/>
            <w:vAlign w:val="center"/>
          </w:tcPr>
          <w:p w14:paraId="20228400"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Зона действия системы теплоснабжения </w:t>
            </w:r>
          </w:p>
        </w:tc>
        <w:tc>
          <w:tcPr>
            <w:tcW w:w="3689" w:type="pct"/>
            <w:vAlign w:val="center"/>
          </w:tcPr>
          <w:p w14:paraId="672EC778"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9044AF" w:rsidRPr="00385B67" w14:paraId="4D5459DC" w14:textId="77777777" w:rsidTr="00B32B1E">
        <w:trPr>
          <w:trHeight w:val="20"/>
          <w:jc w:val="center"/>
        </w:trPr>
        <w:tc>
          <w:tcPr>
            <w:tcW w:w="1311" w:type="pct"/>
            <w:vAlign w:val="center"/>
          </w:tcPr>
          <w:p w14:paraId="1093BCFB"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Котельно-печное топливо</w:t>
            </w:r>
          </w:p>
        </w:tc>
        <w:tc>
          <w:tcPr>
            <w:tcW w:w="3689" w:type="pct"/>
            <w:vAlign w:val="center"/>
          </w:tcPr>
          <w:p w14:paraId="0EC59791"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Любое топливо, которое используется организацией, кроме моторного топлива</w:t>
            </w:r>
          </w:p>
        </w:tc>
      </w:tr>
      <w:tr w:rsidR="009044AF" w:rsidRPr="00385B67" w14:paraId="3097FE94" w14:textId="77777777" w:rsidTr="00B32B1E">
        <w:trPr>
          <w:trHeight w:val="20"/>
          <w:jc w:val="center"/>
        </w:trPr>
        <w:tc>
          <w:tcPr>
            <w:tcW w:w="1311" w:type="pct"/>
            <w:vAlign w:val="center"/>
          </w:tcPr>
          <w:p w14:paraId="38083200"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Коэффициент использования тепла топлива</w:t>
            </w:r>
          </w:p>
        </w:tc>
        <w:tc>
          <w:tcPr>
            <w:tcW w:w="3689" w:type="pct"/>
            <w:vAlign w:val="center"/>
          </w:tcPr>
          <w:p w14:paraId="2D73051D"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9044AF" w:rsidRPr="00385B67" w14:paraId="00D43F81" w14:textId="77777777" w:rsidTr="00B32B1E">
        <w:trPr>
          <w:trHeight w:val="20"/>
          <w:jc w:val="center"/>
        </w:trPr>
        <w:tc>
          <w:tcPr>
            <w:tcW w:w="1311" w:type="pct"/>
            <w:vAlign w:val="center"/>
          </w:tcPr>
          <w:p w14:paraId="520E53D3"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Установленная мощность источника тепловой энергии</w:t>
            </w:r>
          </w:p>
        </w:tc>
        <w:tc>
          <w:tcPr>
            <w:tcW w:w="3689" w:type="pct"/>
            <w:vAlign w:val="center"/>
          </w:tcPr>
          <w:p w14:paraId="0AB29A40"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9044AF" w:rsidRPr="00385B67" w14:paraId="69195E32" w14:textId="77777777" w:rsidTr="00B32B1E">
        <w:trPr>
          <w:trHeight w:val="20"/>
          <w:jc w:val="center"/>
        </w:trPr>
        <w:tc>
          <w:tcPr>
            <w:tcW w:w="1311" w:type="pct"/>
            <w:vAlign w:val="center"/>
          </w:tcPr>
          <w:p w14:paraId="6994D874"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Располагаемая мощность источника тепловой энергии</w:t>
            </w:r>
          </w:p>
        </w:tc>
        <w:tc>
          <w:tcPr>
            <w:tcW w:w="3689" w:type="pct"/>
            <w:vAlign w:val="center"/>
          </w:tcPr>
          <w:p w14:paraId="0E40DADF"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9044AF" w:rsidRPr="00385B67" w14:paraId="3921CB26" w14:textId="77777777" w:rsidTr="00B32B1E">
        <w:trPr>
          <w:trHeight w:val="20"/>
          <w:jc w:val="center"/>
        </w:trPr>
        <w:tc>
          <w:tcPr>
            <w:tcW w:w="1311" w:type="pct"/>
            <w:vAlign w:val="center"/>
          </w:tcPr>
          <w:p w14:paraId="0D3FA56B"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Мощность источника тепловой энергии нетто</w:t>
            </w:r>
          </w:p>
        </w:tc>
        <w:tc>
          <w:tcPr>
            <w:tcW w:w="3689" w:type="pct"/>
            <w:vAlign w:val="center"/>
          </w:tcPr>
          <w:p w14:paraId="5DB9BA02"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9044AF" w:rsidRPr="00385B67" w14:paraId="6977D0B7" w14:textId="77777777" w:rsidTr="00B32B1E">
        <w:trPr>
          <w:trHeight w:val="20"/>
          <w:jc w:val="center"/>
        </w:trPr>
        <w:tc>
          <w:tcPr>
            <w:tcW w:w="1311" w:type="pct"/>
            <w:vAlign w:val="center"/>
          </w:tcPr>
          <w:p w14:paraId="607B4446"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Топливно-энергетический баланс </w:t>
            </w:r>
          </w:p>
        </w:tc>
        <w:tc>
          <w:tcPr>
            <w:tcW w:w="3689" w:type="pct"/>
            <w:vAlign w:val="center"/>
          </w:tcPr>
          <w:p w14:paraId="73F7189A"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9044AF" w:rsidRPr="00385B67" w14:paraId="518304B6" w14:textId="77777777" w:rsidTr="00B32B1E">
        <w:trPr>
          <w:trHeight w:val="20"/>
          <w:jc w:val="center"/>
        </w:trPr>
        <w:tc>
          <w:tcPr>
            <w:tcW w:w="1311" w:type="pct"/>
            <w:vAlign w:val="center"/>
          </w:tcPr>
          <w:p w14:paraId="348EF797"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Комбинированная выработка электрической и тепловой энергии </w:t>
            </w:r>
          </w:p>
        </w:tc>
        <w:tc>
          <w:tcPr>
            <w:tcW w:w="3689" w:type="pct"/>
            <w:vAlign w:val="center"/>
          </w:tcPr>
          <w:p w14:paraId="6BBD200A"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9044AF" w:rsidRPr="00385B67" w14:paraId="685B0B44" w14:textId="77777777" w:rsidTr="00B32B1E">
        <w:trPr>
          <w:trHeight w:val="20"/>
          <w:jc w:val="center"/>
        </w:trPr>
        <w:tc>
          <w:tcPr>
            <w:tcW w:w="1311" w:type="pct"/>
            <w:vAlign w:val="center"/>
          </w:tcPr>
          <w:p w14:paraId="2A58954E"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Неснижаемый нормативный запас топлива</w:t>
            </w:r>
          </w:p>
        </w:tc>
        <w:tc>
          <w:tcPr>
            <w:tcW w:w="3689" w:type="pct"/>
            <w:vAlign w:val="center"/>
          </w:tcPr>
          <w:p w14:paraId="2364AD5A"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Запас топлива, создаваемый на электростанциях и котельных организаций электроэнергетики для поддержания плюсовых температур в главном кор</w:t>
            </w:r>
            <w:r w:rsidRPr="00385B67">
              <w:rPr>
                <w:rFonts w:eastAsia="Calibri"/>
                <w:iCs/>
                <w:color w:val="000000" w:themeColor="text1"/>
                <w:sz w:val="20"/>
                <w:szCs w:val="20"/>
              </w:rPr>
              <w:lastRenderedPageBreak/>
              <w:t>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9044AF" w:rsidRPr="00385B67" w14:paraId="7ABB8F22" w14:textId="77777777" w:rsidTr="00B32B1E">
        <w:trPr>
          <w:trHeight w:val="20"/>
          <w:jc w:val="center"/>
        </w:trPr>
        <w:tc>
          <w:tcPr>
            <w:tcW w:w="1311" w:type="pct"/>
            <w:vAlign w:val="center"/>
          </w:tcPr>
          <w:p w14:paraId="07CC2B0A"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lastRenderedPageBreak/>
              <w:t>Нормативный эксплуатационный запас топлива</w:t>
            </w:r>
          </w:p>
        </w:tc>
        <w:tc>
          <w:tcPr>
            <w:tcW w:w="3689" w:type="pct"/>
            <w:vAlign w:val="center"/>
          </w:tcPr>
          <w:p w14:paraId="3E9BD15C"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9044AF" w:rsidRPr="00385B67" w14:paraId="1E4E91BE" w14:textId="77777777" w:rsidTr="00B32B1E">
        <w:trPr>
          <w:trHeight w:val="20"/>
          <w:jc w:val="center"/>
        </w:trPr>
        <w:tc>
          <w:tcPr>
            <w:tcW w:w="1311" w:type="pct"/>
            <w:vAlign w:val="center"/>
          </w:tcPr>
          <w:p w14:paraId="086F0DF5"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Общий нормативный запас основного и резервного видов топлива</w:t>
            </w:r>
          </w:p>
        </w:tc>
        <w:tc>
          <w:tcPr>
            <w:tcW w:w="3689" w:type="pct"/>
            <w:vAlign w:val="center"/>
          </w:tcPr>
          <w:p w14:paraId="27771432"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9044AF" w:rsidRPr="00385B67" w14:paraId="349323D7" w14:textId="77777777" w:rsidTr="00B32B1E">
        <w:trPr>
          <w:trHeight w:val="20"/>
          <w:jc w:val="center"/>
        </w:trPr>
        <w:tc>
          <w:tcPr>
            <w:tcW w:w="1311" w:type="pct"/>
            <w:vAlign w:val="center"/>
          </w:tcPr>
          <w:p w14:paraId="4739D5C1"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Условное топливо</w:t>
            </w:r>
          </w:p>
        </w:tc>
        <w:tc>
          <w:tcPr>
            <w:tcW w:w="3689" w:type="pct"/>
            <w:vAlign w:val="center"/>
          </w:tcPr>
          <w:p w14:paraId="10CA1BA4"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9044AF" w:rsidRPr="00385B67" w14:paraId="7AAB3F2E" w14:textId="77777777" w:rsidTr="00B32B1E">
        <w:trPr>
          <w:trHeight w:val="20"/>
          <w:jc w:val="center"/>
        </w:trPr>
        <w:tc>
          <w:tcPr>
            <w:tcW w:w="1311" w:type="pct"/>
            <w:vAlign w:val="center"/>
          </w:tcPr>
          <w:p w14:paraId="0BD2D0F7"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Энергетический ресурс</w:t>
            </w:r>
          </w:p>
        </w:tc>
        <w:tc>
          <w:tcPr>
            <w:tcW w:w="3689" w:type="pct"/>
            <w:vAlign w:val="center"/>
          </w:tcPr>
          <w:p w14:paraId="31A74FC0"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9044AF" w:rsidRPr="00385B67" w14:paraId="644E8BE7" w14:textId="77777777" w:rsidTr="00B32B1E">
        <w:trPr>
          <w:trHeight w:val="20"/>
          <w:jc w:val="center"/>
        </w:trPr>
        <w:tc>
          <w:tcPr>
            <w:tcW w:w="1311" w:type="pct"/>
            <w:vAlign w:val="center"/>
          </w:tcPr>
          <w:p w14:paraId="16A3BE07"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Элемент территориального деления </w:t>
            </w:r>
          </w:p>
        </w:tc>
        <w:tc>
          <w:tcPr>
            <w:tcW w:w="3689" w:type="pct"/>
            <w:vAlign w:val="center"/>
          </w:tcPr>
          <w:p w14:paraId="22BDBED4"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Территория городского округа или ее часть, установленная по границам административно-территориальных единиц. </w:t>
            </w:r>
          </w:p>
        </w:tc>
      </w:tr>
      <w:tr w:rsidR="009044AF" w:rsidRPr="00385B67" w14:paraId="16BE385C" w14:textId="77777777" w:rsidTr="00B32B1E">
        <w:trPr>
          <w:trHeight w:val="20"/>
          <w:jc w:val="center"/>
        </w:trPr>
        <w:tc>
          <w:tcPr>
            <w:tcW w:w="1311" w:type="pct"/>
            <w:vAlign w:val="center"/>
          </w:tcPr>
          <w:p w14:paraId="345A024C"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Расчетный элемент территориального деления </w:t>
            </w:r>
          </w:p>
        </w:tc>
        <w:tc>
          <w:tcPr>
            <w:tcW w:w="3689" w:type="pct"/>
            <w:vAlign w:val="center"/>
          </w:tcPr>
          <w:p w14:paraId="7C16EE3B"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9044AF" w:rsidRPr="00385B67" w14:paraId="5B828816" w14:textId="77777777" w:rsidTr="00B32B1E">
        <w:trPr>
          <w:trHeight w:val="20"/>
          <w:jc w:val="center"/>
        </w:trPr>
        <w:tc>
          <w:tcPr>
            <w:tcW w:w="1311" w:type="pct"/>
            <w:vAlign w:val="center"/>
          </w:tcPr>
          <w:p w14:paraId="1A84DCB1"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Технологическая зона </w:t>
            </w:r>
          </w:p>
        </w:tc>
        <w:tc>
          <w:tcPr>
            <w:tcW w:w="3689" w:type="pct"/>
            <w:vAlign w:val="center"/>
          </w:tcPr>
          <w:p w14:paraId="76133FC6"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9044AF" w:rsidRPr="00385B67" w14:paraId="68D38E18" w14:textId="77777777" w:rsidTr="00B32B1E">
        <w:trPr>
          <w:trHeight w:val="20"/>
          <w:jc w:val="center"/>
        </w:trPr>
        <w:tc>
          <w:tcPr>
            <w:tcW w:w="1311" w:type="pct"/>
            <w:vAlign w:val="center"/>
          </w:tcPr>
          <w:p w14:paraId="39ABA941"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Тепловой район </w:t>
            </w:r>
          </w:p>
        </w:tc>
        <w:tc>
          <w:tcPr>
            <w:tcW w:w="3689" w:type="pct"/>
            <w:vAlign w:val="center"/>
          </w:tcPr>
          <w:p w14:paraId="098906B9"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9044AF" w:rsidRPr="00385B67" w14:paraId="3B5056F4" w14:textId="77777777" w:rsidTr="00B32B1E">
        <w:trPr>
          <w:trHeight w:val="20"/>
          <w:jc w:val="center"/>
        </w:trPr>
        <w:tc>
          <w:tcPr>
            <w:tcW w:w="1311" w:type="pct"/>
            <w:vAlign w:val="center"/>
          </w:tcPr>
          <w:p w14:paraId="16FF12FA"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Централизованное теплоснабжение </w:t>
            </w:r>
          </w:p>
        </w:tc>
        <w:tc>
          <w:tcPr>
            <w:tcW w:w="3689" w:type="pct"/>
            <w:vAlign w:val="center"/>
          </w:tcPr>
          <w:p w14:paraId="5287B5A5" w14:textId="77777777" w:rsidR="00E96E51" w:rsidRPr="00385B67" w:rsidRDefault="00E96E51" w:rsidP="00385B67">
            <w:pPr>
              <w:spacing w:line="240" w:lineRule="auto"/>
              <w:ind w:firstLine="0"/>
              <w:contextualSpacing/>
              <w:jc w:val="left"/>
              <w:rPr>
                <w:rFonts w:eastAsia="Calibri"/>
                <w:iCs/>
                <w:color w:val="000000" w:themeColor="text1"/>
                <w:sz w:val="20"/>
                <w:szCs w:val="20"/>
              </w:rPr>
            </w:pPr>
            <w:r w:rsidRPr="00385B67">
              <w:rPr>
                <w:rFonts w:eastAsia="Calibri"/>
                <w:iCs/>
                <w:color w:val="000000" w:themeColor="text1"/>
                <w:sz w:val="20"/>
                <w:szCs w:val="20"/>
              </w:rPr>
              <w:t xml:space="preserve">Теплоснабжение потребителей от источников тепла через общую тепловую сеть. </w:t>
            </w:r>
          </w:p>
        </w:tc>
      </w:tr>
    </w:tbl>
    <w:p w14:paraId="1424AA95" w14:textId="77777777" w:rsidR="00E96E51" w:rsidRPr="00385B67" w:rsidRDefault="00E96E51" w:rsidP="00385B67">
      <w:pPr>
        <w:pStyle w:val="af8"/>
        <w:rPr>
          <w:rFonts w:eastAsiaTheme="majorEastAsia"/>
          <w:color w:val="000000" w:themeColor="text1"/>
        </w:rPr>
      </w:pPr>
      <w:r w:rsidRPr="00385B67">
        <w:rPr>
          <w:color w:val="000000" w:themeColor="text1"/>
        </w:rPr>
        <w:br w:type="page"/>
      </w:r>
    </w:p>
    <w:p w14:paraId="5DB0C4BC" w14:textId="77777777" w:rsidR="00E96E51" w:rsidRPr="00385B67" w:rsidRDefault="00E96E51" w:rsidP="00385B67">
      <w:pPr>
        <w:pStyle w:val="1"/>
        <w:numPr>
          <w:ilvl w:val="0"/>
          <w:numId w:val="0"/>
        </w:numPr>
        <w:rPr>
          <w:color w:val="000000" w:themeColor="text1"/>
        </w:rPr>
      </w:pPr>
      <w:bookmarkStart w:id="10" w:name="_Toc109293746"/>
      <w:bookmarkStart w:id="11" w:name="_Toc121488212"/>
      <w:r w:rsidRPr="00385B67">
        <w:rPr>
          <w:color w:val="000000" w:themeColor="text1"/>
        </w:rPr>
        <w:lastRenderedPageBreak/>
        <w:t>СОКРАЩЕНИЯ</w:t>
      </w:r>
      <w:bookmarkEnd w:id="4"/>
      <w:bookmarkEnd w:id="10"/>
      <w:bookmarkEnd w:id="11"/>
    </w:p>
    <w:p w14:paraId="61783963" w14:textId="77777777" w:rsidR="00E96E51" w:rsidRPr="00385B67" w:rsidRDefault="00E96E51" w:rsidP="00385B67">
      <w:pPr>
        <w:pStyle w:val="af8"/>
        <w:rPr>
          <w:color w:val="000000" w:themeColor="text1"/>
        </w:rPr>
      </w:pPr>
      <w:r w:rsidRPr="00385B67">
        <w:rPr>
          <w:color w:val="000000" w:themeColor="text1"/>
        </w:rPr>
        <w:t>В настоящей главе применяют следующие сокращения:</w:t>
      </w:r>
    </w:p>
    <w:p w14:paraId="5C3E63AE" w14:textId="77777777" w:rsidR="00E96E51" w:rsidRPr="00385B67" w:rsidRDefault="00E96E51" w:rsidP="00385B67">
      <w:pPr>
        <w:pStyle w:val="af8"/>
        <w:rPr>
          <w:color w:val="000000" w:themeColor="text1"/>
        </w:rPr>
      </w:pPr>
      <w:r w:rsidRPr="00385B67">
        <w:rPr>
          <w:color w:val="000000" w:themeColor="text1"/>
        </w:rPr>
        <w:t xml:space="preserve">ВК – водогрейный котел; </w:t>
      </w:r>
    </w:p>
    <w:p w14:paraId="6082E672" w14:textId="77777777" w:rsidR="00E96E51" w:rsidRPr="00385B67" w:rsidRDefault="00E96E51" w:rsidP="00385B67">
      <w:pPr>
        <w:pStyle w:val="af8"/>
        <w:rPr>
          <w:color w:val="000000" w:themeColor="text1"/>
        </w:rPr>
      </w:pPr>
      <w:r w:rsidRPr="00385B67">
        <w:rPr>
          <w:color w:val="000000" w:themeColor="text1"/>
        </w:rPr>
        <w:t xml:space="preserve">ПВК – пиковая водогрейная котельная; </w:t>
      </w:r>
    </w:p>
    <w:p w14:paraId="18CF9442" w14:textId="77777777" w:rsidR="00E96E51" w:rsidRPr="00385B67" w:rsidRDefault="00E96E51" w:rsidP="00385B67">
      <w:pPr>
        <w:pStyle w:val="af8"/>
        <w:rPr>
          <w:color w:val="000000" w:themeColor="text1"/>
        </w:rPr>
      </w:pPr>
      <w:r w:rsidRPr="00385B67">
        <w:rPr>
          <w:color w:val="000000" w:themeColor="text1"/>
        </w:rPr>
        <w:t xml:space="preserve">ПГУ – парогазовая установка; </w:t>
      </w:r>
    </w:p>
    <w:p w14:paraId="6E777094" w14:textId="77777777" w:rsidR="00E96E51" w:rsidRPr="00385B67" w:rsidRDefault="00E96E51" w:rsidP="00385B67">
      <w:pPr>
        <w:pStyle w:val="af8"/>
        <w:rPr>
          <w:color w:val="000000" w:themeColor="text1"/>
        </w:rPr>
      </w:pPr>
      <w:r w:rsidRPr="00385B67">
        <w:rPr>
          <w:color w:val="000000" w:themeColor="text1"/>
        </w:rPr>
        <w:t xml:space="preserve">ПСГ, ПСВ – подогреватель сетевой воды; </w:t>
      </w:r>
    </w:p>
    <w:p w14:paraId="7726DE57" w14:textId="77777777" w:rsidR="00E96E51" w:rsidRPr="00385B67" w:rsidRDefault="00E96E51" w:rsidP="00385B67">
      <w:pPr>
        <w:pStyle w:val="af8"/>
        <w:rPr>
          <w:color w:val="000000" w:themeColor="text1"/>
        </w:rPr>
      </w:pPr>
      <w:r w:rsidRPr="00385B67">
        <w:rPr>
          <w:color w:val="000000" w:themeColor="text1"/>
        </w:rPr>
        <w:t xml:space="preserve">РОУ – редукционно-охладительная установка; </w:t>
      </w:r>
    </w:p>
    <w:p w14:paraId="292CA41F" w14:textId="77777777" w:rsidR="00E96E51" w:rsidRPr="00385B67" w:rsidRDefault="00E96E51" w:rsidP="00385B67">
      <w:pPr>
        <w:pStyle w:val="af8"/>
        <w:rPr>
          <w:color w:val="000000" w:themeColor="text1"/>
        </w:rPr>
      </w:pPr>
      <w:r w:rsidRPr="00385B67">
        <w:rPr>
          <w:color w:val="000000" w:themeColor="text1"/>
        </w:rPr>
        <w:t xml:space="preserve">РСО – ресурсоснабжающая организация; </w:t>
      </w:r>
    </w:p>
    <w:p w14:paraId="30A0FE1F" w14:textId="77777777" w:rsidR="00E96E51" w:rsidRPr="00385B67" w:rsidRDefault="00E96E51" w:rsidP="00385B67">
      <w:pPr>
        <w:pStyle w:val="af8"/>
        <w:rPr>
          <w:color w:val="000000" w:themeColor="text1"/>
        </w:rPr>
      </w:pPr>
      <w:r w:rsidRPr="00385B67">
        <w:rPr>
          <w:color w:val="000000" w:themeColor="text1"/>
        </w:rPr>
        <w:t>СН – собственные нужды;</w:t>
      </w:r>
    </w:p>
    <w:p w14:paraId="2B41C254" w14:textId="77777777" w:rsidR="00E96E51" w:rsidRPr="00385B67" w:rsidRDefault="00E96E51" w:rsidP="00385B67">
      <w:pPr>
        <w:pStyle w:val="af8"/>
        <w:rPr>
          <w:color w:val="000000" w:themeColor="text1"/>
        </w:rPr>
      </w:pPr>
      <w:r w:rsidRPr="00385B67">
        <w:rPr>
          <w:color w:val="000000" w:themeColor="text1"/>
        </w:rPr>
        <w:t>ХН – хозяйственные нужды;</w:t>
      </w:r>
    </w:p>
    <w:p w14:paraId="14C8ECE8" w14:textId="77777777" w:rsidR="00E96E51" w:rsidRPr="00385B67" w:rsidRDefault="00E96E51" w:rsidP="00385B67">
      <w:pPr>
        <w:pStyle w:val="af8"/>
        <w:rPr>
          <w:color w:val="000000" w:themeColor="text1"/>
        </w:rPr>
      </w:pPr>
      <w:r w:rsidRPr="00385B67">
        <w:rPr>
          <w:color w:val="000000" w:themeColor="text1"/>
        </w:rPr>
        <w:t xml:space="preserve">ТСЖ – товарищество собственников жилья; </w:t>
      </w:r>
    </w:p>
    <w:p w14:paraId="7B353254" w14:textId="77777777" w:rsidR="00E96E51" w:rsidRPr="00385B67" w:rsidRDefault="00E96E51" w:rsidP="00385B67">
      <w:pPr>
        <w:pStyle w:val="af8"/>
        <w:rPr>
          <w:color w:val="000000" w:themeColor="text1"/>
        </w:rPr>
      </w:pPr>
      <w:r w:rsidRPr="00385B67">
        <w:rPr>
          <w:color w:val="000000" w:themeColor="text1"/>
        </w:rPr>
        <w:t xml:space="preserve">ТСО – теплоснабжающая организация; </w:t>
      </w:r>
    </w:p>
    <w:p w14:paraId="42D8CD9B" w14:textId="77777777" w:rsidR="00E96E51" w:rsidRPr="00385B67" w:rsidRDefault="00E96E51" w:rsidP="00385B67">
      <w:pPr>
        <w:pStyle w:val="af8"/>
        <w:rPr>
          <w:color w:val="000000" w:themeColor="text1"/>
        </w:rPr>
      </w:pPr>
      <w:r w:rsidRPr="00385B67">
        <w:rPr>
          <w:color w:val="000000" w:themeColor="text1"/>
        </w:rPr>
        <w:t xml:space="preserve">ТС – тепловые сети; </w:t>
      </w:r>
    </w:p>
    <w:p w14:paraId="12548E59" w14:textId="77777777" w:rsidR="00E96E51" w:rsidRPr="00385B67" w:rsidRDefault="00E96E51" w:rsidP="00385B67">
      <w:pPr>
        <w:pStyle w:val="af8"/>
        <w:rPr>
          <w:color w:val="000000" w:themeColor="text1"/>
        </w:rPr>
      </w:pPr>
      <w:r w:rsidRPr="00385B67">
        <w:rPr>
          <w:color w:val="000000" w:themeColor="text1"/>
        </w:rPr>
        <w:t xml:space="preserve">ТФУ – теплофикационная установка; </w:t>
      </w:r>
    </w:p>
    <w:p w14:paraId="50E5BA68" w14:textId="77777777" w:rsidR="00E96E51" w:rsidRPr="00385B67" w:rsidRDefault="00E96E51" w:rsidP="00385B67">
      <w:pPr>
        <w:pStyle w:val="af8"/>
        <w:rPr>
          <w:color w:val="000000" w:themeColor="text1"/>
        </w:rPr>
      </w:pPr>
      <w:r w:rsidRPr="00385B67">
        <w:rPr>
          <w:color w:val="000000" w:themeColor="text1"/>
        </w:rPr>
        <w:t xml:space="preserve">ТЭ – тепловая энергия; </w:t>
      </w:r>
    </w:p>
    <w:p w14:paraId="182D0BF7" w14:textId="77777777" w:rsidR="00E96E51" w:rsidRPr="00385B67" w:rsidRDefault="00E96E51" w:rsidP="00385B67">
      <w:pPr>
        <w:pStyle w:val="af8"/>
        <w:rPr>
          <w:color w:val="000000" w:themeColor="text1"/>
        </w:rPr>
      </w:pPr>
      <w:r w:rsidRPr="00385B67">
        <w:rPr>
          <w:color w:val="000000" w:themeColor="text1"/>
        </w:rPr>
        <w:t xml:space="preserve">ТЭК – топливно-энергетический комплекс; </w:t>
      </w:r>
    </w:p>
    <w:p w14:paraId="1330B097" w14:textId="77777777" w:rsidR="00E96E51" w:rsidRPr="00385B67" w:rsidRDefault="00E96E51" w:rsidP="00385B67">
      <w:pPr>
        <w:pStyle w:val="af8"/>
        <w:rPr>
          <w:color w:val="000000" w:themeColor="text1"/>
        </w:rPr>
      </w:pPr>
      <w:r w:rsidRPr="00385B67">
        <w:rPr>
          <w:color w:val="000000" w:themeColor="text1"/>
        </w:rPr>
        <w:t>ГВС – горячее водоснабжение;</w:t>
      </w:r>
    </w:p>
    <w:p w14:paraId="4DF34AA0" w14:textId="77777777" w:rsidR="00E96E51" w:rsidRPr="00385B67" w:rsidRDefault="00E96E51" w:rsidP="00385B67">
      <w:pPr>
        <w:pStyle w:val="af8"/>
        <w:rPr>
          <w:color w:val="000000" w:themeColor="text1"/>
        </w:rPr>
      </w:pPr>
      <w:r w:rsidRPr="00385B67">
        <w:rPr>
          <w:color w:val="000000" w:themeColor="text1"/>
        </w:rPr>
        <w:t xml:space="preserve">ЕТО – единая теплоснабжающая организация; </w:t>
      </w:r>
    </w:p>
    <w:p w14:paraId="0982B7B1" w14:textId="77777777" w:rsidR="00E96E51" w:rsidRPr="00385B67" w:rsidRDefault="00E96E51" w:rsidP="00385B67">
      <w:pPr>
        <w:pStyle w:val="af8"/>
        <w:rPr>
          <w:color w:val="000000" w:themeColor="text1"/>
        </w:rPr>
      </w:pPr>
      <w:r w:rsidRPr="00385B67">
        <w:rPr>
          <w:color w:val="000000" w:themeColor="text1"/>
        </w:rPr>
        <w:t xml:space="preserve">ЖСК – жилищно-строительный кооператив; </w:t>
      </w:r>
    </w:p>
    <w:p w14:paraId="76CDB36D" w14:textId="77777777" w:rsidR="00E96E51" w:rsidRPr="00385B67" w:rsidRDefault="00E96E51" w:rsidP="00385B67">
      <w:pPr>
        <w:pStyle w:val="af8"/>
        <w:rPr>
          <w:color w:val="000000" w:themeColor="text1"/>
        </w:rPr>
      </w:pPr>
      <w:r w:rsidRPr="00385B67">
        <w:rPr>
          <w:color w:val="000000" w:themeColor="text1"/>
        </w:rPr>
        <w:t xml:space="preserve">ОИЭК – организации инженерно-энергетического комплекса; </w:t>
      </w:r>
    </w:p>
    <w:p w14:paraId="4C694A4B" w14:textId="77777777" w:rsidR="00E96E51" w:rsidRPr="00385B67" w:rsidRDefault="00E96E51" w:rsidP="00385B67">
      <w:pPr>
        <w:pStyle w:val="af8"/>
        <w:rPr>
          <w:color w:val="000000" w:themeColor="text1"/>
        </w:rPr>
      </w:pPr>
      <w:r w:rsidRPr="00385B67">
        <w:rPr>
          <w:color w:val="000000" w:themeColor="text1"/>
        </w:rPr>
        <w:t>МУП – муниципальное унитарное предприятие;</w:t>
      </w:r>
    </w:p>
    <w:p w14:paraId="7E53F616" w14:textId="77777777" w:rsidR="00E96E51" w:rsidRPr="00385B67" w:rsidRDefault="00E96E51" w:rsidP="00385B67">
      <w:pPr>
        <w:pStyle w:val="af8"/>
        <w:rPr>
          <w:color w:val="000000" w:themeColor="text1"/>
        </w:rPr>
      </w:pPr>
      <w:r w:rsidRPr="00385B67">
        <w:rPr>
          <w:color w:val="000000" w:themeColor="text1"/>
        </w:rPr>
        <w:t>ЕГСТ – единая газотранспортная система;</w:t>
      </w:r>
    </w:p>
    <w:p w14:paraId="761497D6" w14:textId="77777777" w:rsidR="00E96E51" w:rsidRPr="00385B67" w:rsidRDefault="00E96E51" w:rsidP="00385B67">
      <w:pPr>
        <w:pStyle w:val="af8"/>
        <w:rPr>
          <w:color w:val="000000" w:themeColor="text1"/>
        </w:rPr>
      </w:pPr>
      <w:r w:rsidRPr="00385B67">
        <w:rPr>
          <w:color w:val="000000" w:themeColor="text1"/>
        </w:rPr>
        <w:t>КС – компрессорная станция;</w:t>
      </w:r>
    </w:p>
    <w:p w14:paraId="0F11D186" w14:textId="77777777" w:rsidR="00E96E51" w:rsidRPr="00385B67" w:rsidRDefault="00E96E51" w:rsidP="00385B67">
      <w:pPr>
        <w:pStyle w:val="af8"/>
        <w:rPr>
          <w:color w:val="000000" w:themeColor="text1"/>
        </w:rPr>
      </w:pPr>
      <w:r w:rsidRPr="00385B67">
        <w:rPr>
          <w:color w:val="000000" w:themeColor="text1"/>
        </w:rPr>
        <w:t>МГ – магистральный газопровод;</w:t>
      </w:r>
    </w:p>
    <w:p w14:paraId="399FC0FF" w14:textId="77777777" w:rsidR="00E96E51" w:rsidRPr="00385B67" w:rsidRDefault="00E96E51" w:rsidP="00385B67">
      <w:pPr>
        <w:pStyle w:val="af8"/>
        <w:rPr>
          <w:color w:val="000000" w:themeColor="text1"/>
        </w:rPr>
      </w:pPr>
      <w:r w:rsidRPr="00385B67">
        <w:rPr>
          <w:color w:val="000000" w:themeColor="text1"/>
        </w:rPr>
        <w:t>АО – акционерное общество;</w:t>
      </w:r>
    </w:p>
    <w:p w14:paraId="40BBBCC5" w14:textId="77777777" w:rsidR="00E96E51" w:rsidRPr="00385B67" w:rsidRDefault="00E96E51" w:rsidP="00385B67">
      <w:pPr>
        <w:pStyle w:val="af8"/>
        <w:rPr>
          <w:color w:val="000000" w:themeColor="text1"/>
        </w:rPr>
      </w:pPr>
      <w:r w:rsidRPr="00385B67">
        <w:rPr>
          <w:color w:val="000000" w:themeColor="text1"/>
        </w:rPr>
        <w:t>ОЗНТ – общий нормативный запас основного и резервного видов топлива;</w:t>
      </w:r>
    </w:p>
    <w:p w14:paraId="7D45AC00" w14:textId="77777777" w:rsidR="00E96E51" w:rsidRPr="00385B67" w:rsidRDefault="00E96E51" w:rsidP="00385B67">
      <w:pPr>
        <w:pStyle w:val="af8"/>
        <w:rPr>
          <w:color w:val="000000" w:themeColor="text1"/>
        </w:rPr>
      </w:pPr>
      <w:r w:rsidRPr="00385B67">
        <w:rPr>
          <w:color w:val="000000" w:themeColor="text1"/>
        </w:rPr>
        <w:t>ООО – общество с ограниченной ответственностью;</w:t>
      </w:r>
    </w:p>
    <w:p w14:paraId="74E4856A" w14:textId="77777777" w:rsidR="00E96E51" w:rsidRPr="00385B67" w:rsidRDefault="00E96E51" w:rsidP="00385B67">
      <w:pPr>
        <w:pStyle w:val="af8"/>
        <w:rPr>
          <w:color w:val="000000" w:themeColor="text1"/>
        </w:rPr>
      </w:pPr>
      <w:r w:rsidRPr="00385B67">
        <w:rPr>
          <w:color w:val="000000" w:themeColor="text1"/>
        </w:rPr>
        <w:t>ННЗТ – неснижаемый нормативный запас топлива;</w:t>
      </w:r>
    </w:p>
    <w:p w14:paraId="7DDF38A7" w14:textId="77777777" w:rsidR="00E96E51" w:rsidRPr="00385B67" w:rsidRDefault="00E96E51" w:rsidP="00385B67">
      <w:pPr>
        <w:pStyle w:val="af8"/>
        <w:rPr>
          <w:color w:val="000000" w:themeColor="text1"/>
        </w:rPr>
      </w:pPr>
      <w:r w:rsidRPr="00385B67">
        <w:rPr>
          <w:color w:val="000000" w:themeColor="text1"/>
        </w:rPr>
        <w:t>НЭЗТ – нормативный эксплуатационный запас топлива;</w:t>
      </w:r>
    </w:p>
    <w:p w14:paraId="778D5653" w14:textId="77777777" w:rsidR="00E96E51" w:rsidRPr="00385B67" w:rsidRDefault="00E96E51" w:rsidP="00385B67">
      <w:pPr>
        <w:pStyle w:val="af8"/>
        <w:rPr>
          <w:color w:val="000000" w:themeColor="text1"/>
        </w:rPr>
      </w:pPr>
      <w:r w:rsidRPr="00385B67">
        <w:rPr>
          <w:color w:val="000000" w:themeColor="text1"/>
        </w:rPr>
        <w:t>ПХГ – подземное хранилище газа;</w:t>
      </w:r>
    </w:p>
    <w:p w14:paraId="0435B181" w14:textId="77777777" w:rsidR="00E96E51" w:rsidRPr="00385B67" w:rsidRDefault="00E96E51" w:rsidP="00385B67">
      <w:pPr>
        <w:pStyle w:val="af8"/>
        <w:rPr>
          <w:color w:val="000000" w:themeColor="text1"/>
        </w:rPr>
      </w:pPr>
      <w:r w:rsidRPr="00385B67">
        <w:rPr>
          <w:color w:val="000000" w:themeColor="text1"/>
        </w:rPr>
        <w:t>РТХ – резервное топливное хозяйство;</w:t>
      </w:r>
    </w:p>
    <w:p w14:paraId="1AE76560" w14:textId="77777777" w:rsidR="00E96E51" w:rsidRPr="00385B67" w:rsidRDefault="00E96E51" w:rsidP="00385B67">
      <w:pPr>
        <w:pStyle w:val="af8"/>
        <w:rPr>
          <w:color w:val="000000" w:themeColor="text1"/>
        </w:rPr>
      </w:pPr>
      <w:r w:rsidRPr="00385B67">
        <w:rPr>
          <w:color w:val="000000" w:themeColor="text1"/>
        </w:rPr>
        <w:t>ТЭБ - топливно-энергетический баланс;</w:t>
      </w:r>
    </w:p>
    <w:p w14:paraId="3A28E09A" w14:textId="77777777" w:rsidR="00E96E51" w:rsidRPr="00385B67" w:rsidRDefault="00E96E51" w:rsidP="00385B67">
      <w:pPr>
        <w:pStyle w:val="af8"/>
        <w:rPr>
          <w:color w:val="000000" w:themeColor="text1"/>
        </w:rPr>
      </w:pPr>
      <w:r w:rsidRPr="00385B67">
        <w:rPr>
          <w:color w:val="000000" w:themeColor="text1"/>
        </w:rPr>
        <w:t>ТЭР – топливно-энергетические ресурсы;</w:t>
      </w:r>
    </w:p>
    <w:p w14:paraId="4D3D4DC9" w14:textId="77777777" w:rsidR="00E96E51" w:rsidRPr="00385B67" w:rsidRDefault="00E96E51" w:rsidP="00385B67">
      <w:pPr>
        <w:pStyle w:val="af8"/>
        <w:rPr>
          <w:color w:val="000000" w:themeColor="text1"/>
        </w:rPr>
      </w:pPr>
      <w:r w:rsidRPr="00385B67">
        <w:rPr>
          <w:color w:val="000000" w:themeColor="text1"/>
        </w:rPr>
        <w:t>ТЭС – тепловая электростанция;</w:t>
      </w:r>
    </w:p>
    <w:p w14:paraId="43DDE9B1" w14:textId="77777777" w:rsidR="00E96E51" w:rsidRPr="00385B67" w:rsidRDefault="00E96E51" w:rsidP="00385B67">
      <w:pPr>
        <w:pStyle w:val="af8"/>
        <w:rPr>
          <w:color w:val="000000" w:themeColor="text1"/>
        </w:rPr>
      </w:pPr>
      <w:r w:rsidRPr="00385B67">
        <w:rPr>
          <w:color w:val="000000" w:themeColor="text1"/>
        </w:rPr>
        <w:t>ТЭЦ – теплоэлектроцентраль;</w:t>
      </w:r>
    </w:p>
    <w:p w14:paraId="335B04B1" w14:textId="77777777" w:rsidR="00E96E51" w:rsidRPr="00385B67" w:rsidRDefault="00E96E51" w:rsidP="00385B67">
      <w:pPr>
        <w:pStyle w:val="af8"/>
        <w:rPr>
          <w:color w:val="000000" w:themeColor="text1"/>
        </w:rPr>
      </w:pPr>
      <w:r w:rsidRPr="00385B67">
        <w:rPr>
          <w:color w:val="000000" w:themeColor="text1"/>
        </w:rPr>
        <w:t>УРУТ – удельный расход условного топлива;</w:t>
      </w:r>
    </w:p>
    <w:p w14:paraId="45CFC887" w14:textId="77777777" w:rsidR="00E96E51" w:rsidRPr="00385B67" w:rsidRDefault="00E96E51" w:rsidP="00385B67">
      <w:pPr>
        <w:pStyle w:val="af8"/>
        <w:rPr>
          <w:color w:val="000000" w:themeColor="text1"/>
        </w:rPr>
      </w:pPr>
      <w:r w:rsidRPr="00385B67">
        <w:rPr>
          <w:color w:val="000000" w:themeColor="text1"/>
        </w:rPr>
        <w:t>ФГБУ «ЦЖКУ» Минобороны России – федеральное государственное бюджетное учреждение "Центральное жилищно-коммунальное управление" министерства обороны;</w:t>
      </w:r>
    </w:p>
    <w:p w14:paraId="4F4CAECB" w14:textId="77777777" w:rsidR="00E96E51" w:rsidRPr="00385B67" w:rsidRDefault="00E96E51" w:rsidP="00385B67">
      <w:pPr>
        <w:pStyle w:val="af8"/>
        <w:rPr>
          <w:color w:val="000000" w:themeColor="text1"/>
        </w:rPr>
      </w:pPr>
      <w:r w:rsidRPr="00385B67">
        <w:rPr>
          <w:color w:val="000000" w:themeColor="text1"/>
        </w:rPr>
        <w:t>ЭС – электростанция;</w:t>
      </w:r>
    </w:p>
    <w:p w14:paraId="4BDA9416" w14:textId="77777777" w:rsidR="00E96E51" w:rsidRPr="00385B67" w:rsidRDefault="00E96E51" w:rsidP="00385B67">
      <w:pPr>
        <w:pStyle w:val="af8"/>
        <w:rPr>
          <w:color w:val="000000" w:themeColor="text1"/>
        </w:rPr>
      </w:pPr>
      <w:r w:rsidRPr="00385B67">
        <w:rPr>
          <w:color w:val="000000" w:themeColor="text1"/>
        </w:rPr>
        <w:lastRenderedPageBreak/>
        <w:t>ЭЭ – электрическая энергия;</w:t>
      </w:r>
    </w:p>
    <w:p w14:paraId="1B6FF0E1" w14:textId="77777777" w:rsidR="00E96E51" w:rsidRPr="00385B67" w:rsidRDefault="00E96E51" w:rsidP="00385B67">
      <w:pPr>
        <w:pStyle w:val="af8"/>
        <w:rPr>
          <w:color w:val="000000" w:themeColor="text1"/>
        </w:rPr>
      </w:pPr>
      <w:r w:rsidRPr="00385B67">
        <w:rPr>
          <w:color w:val="000000" w:themeColor="text1"/>
        </w:rPr>
        <w:t>ОАО «РЖД» – открытое акционерное общество «Российские железные дороги».</w:t>
      </w:r>
    </w:p>
    <w:p w14:paraId="3A9FA7D2" w14:textId="77777777" w:rsidR="00E96E51" w:rsidRPr="00385B67" w:rsidRDefault="00E96E51" w:rsidP="00385B67">
      <w:pPr>
        <w:pStyle w:val="af8"/>
        <w:rPr>
          <w:color w:val="000000" w:themeColor="text1"/>
        </w:rPr>
      </w:pPr>
      <w:r w:rsidRPr="00385B67">
        <w:rPr>
          <w:color w:val="000000" w:themeColor="text1"/>
        </w:rPr>
        <w:br w:type="page"/>
      </w:r>
    </w:p>
    <w:p w14:paraId="49BFFD7B" w14:textId="77777777" w:rsidR="00DF0D42" w:rsidRPr="00385B67" w:rsidRDefault="00DF0D42" w:rsidP="00385B67">
      <w:pPr>
        <w:pStyle w:val="1"/>
        <w:numPr>
          <w:ilvl w:val="0"/>
          <w:numId w:val="0"/>
        </w:numPr>
        <w:rPr>
          <w:color w:val="000000" w:themeColor="text1"/>
        </w:rPr>
      </w:pPr>
      <w:bookmarkStart w:id="12" w:name="_Toc106576470"/>
      <w:bookmarkStart w:id="13" w:name="_Toc121488213"/>
      <w:r w:rsidRPr="00385B67">
        <w:rPr>
          <w:color w:val="000000" w:themeColor="text1"/>
        </w:rPr>
        <w:lastRenderedPageBreak/>
        <w:t>ВВЕДЕНИЕ</w:t>
      </w:r>
      <w:bookmarkEnd w:id="12"/>
      <w:bookmarkEnd w:id="13"/>
    </w:p>
    <w:p w14:paraId="005BEE63" w14:textId="0B36FD07" w:rsidR="00DF0D42" w:rsidRPr="00385B67" w:rsidRDefault="00DF0D42" w:rsidP="00385B67">
      <w:pPr>
        <w:pStyle w:val="af8"/>
        <w:rPr>
          <w:color w:val="000000" w:themeColor="text1"/>
        </w:rPr>
      </w:pPr>
      <w:r w:rsidRPr="00385B67">
        <w:rPr>
          <w:color w:val="000000" w:themeColor="text1"/>
        </w:rPr>
        <w:t xml:space="preserve">Проект перевода систем теплоснабжения </w:t>
      </w:r>
      <w:proofErr w:type="spellStart"/>
      <w:r w:rsidR="00077426" w:rsidRPr="00385B67">
        <w:rPr>
          <w:color w:val="000000" w:themeColor="text1"/>
        </w:rPr>
        <w:t>г.о</w:t>
      </w:r>
      <w:proofErr w:type="spellEnd"/>
      <w:r w:rsidR="00077426" w:rsidRPr="00385B67">
        <w:rPr>
          <w:color w:val="000000" w:themeColor="text1"/>
        </w:rPr>
        <w:t>.</w:t>
      </w:r>
      <w:r w:rsidRPr="00385B67">
        <w:rPr>
          <w:color w:val="000000" w:themeColor="text1"/>
        </w:rPr>
        <w:t xml:space="preserve"> </w:t>
      </w:r>
      <w:r w:rsidR="00077426" w:rsidRPr="00385B67">
        <w:rPr>
          <w:color w:val="000000" w:themeColor="text1"/>
        </w:rPr>
        <w:t>Липецк</w:t>
      </w:r>
      <w:r w:rsidRPr="00385B67">
        <w:rPr>
          <w:color w:val="000000" w:themeColor="text1"/>
        </w:rPr>
        <w:t xml:space="preserve"> на закрытую схему ГВС охватывает комплекс работ по реконструкции источников, ЦТП, тепловых и водопроводных сетей, систем электроснабжения, а также внутридомовых систем теплоснабжения, водоснабжения и электроснабжения.</w:t>
      </w:r>
    </w:p>
    <w:p w14:paraId="61D4E9EF" w14:textId="5FED2957" w:rsidR="00DF0D42" w:rsidRPr="00385B67" w:rsidRDefault="00DF0D42" w:rsidP="00385B67">
      <w:pPr>
        <w:pStyle w:val="af8"/>
        <w:rPr>
          <w:color w:val="000000" w:themeColor="text1"/>
        </w:rPr>
      </w:pPr>
      <w:r w:rsidRPr="00385B67">
        <w:rPr>
          <w:color w:val="000000" w:themeColor="text1"/>
        </w:rPr>
        <w:t xml:space="preserve">Мероприятия по переходу на закрытую схему ГВС </w:t>
      </w:r>
      <w:r w:rsidR="00907FC1" w:rsidRPr="00385B67">
        <w:rPr>
          <w:color w:val="000000" w:themeColor="text1"/>
        </w:rPr>
        <w:t>в период с 202</w:t>
      </w:r>
      <w:r w:rsidR="002C5080" w:rsidRPr="00385B67">
        <w:rPr>
          <w:color w:val="000000" w:themeColor="text1"/>
        </w:rPr>
        <w:t>2</w:t>
      </w:r>
      <w:r w:rsidR="00907FC1" w:rsidRPr="00385B67">
        <w:rPr>
          <w:color w:val="000000" w:themeColor="text1"/>
        </w:rPr>
        <w:t xml:space="preserve"> по </w:t>
      </w:r>
      <w:r w:rsidRPr="00385B67">
        <w:rPr>
          <w:color w:val="000000" w:themeColor="text1"/>
        </w:rPr>
        <w:t>202</w:t>
      </w:r>
      <w:r w:rsidR="002C5080" w:rsidRPr="00385B67">
        <w:rPr>
          <w:color w:val="000000" w:themeColor="text1"/>
        </w:rPr>
        <w:t>3</w:t>
      </w:r>
      <w:r w:rsidRPr="00385B67">
        <w:rPr>
          <w:color w:val="000000" w:themeColor="text1"/>
        </w:rPr>
        <w:t xml:space="preserve"> года в </w:t>
      </w:r>
      <w:proofErr w:type="spellStart"/>
      <w:r w:rsidR="002C5080" w:rsidRPr="00385B67">
        <w:rPr>
          <w:color w:val="000000" w:themeColor="text1"/>
        </w:rPr>
        <w:t>г.о</w:t>
      </w:r>
      <w:proofErr w:type="spellEnd"/>
      <w:r w:rsidR="002C5080" w:rsidRPr="00385B67">
        <w:rPr>
          <w:color w:val="000000" w:themeColor="text1"/>
        </w:rPr>
        <w:t>. Липецк</w:t>
      </w:r>
      <w:r w:rsidRPr="00385B67">
        <w:rPr>
          <w:color w:val="000000" w:themeColor="text1"/>
        </w:rPr>
        <w:t xml:space="preserve"> </w:t>
      </w:r>
      <w:r w:rsidR="00907FC1" w:rsidRPr="00385B67">
        <w:rPr>
          <w:color w:val="000000" w:themeColor="text1"/>
        </w:rPr>
        <w:t xml:space="preserve">не </w:t>
      </w:r>
      <w:r w:rsidRPr="00385B67">
        <w:rPr>
          <w:color w:val="000000" w:themeColor="text1"/>
        </w:rPr>
        <w:t>выполнялись</w:t>
      </w:r>
      <w:r w:rsidR="00907FC1" w:rsidRPr="00385B67">
        <w:rPr>
          <w:color w:val="000000" w:themeColor="text1"/>
        </w:rPr>
        <w:t>.</w:t>
      </w:r>
    </w:p>
    <w:p w14:paraId="371D490F" w14:textId="77777777" w:rsidR="00DF0D42" w:rsidRPr="00385B67" w:rsidRDefault="00DF0D42" w:rsidP="00385B67">
      <w:pPr>
        <w:pStyle w:val="af8"/>
        <w:rPr>
          <w:b/>
          <w:bCs/>
          <w:color w:val="000000" w:themeColor="text1"/>
        </w:rPr>
      </w:pPr>
      <w:r w:rsidRPr="00385B67">
        <w:rPr>
          <w:b/>
          <w:bCs/>
          <w:color w:val="000000" w:themeColor="text1"/>
        </w:rPr>
        <w:t>Отсутствие организации работ по выполнению требований 190 ФЗ.</w:t>
      </w:r>
    </w:p>
    <w:p w14:paraId="79889166" w14:textId="77777777" w:rsidR="00DF0D42" w:rsidRPr="00385B67" w:rsidRDefault="00DF0D42" w:rsidP="00385B67">
      <w:pPr>
        <w:pStyle w:val="af8"/>
        <w:rPr>
          <w:color w:val="000000" w:themeColor="text1"/>
        </w:rPr>
      </w:pPr>
      <w:r w:rsidRPr="00385B67">
        <w:rPr>
          <w:color w:val="000000" w:themeColor="text1"/>
        </w:rPr>
        <w:t>До настоящего времени не разработана и не принята программа перевода открытых систем теплоснабжения в закрытые, не определены руководящие органы, операторы и ответственные исполнители проекта.</w:t>
      </w:r>
    </w:p>
    <w:p w14:paraId="073EE4CD" w14:textId="77777777" w:rsidR="00DF0D42" w:rsidRPr="00385B67" w:rsidRDefault="00DF0D42" w:rsidP="00385B67">
      <w:pPr>
        <w:pStyle w:val="af8"/>
        <w:rPr>
          <w:color w:val="000000" w:themeColor="text1"/>
        </w:rPr>
      </w:pPr>
      <w:r w:rsidRPr="00385B67">
        <w:rPr>
          <w:color w:val="000000" w:themeColor="text1"/>
        </w:rPr>
        <w:t>Значительные объемы работ, необходимых инвестиций и привлекаемых трудовых ресурсов при сжатых сроках реализации проекта.</w:t>
      </w:r>
    </w:p>
    <w:p w14:paraId="2B5AAACA" w14:textId="77777777" w:rsidR="00DF0D42" w:rsidRPr="00385B67" w:rsidRDefault="00DF0D42" w:rsidP="00385B67">
      <w:pPr>
        <w:pStyle w:val="af8"/>
        <w:rPr>
          <w:b/>
          <w:bCs/>
          <w:color w:val="000000" w:themeColor="text1"/>
        </w:rPr>
      </w:pPr>
      <w:r w:rsidRPr="00385B67">
        <w:rPr>
          <w:b/>
          <w:bCs/>
          <w:color w:val="000000" w:themeColor="text1"/>
        </w:rPr>
        <w:t>Определение источников финансирования проекта и механизма возврата инвестиций.</w:t>
      </w:r>
    </w:p>
    <w:p w14:paraId="5056D8AE" w14:textId="77777777" w:rsidR="00DF0D42" w:rsidRPr="00385B67" w:rsidRDefault="00DF0D42" w:rsidP="00385B67">
      <w:pPr>
        <w:pStyle w:val="af8"/>
        <w:rPr>
          <w:color w:val="000000" w:themeColor="text1"/>
        </w:rPr>
      </w:pPr>
      <w:r w:rsidRPr="00385B67">
        <w:rPr>
          <w:color w:val="000000" w:themeColor="text1"/>
        </w:rPr>
        <w:t>Мероприятия по переводу ГВС на закрытую схему по принадлежности объектов реконструкции делятся на две группы проектов.</w:t>
      </w:r>
    </w:p>
    <w:p w14:paraId="2EC36820" w14:textId="77777777" w:rsidR="00DF0D42" w:rsidRPr="00385B67" w:rsidRDefault="00DF0D42" w:rsidP="00385B67">
      <w:pPr>
        <w:pStyle w:val="af8"/>
        <w:rPr>
          <w:color w:val="000000" w:themeColor="text1"/>
        </w:rPr>
      </w:pPr>
      <w:r w:rsidRPr="00385B67">
        <w:rPr>
          <w:color w:val="000000" w:themeColor="text1"/>
        </w:rPr>
        <w:t>Первая группа включает мероприятия по источникам, ЦТП и тепловым сетям, находящимся на балансе ТСО. Финансирование этих мероприятий предполагается за счет собственных средств предприятий с частичным привлечением бюджетных средств.</w:t>
      </w:r>
    </w:p>
    <w:p w14:paraId="197E5018" w14:textId="77777777" w:rsidR="00DF0D42" w:rsidRPr="00385B67" w:rsidRDefault="00DF0D42" w:rsidP="00385B67">
      <w:pPr>
        <w:pStyle w:val="af8"/>
        <w:rPr>
          <w:color w:val="000000" w:themeColor="text1"/>
        </w:rPr>
      </w:pPr>
      <w:r w:rsidRPr="00385B67">
        <w:rPr>
          <w:color w:val="000000" w:themeColor="text1"/>
        </w:rPr>
        <w:t>Вторая группа включает комплекс мероприятий в зданиях, принадлежащих в большинстве своем собственникам жилья, а именно:</w:t>
      </w:r>
    </w:p>
    <w:p w14:paraId="1DD3729A" w14:textId="77777777" w:rsidR="00DF0D42" w:rsidRPr="00385B67" w:rsidRDefault="00DF0D42" w:rsidP="00385B67">
      <w:pPr>
        <w:pStyle w:val="af8"/>
        <w:numPr>
          <w:ilvl w:val="0"/>
          <w:numId w:val="23"/>
        </w:numPr>
        <w:rPr>
          <w:color w:val="000000" w:themeColor="text1"/>
        </w:rPr>
      </w:pPr>
      <w:r w:rsidRPr="00385B67">
        <w:rPr>
          <w:color w:val="000000" w:themeColor="text1"/>
        </w:rPr>
        <w:t>реконструкция или устройство нового ИТП с установкой теплообменников ГВС и автоматизацией;</w:t>
      </w:r>
    </w:p>
    <w:p w14:paraId="53E0352B" w14:textId="77777777" w:rsidR="00DF0D42" w:rsidRPr="00385B67" w:rsidRDefault="00DF0D42" w:rsidP="00385B67">
      <w:pPr>
        <w:pStyle w:val="af8"/>
        <w:numPr>
          <w:ilvl w:val="0"/>
          <w:numId w:val="23"/>
        </w:numPr>
        <w:rPr>
          <w:color w:val="000000" w:themeColor="text1"/>
        </w:rPr>
      </w:pPr>
      <w:r w:rsidRPr="00385B67">
        <w:rPr>
          <w:color w:val="000000" w:themeColor="text1"/>
        </w:rPr>
        <w:t>замена внутридомовых систем ГВС с применением полимерных труб;</w:t>
      </w:r>
    </w:p>
    <w:p w14:paraId="5B648770" w14:textId="77777777" w:rsidR="00DF0D42" w:rsidRPr="00385B67" w:rsidRDefault="00DF0D42" w:rsidP="00385B67">
      <w:pPr>
        <w:pStyle w:val="af8"/>
        <w:numPr>
          <w:ilvl w:val="0"/>
          <w:numId w:val="23"/>
        </w:numPr>
        <w:rPr>
          <w:color w:val="000000" w:themeColor="text1"/>
        </w:rPr>
      </w:pPr>
      <w:r w:rsidRPr="00385B67">
        <w:rPr>
          <w:color w:val="000000" w:themeColor="text1"/>
        </w:rPr>
        <w:t>увеличение пропускной способности водопроводных вводов с учетом дополнительного расхода воды на ГВС;</w:t>
      </w:r>
    </w:p>
    <w:p w14:paraId="3AACC534" w14:textId="77777777" w:rsidR="00DF0D42" w:rsidRPr="00385B67" w:rsidRDefault="00DF0D42" w:rsidP="00385B67">
      <w:pPr>
        <w:pStyle w:val="af8"/>
        <w:numPr>
          <w:ilvl w:val="0"/>
          <w:numId w:val="23"/>
        </w:numPr>
        <w:rPr>
          <w:color w:val="000000" w:themeColor="text1"/>
        </w:rPr>
      </w:pPr>
      <w:r w:rsidRPr="00385B67">
        <w:rPr>
          <w:color w:val="000000" w:themeColor="text1"/>
        </w:rPr>
        <w:t>обеспечение не ниже 2 - й категории надежности электроснабжения ИТП.</w:t>
      </w:r>
    </w:p>
    <w:p w14:paraId="11163CDA" w14:textId="77777777" w:rsidR="00DF0D42" w:rsidRPr="00385B67" w:rsidRDefault="00DF0D42" w:rsidP="00385B67">
      <w:pPr>
        <w:pStyle w:val="af8"/>
        <w:rPr>
          <w:color w:val="000000" w:themeColor="text1"/>
        </w:rPr>
      </w:pPr>
      <w:r w:rsidRPr="00385B67">
        <w:rPr>
          <w:color w:val="000000" w:themeColor="text1"/>
        </w:rPr>
        <w:t>Эта группа мероприятий требует наибольших инвестиций.</w:t>
      </w:r>
    </w:p>
    <w:p w14:paraId="4F96174F" w14:textId="021C4704" w:rsidR="00DF0D42" w:rsidRPr="00385B67" w:rsidRDefault="00DF0D42" w:rsidP="00385B67">
      <w:pPr>
        <w:pStyle w:val="af8"/>
        <w:rPr>
          <w:color w:val="000000" w:themeColor="text1"/>
        </w:rPr>
      </w:pPr>
      <w:r w:rsidRPr="00385B67">
        <w:rPr>
          <w:color w:val="000000" w:themeColor="text1"/>
        </w:rPr>
        <w:t>Федеральным законом от 07.12.2011 N 416-ФЗ "О водоснабжении и водоотведении» предусматривается включение программ по переводу на закрытую схему ГВС в инвестиционные программы ТСО, при использовании источников тепловой энергии и (или) тепловых сетей от которых осуществляется ГВС, с соответствующим учетом затрат на финансирование в составе тарифов в сфере теплоснабжения.</w:t>
      </w:r>
    </w:p>
    <w:p w14:paraId="4C092384" w14:textId="77777777" w:rsidR="00DF0D42" w:rsidRPr="00385B67" w:rsidRDefault="00DF0D42" w:rsidP="00385B67">
      <w:pPr>
        <w:pStyle w:val="af8"/>
        <w:rPr>
          <w:b/>
          <w:bCs/>
          <w:color w:val="000000" w:themeColor="text1"/>
        </w:rPr>
      </w:pPr>
      <w:r w:rsidRPr="00385B67">
        <w:rPr>
          <w:b/>
          <w:bCs/>
          <w:color w:val="000000" w:themeColor="text1"/>
        </w:rPr>
        <w:t>Незаинтересованность собственников жилья в МКД в устройстве в домах ИТП</w:t>
      </w:r>
    </w:p>
    <w:p w14:paraId="15A4556C" w14:textId="77777777" w:rsidR="00DF0D42" w:rsidRPr="00385B67" w:rsidRDefault="00DF0D42" w:rsidP="00385B67">
      <w:pPr>
        <w:pStyle w:val="af8"/>
        <w:rPr>
          <w:color w:val="000000" w:themeColor="text1"/>
        </w:rPr>
      </w:pPr>
      <w:r w:rsidRPr="00385B67">
        <w:rPr>
          <w:color w:val="000000" w:themeColor="text1"/>
        </w:rPr>
        <w:t xml:space="preserve">Установка ИТП с теплообменниками ГВС и автоматизацией требует значительных единовременных и текущих затрат на обслуживание ИТП и на дополнительный расход электроэнергии циркуляционными насосами. Окупаемость этих затрат за счет экономии тепловой энергии может быть достигнута за длительные периоды и то не в каждом конкретном </w:t>
      </w:r>
      <w:r w:rsidRPr="00385B67">
        <w:rPr>
          <w:color w:val="000000" w:themeColor="text1"/>
        </w:rPr>
        <w:lastRenderedPageBreak/>
        <w:t>случае.</w:t>
      </w:r>
    </w:p>
    <w:p w14:paraId="7D80862D" w14:textId="77777777" w:rsidR="00DF0D42" w:rsidRPr="00385B67" w:rsidRDefault="00DF0D42" w:rsidP="00385B67">
      <w:pPr>
        <w:pStyle w:val="af8"/>
        <w:rPr>
          <w:b/>
          <w:bCs/>
          <w:color w:val="000000" w:themeColor="text1"/>
        </w:rPr>
      </w:pPr>
      <w:r w:rsidRPr="00385B67">
        <w:rPr>
          <w:b/>
          <w:bCs/>
          <w:color w:val="000000" w:themeColor="text1"/>
        </w:rPr>
        <w:t>Отсутствие межотраслевой синхронизации работ.</w:t>
      </w:r>
    </w:p>
    <w:p w14:paraId="46A87671" w14:textId="77777777" w:rsidR="00DF0D42" w:rsidRPr="00385B67" w:rsidRDefault="00DF0D42" w:rsidP="00385B67">
      <w:pPr>
        <w:pStyle w:val="af8"/>
        <w:rPr>
          <w:color w:val="000000" w:themeColor="text1"/>
        </w:rPr>
      </w:pPr>
      <w:r w:rsidRPr="00385B67">
        <w:rPr>
          <w:color w:val="000000" w:themeColor="text1"/>
        </w:rPr>
        <w:t>Вышеописанные объемы работ по переходу на закрытую схему ГВС и связанные с ними потребности в финансовых и трудовых ресурсах касаются только сферы теплоснабжения. Вместе с тем, рассматриваемая задача значительно шире и требует определения необходимого объема мероприятий на смежных инженерных системах, в том числе внутридомовых.</w:t>
      </w:r>
    </w:p>
    <w:p w14:paraId="47D49DE6" w14:textId="4CC7E40A" w:rsidR="00DF0D42" w:rsidRPr="00385B67" w:rsidRDefault="00DF0D42" w:rsidP="00385B67">
      <w:pPr>
        <w:pStyle w:val="af8"/>
        <w:rPr>
          <w:color w:val="000000" w:themeColor="text1"/>
        </w:rPr>
      </w:pPr>
      <w:r w:rsidRPr="00385B67">
        <w:rPr>
          <w:color w:val="000000" w:themeColor="text1"/>
        </w:rPr>
        <w:t>В настоящее время внесены изменения в законодательную базу в части горячего водоснабжения. Так, в последней редакции от 30.12.2021</w:t>
      </w:r>
      <w:r w:rsidR="00907FC1" w:rsidRPr="00385B67">
        <w:rPr>
          <w:color w:val="000000" w:themeColor="text1"/>
        </w:rPr>
        <w:t xml:space="preserve"> </w:t>
      </w:r>
      <w:r w:rsidRPr="00385B67">
        <w:rPr>
          <w:color w:val="000000" w:themeColor="text1"/>
        </w:rPr>
        <w:t>г. Федерального закона 190-ФЗ. "О теплоснабжении" упразднена часть 9 статьи 29 о запрете использования с 01.01.2022 года централизованных открытых систем теплоснабжения (горячего водоснабжения).</w:t>
      </w:r>
    </w:p>
    <w:p w14:paraId="743A37B3" w14:textId="42BA5A05" w:rsidR="00DF0D42" w:rsidRPr="00385B67" w:rsidRDefault="00DF0D42" w:rsidP="00385B67">
      <w:pPr>
        <w:pStyle w:val="af8"/>
        <w:rPr>
          <w:color w:val="000000" w:themeColor="text1"/>
        </w:rPr>
      </w:pPr>
      <w:r w:rsidRPr="00385B67">
        <w:rPr>
          <w:color w:val="000000" w:themeColor="text1"/>
        </w:rPr>
        <w:t>Часть 3 статьи 23 данного закона дополнена пунктом 7.1) с требованием о выполнении в схемах теплоснабжении обязательной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51FEE101" w14:textId="25B8EC62" w:rsidR="00DF0D42" w:rsidRPr="00385B67" w:rsidRDefault="00DF0D42" w:rsidP="00385B67">
      <w:pPr>
        <w:widowControl/>
        <w:autoSpaceDE/>
        <w:autoSpaceDN/>
        <w:adjustRightInd/>
        <w:spacing w:line="240" w:lineRule="auto"/>
        <w:ind w:firstLine="0"/>
        <w:jc w:val="left"/>
        <w:rPr>
          <w:color w:val="000000" w:themeColor="text1"/>
        </w:rPr>
      </w:pPr>
      <w:r w:rsidRPr="00385B67">
        <w:rPr>
          <w:color w:val="000000" w:themeColor="text1"/>
        </w:rPr>
        <w:br w:type="page"/>
      </w:r>
    </w:p>
    <w:bookmarkEnd w:id="5"/>
    <w:bookmarkEnd w:id="6"/>
    <w:p w14:paraId="0C67452B" w14:textId="18E07303" w:rsidR="00834647" w:rsidRPr="00385B67" w:rsidRDefault="000F01A4" w:rsidP="00385B67">
      <w:pPr>
        <w:pStyle w:val="1"/>
        <w:rPr>
          <w:color w:val="000000" w:themeColor="text1"/>
        </w:rPr>
      </w:pPr>
      <w:r w:rsidRPr="00385B67">
        <w:rPr>
          <w:color w:val="000000" w:themeColor="text1"/>
        </w:rPr>
        <w:lastRenderedPageBreak/>
        <w:tab/>
      </w:r>
      <w:bookmarkStart w:id="14" w:name="_Toc121488214"/>
      <w:r w:rsidRPr="00385B67">
        <w:rPr>
          <w:color w:val="000000" w:themeColor="text1"/>
        </w:rPr>
        <w:t xml:space="preserve">Технико-экономическое обоснование предложений по </w:t>
      </w:r>
      <w:r w:rsidRPr="00385B67">
        <w:rPr>
          <w:color w:val="000000" w:themeColor="text1"/>
        </w:rPr>
        <w:br/>
        <w:t xml:space="preserve">типам присоединений теплопотребляющих установок </w:t>
      </w:r>
      <w:r w:rsidRPr="00385B67">
        <w:rPr>
          <w:color w:val="000000" w:themeColor="text1"/>
        </w:rPr>
        <w:br/>
        <w:t xml:space="preserve">потребителей (или присоединений абонентских вводов) </w:t>
      </w:r>
      <w:r w:rsidRPr="00385B67">
        <w:rPr>
          <w:color w:val="000000" w:themeColor="text1"/>
        </w:rPr>
        <w:br/>
        <w:t xml:space="preserve">к тепловым сетям, обеспечивающим перевод потребителей, </w:t>
      </w:r>
      <w:r w:rsidRPr="00385B67">
        <w:rPr>
          <w:color w:val="000000" w:themeColor="text1"/>
        </w:rPr>
        <w:br/>
        <w:t xml:space="preserve">подключенных к открытой системе теплоснабжения (горячего </w:t>
      </w:r>
      <w:r w:rsidRPr="00385B67">
        <w:rPr>
          <w:color w:val="000000" w:themeColor="text1"/>
        </w:rPr>
        <w:br/>
        <w:t>водоснабжения), отдельным участкам такой системы, на закрытую систему горячего водоснабжения</w:t>
      </w:r>
      <w:bookmarkEnd w:id="14"/>
    </w:p>
    <w:p w14:paraId="04F7FC9B" w14:textId="74878804" w:rsidR="009D64DE" w:rsidRPr="00385B67" w:rsidRDefault="009D64DE" w:rsidP="00385B67">
      <w:pPr>
        <w:pStyle w:val="af8"/>
        <w:rPr>
          <w:color w:val="000000" w:themeColor="text1"/>
        </w:rPr>
      </w:pPr>
      <w:r w:rsidRPr="00385B67">
        <w:rPr>
          <w:color w:val="000000" w:themeColor="text1"/>
        </w:rPr>
        <w:t xml:space="preserve">В г. </w:t>
      </w:r>
      <w:r w:rsidR="00CC1900" w:rsidRPr="00385B67">
        <w:rPr>
          <w:color w:val="000000" w:themeColor="text1"/>
        </w:rPr>
        <w:t>Липецк</w:t>
      </w:r>
      <w:r w:rsidRPr="00385B67">
        <w:rPr>
          <w:color w:val="000000" w:themeColor="text1"/>
        </w:rPr>
        <w:t xml:space="preserve"> по состоянию на 202</w:t>
      </w:r>
      <w:r w:rsidR="00CC1900" w:rsidRPr="00385B67">
        <w:rPr>
          <w:color w:val="000000" w:themeColor="text1"/>
        </w:rPr>
        <w:t>3</w:t>
      </w:r>
      <w:r w:rsidRPr="00385B67">
        <w:rPr>
          <w:color w:val="000000" w:themeColor="text1"/>
        </w:rPr>
        <w:t xml:space="preserve"> год порядка </w:t>
      </w:r>
      <w:r w:rsidR="00CC1900" w:rsidRPr="00385B67">
        <w:rPr>
          <w:color w:val="000000" w:themeColor="text1"/>
        </w:rPr>
        <w:t>2178</w:t>
      </w:r>
      <w:r w:rsidRPr="00385B67">
        <w:rPr>
          <w:color w:val="000000" w:themeColor="text1"/>
        </w:rPr>
        <w:t xml:space="preserve"> домов подключены по открытой схемой ГВС в системах теплоснабжения следующих источников:</w:t>
      </w:r>
    </w:p>
    <w:p w14:paraId="38A26EB2" w14:textId="1F2407A9" w:rsidR="009D64DE" w:rsidRPr="00385B67" w:rsidRDefault="00CC1900" w:rsidP="00385B67">
      <w:pPr>
        <w:pStyle w:val="af8"/>
        <w:numPr>
          <w:ilvl w:val="0"/>
          <w:numId w:val="12"/>
        </w:numPr>
        <w:rPr>
          <w:color w:val="000000" w:themeColor="text1"/>
        </w:rPr>
      </w:pPr>
      <w:r w:rsidRPr="00385B67">
        <w:rPr>
          <w:color w:val="000000" w:themeColor="text1"/>
        </w:rPr>
        <w:t>ТЭЦ-2</w:t>
      </w:r>
      <w:r w:rsidR="009D64DE" w:rsidRPr="00385B67">
        <w:rPr>
          <w:color w:val="000000" w:themeColor="text1"/>
        </w:rPr>
        <w:t>;</w:t>
      </w:r>
    </w:p>
    <w:p w14:paraId="6168DB09" w14:textId="00F9B895" w:rsidR="00CC1900" w:rsidRPr="00385B67" w:rsidRDefault="00CC1900" w:rsidP="00385B67">
      <w:pPr>
        <w:pStyle w:val="af8"/>
        <w:numPr>
          <w:ilvl w:val="0"/>
          <w:numId w:val="12"/>
        </w:numPr>
        <w:rPr>
          <w:color w:val="000000" w:themeColor="text1"/>
        </w:rPr>
      </w:pPr>
      <w:r w:rsidRPr="00385B67">
        <w:rPr>
          <w:color w:val="000000" w:themeColor="text1"/>
        </w:rPr>
        <w:t>Котельная «Привокзальная»;</w:t>
      </w:r>
    </w:p>
    <w:p w14:paraId="4A9158DF" w14:textId="6D0D3A6C" w:rsidR="009D64DE" w:rsidRPr="00385B67" w:rsidRDefault="00CC1900" w:rsidP="00385B67">
      <w:pPr>
        <w:pStyle w:val="af8"/>
        <w:numPr>
          <w:ilvl w:val="0"/>
          <w:numId w:val="12"/>
        </w:numPr>
        <w:rPr>
          <w:color w:val="000000" w:themeColor="text1"/>
        </w:rPr>
      </w:pPr>
      <w:r w:rsidRPr="00385B67">
        <w:rPr>
          <w:color w:val="000000" w:themeColor="text1"/>
        </w:rPr>
        <w:t>Котельная «</w:t>
      </w:r>
      <w:proofErr w:type="spellStart"/>
      <w:r w:rsidRPr="00385B67">
        <w:rPr>
          <w:color w:val="000000" w:themeColor="text1"/>
        </w:rPr>
        <w:t>Северо</w:t>
      </w:r>
      <w:proofErr w:type="spellEnd"/>
      <w:r w:rsidRPr="00385B67">
        <w:rPr>
          <w:color w:val="000000" w:themeColor="text1"/>
        </w:rPr>
        <w:t xml:space="preserve"> - Западная»</w:t>
      </w:r>
      <w:r w:rsidR="008B5861" w:rsidRPr="00385B67">
        <w:rPr>
          <w:color w:val="000000" w:themeColor="text1"/>
        </w:rPr>
        <w:t>;</w:t>
      </w:r>
    </w:p>
    <w:p w14:paraId="450B4684" w14:textId="72D21843" w:rsidR="009D64DE" w:rsidRPr="00385B67" w:rsidRDefault="00CC1900" w:rsidP="00385B67">
      <w:pPr>
        <w:pStyle w:val="af8"/>
        <w:numPr>
          <w:ilvl w:val="0"/>
          <w:numId w:val="12"/>
        </w:numPr>
        <w:rPr>
          <w:color w:val="000000" w:themeColor="text1"/>
        </w:rPr>
      </w:pPr>
      <w:r w:rsidRPr="00385B67">
        <w:rPr>
          <w:color w:val="000000" w:themeColor="text1"/>
        </w:rPr>
        <w:t>Котельная «</w:t>
      </w:r>
      <w:proofErr w:type="spellStart"/>
      <w:r w:rsidRPr="00385B67">
        <w:rPr>
          <w:color w:val="000000" w:themeColor="text1"/>
        </w:rPr>
        <w:t>Юго</w:t>
      </w:r>
      <w:proofErr w:type="spellEnd"/>
      <w:r w:rsidRPr="00385B67">
        <w:rPr>
          <w:color w:val="000000" w:themeColor="text1"/>
        </w:rPr>
        <w:t xml:space="preserve"> - Западная»</w:t>
      </w:r>
      <w:r w:rsidR="009D64DE" w:rsidRPr="00385B67">
        <w:rPr>
          <w:color w:val="000000" w:themeColor="text1"/>
        </w:rPr>
        <w:t>;</w:t>
      </w:r>
    </w:p>
    <w:p w14:paraId="5C9D182F" w14:textId="0EA7CC01" w:rsidR="009D64DE" w:rsidRPr="00385B67" w:rsidRDefault="00CC1900" w:rsidP="00385B67">
      <w:pPr>
        <w:pStyle w:val="af8"/>
        <w:numPr>
          <w:ilvl w:val="0"/>
          <w:numId w:val="12"/>
        </w:numPr>
        <w:rPr>
          <w:color w:val="000000" w:themeColor="text1"/>
        </w:rPr>
      </w:pPr>
      <w:r w:rsidRPr="00385B67">
        <w:rPr>
          <w:color w:val="000000" w:themeColor="text1"/>
        </w:rPr>
        <w:t>Котельная «Угловая»</w:t>
      </w:r>
      <w:r w:rsidR="009D64DE" w:rsidRPr="00385B67">
        <w:rPr>
          <w:color w:val="000000" w:themeColor="text1"/>
        </w:rPr>
        <w:t>;</w:t>
      </w:r>
    </w:p>
    <w:p w14:paraId="5661C823" w14:textId="2E77AAF9" w:rsidR="00CC1900" w:rsidRPr="00385B67" w:rsidRDefault="00CC1900" w:rsidP="00385B67">
      <w:pPr>
        <w:pStyle w:val="af8"/>
        <w:numPr>
          <w:ilvl w:val="0"/>
          <w:numId w:val="12"/>
        </w:numPr>
        <w:rPr>
          <w:color w:val="000000" w:themeColor="text1"/>
        </w:rPr>
      </w:pPr>
      <w:r w:rsidRPr="00385B67">
        <w:rPr>
          <w:color w:val="000000" w:themeColor="text1"/>
        </w:rPr>
        <w:t>Котельная «Улица Семашко, д. 10»;</w:t>
      </w:r>
    </w:p>
    <w:p w14:paraId="11B5A1F0" w14:textId="1F107B95" w:rsidR="009D64DE" w:rsidRPr="00385B67" w:rsidRDefault="00CC1900" w:rsidP="00385B67">
      <w:pPr>
        <w:pStyle w:val="af8"/>
        <w:numPr>
          <w:ilvl w:val="0"/>
          <w:numId w:val="12"/>
        </w:numPr>
        <w:rPr>
          <w:color w:val="000000" w:themeColor="text1"/>
        </w:rPr>
      </w:pPr>
      <w:r w:rsidRPr="00385B67">
        <w:rPr>
          <w:color w:val="000000" w:themeColor="text1"/>
        </w:rPr>
        <w:t>Котельная «Улица Октябрьская, д. 53»</w:t>
      </w:r>
      <w:r w:rsidR="008B5861" w:rsidRPr="00385B67">
        <w:rPr>
          <w:color w:val="000000" w:themeColor="text1"/>
        </w:rPr>
        <w:t>;</w:t>
      </w:r>
    </w:p>
    <w:p w14:paraId="69A54659" w14:textId="61C73026" w:rsidR="008B5861" w:rsidRPr="00385B67" w:rsidRDefault="00CC1900" w:rsidP="00385B67">
      <w:pPr>
        <w:pStyle w:val="af8"/>
        <w:numPr>
          <w:ilvl w:val="0"/>
          <w:numId w:val="12"/>
        </w:numPr>
        <w:rPr>
          <w:color w:val="000000" w:themeColor="text1"/>
        </w:rPr>
      </w:pPr>
      <w:r w:rsidRPr="00385B67">
        <w:rPr>
          <w:color w:val="000000" w:themeColor="text1"/>
        </w:rPr>
        <w:t>Котельная «Центролит».</w:t>
      </w:r>
    </w:p>
    <w:p w14:paraId="00122605" w14:textId="70F1B915" w:rsidR="009D64DE" w:rsidRPr="00385B67" w:rsidRDefault="009D64DE" w:rsidP="00385B67">
      <w:pPr>
        <w:pStyle w:val="af8"/>
        <w:rPr>
          <w:color w:val="000000" w:themeColor="text1"/>
        </w:rPr>
      </w:pPr>
      <w:r w:rsidRPr="00385B67">
        <w:rPr>
          <w:color w:val="000000" w:themeColor="text1"/>
        </w:rPr>
        <w:t>Основные схемы присоединения абонентских вводов (системы отопления, вентиляции и горячего водоснабжения) к тепловым сетям перечисленных источников теплоснаб</w:t>
      </w:r>
      <w:r w:rsidR="001D4B49" w:rsidRPr="00385B67">
        <w:rPr>
          <w:color w:val="000000" w:themeColor="text1"/>
        </w:rPr>
        <w:t xml:space="preserve">жения представлены в таблице </w:t>
      </w:r>
      <w:r w:rsidR="001D4B49" w:rsidRPr="00385B67">
        <w:rPr>
          <w:rStyle w:val="affff0"/>
          <w:color w:val="000000" w:themeColor="text1"/>
        </w:rPr>
        <w:fldChar w:fldCharType="begin"/>
      </w:r>
      <w:r w:rsidR="001D4B49" w:rsidRPr="00385B67">
        <w:rPr>
          <w:rStyle w:val="affff0"/>
          <w:color w:val="000000" w:themeColor="text1"/>
        </w:rPr>
        <w:instrText xml:space="preserve"> REF _Ref117174175 \h  \* MERGEFORMAT </w:instrText>
      </w:r>
      <w:r w:rsidR="001D4B49" w:rsidRPr="00385B67">
        <w:rPr>
          <w:rStyle w:val="affff0"/>
          <w:color w:val="000000" w:themeColor="text1"/>
        </w:rPr>
      </w:r>
      <w:r w:rsidR="001D4B49" w:rsidRPr="00385B67">
        <w:rPr>
          <w:rStyle w:val="affff0"/>
          <w:color w:val="000000" w:themeColor="text1"/>
        </w:rPr>
        <w:fldChar w:fldCharType="separate"/>
      </w:r>
      <w:r w:rsidR="00385B67" w:rsidRPr="00385B67">
        <w:rPr>
          <w:rStyle w:val="affff0"/>
          <w:color w:val="000000" w:themeColor="text1"/>
        </w:rPr>
        <w:t>Таблица</w:t>
      </w:r>
      <w:r w:rsidR="00385B67" w:rsidRPr="00385B67">
        <w:rPr>
          <w:color w:val="000000" w:themeColor="text1"/>
        </w:rPr>
        <w:t xml:space="preserve"> </w:t>
      </w:r>
      <w:r w:rsidR="00385B67">
        <w:rPr>
          <w:noProof/>
          <w:color w:val="000000" w:themeColor="text1"/>
        </w:rPr>
        <w:t>1</w:t>
      </w:r>
      <w:r w:rsidR="001D4B49" w:rsidRPr="00385B67">
        <w:rPr>
          <w:color w:val="000000" w:themeColor="text1"/>
        </w:rPr>
        <w:fldChar w:fldCharType="end"/>
      </w:r>
      <w:r w:rsidR="001D4B49" w:rsidRPr="00385B67">
        <w:rPr>
          <w:color w:val="000000" w:themeColor="text1"/>
        </w:rPr>
        <w:t>.</w:t>
      </w:r>
    </w:p>
    <w:p w14:paraId="47AB2533" w14:textId="7FB7FF60" w:rsidR="009D64DE" w:rsidRPr="00385B67" w:rsidRDefault="001D4B49" w:rsidP="00385B67">
      <w:pPr>
        <w:pStyle w:val="af6"/>
        <w:rPr>
          <w:color w:val="000000" w:themeColor="text1"/>
        </w:rPr>
      </w:pPr>
      <w:bookmarkStart w:id="15" w:name="_Ref117174175"/>
      <w:bookmarkStart w:id="16" w:name="_Toc118391668"/>
      <w:bookmarkStart w:id="17" w:name="_Toc118398087"/>
      <w:bookmarkStart w:id="18" w:name="_Toc118450776"/>
      <w:bookmarkStart w:id="19" w:name="_Toc121488221"/>
      <w:r w:rsidRPr="00385B67">
        <w:rPr>
          <w:color w:val="000000" w:themeColor="text1"/>
        </w:rPr>
        <w:t xml:space="preserve">Таблица </w:t>
      </w:r>
      <w:r w:rsidR="00C15B33" w:rsidRPr="00385B67">
        <w:rPr>
          <w:color w:val="000000" w:themeColor="text1"/>
        </w:rPr>
        <w:fldChar w:fldCharType="begin"/>
      </w:r>
      <w:r w:rsidR="00C15B33" w:rsidRPr="00385B67">
        <w:rPr>
          <w:color w:val="000000" w:themeColor="text1"/>
        </w:rPr>
        <w:instrText xml:space="preserve"> SEQ Таблица \* ARABIC </w:instrText>
      </w:r>
      <w:r w:rsidR="00C15B33" w:rsidRPr="00385B67">
        <w:rPr>
          <w:color w:val="000000" w:themeColor="text1"/>
        </w:rPr>
        <w:fldChar w:fldCharType="separate"/>
      </w:r>
      <w:r w:rsidR="00385B67">
        <w:rPr>
          <w:noProof/>
          <w:color w:val="000000" w:themeColor="text1"/>
        </w:rPr>
        <w:t>1</w:t>
      </w:r>
      <w:r w:rsidR="00C15B33" w:rsidRPr="00385B67">
        <w:rPr>
          <w:noProof/>
          <w:color w:val="000000" w:themeColor="text1"/>
        </w:rPr>
        <w:fldChar w:fldCharType="end"/>
      </w:r>
      <w:bookmarkEnd w:id="15"/>
      <w:r w:rsidR="009D64DE" w:rsidRPr="00385B67">
        <w:rPr>
          <w:color w:val="000000" w:themeColor="text1"/>
        </w:rPr>
        <w:t xml:space="preserve"> Схемы присоединения абонентских вводов (системы отопления, вентиляции и горячего водоснабжения) к тепловым сетям</w:t>
      </w:r>
      <w:bookmarkEnd w:id="16"/>
      <w:bookmarkEnd w:id="17"/>
      <w:bookmarkEnd w:id="18"/>
      <w:bookmarkEnd w:id="19"/>
    </w:p>
    <w:tbl>
      <w:tblPr>
        <w:tblStyle w:val="aa"/>
        <w:tblW w:w="5000" w:type="pct"/>
        <w:tblCellMar>
          <w:left w:w="28" w:type="dxa"/>
          <w:right w:w="28" w:type="dxa"/>
        </w:tblCellMar>
        <w:tblLook w:val="04A0" w:firstRow="1" w:lastRow="0" w:firstColumn="1" w:lastColumn="0" w:noHBand="0" w:noVBand="1"/>
      </w:tblPr>
      <w:tblGrid>
        <w:gridCol w:w="330"/>
        <w:gridCol w:w="4661"/>
        <w:gridCol w:w="1417"/>
        <w:gridCol w:w="1380"/>
        <w:gridCol w:w="1906"/>
      </w:tblGrid>
      <w:tr w:rsidR="00D177D1" w:rsidRPr="00385B67" w14:paraId="2D9D8D48" w14:textId="77777777" w:rsidTr="0014329B">
        <w:trPr>
          <w:trHeight w:val="227"/>
          <w:tblHeader/>
        </w:trPr>
        <w:tc>
          <w:tcPr>
            <w:tcW w:w="170" w:type="pct"/>
            <w:vMerge w:val="restart"/>
            <w:vAlign w:val="center"/>
            <w:hideMark/>
          </w:tcPr>
          <w:p w14:paraId="22BBAAD7" w14:textId="77777777" w:rsidR="00D177D1" w:rsidRPr="00385B67" w:rsidRDefault="00D177D1" w:rsidP="00385B67">
            <w:pPr>
              <w:pStyle w:val="afffffff6"/>
            </w:pPr>
            <w:r w:rsidRPr="00385B67">
              <w:t>№ п/п</w:t>
            </w:r>
          </w:p>
        </w:tc>
        <w:tc>
          <w:tcPr>
            <w:tcW w:w="2404" w:type="pct"/>
            <w:vMerge w:val="restart"/>
            <w:vAlign w:val="center"/>
            <w:hideMark/>
          </w:tcPr>
          <w:p w14:paraId="1495CD47" w14:textId="77777777" w:rsidR="00D177D1" w:rsidRPr="00385B67" w:rsidRDefault="00D177D1" w:rsidP="00385B67">
            <w:pPr>
              <w:pStyle w:val="afffffff6"/>
            </w:pPr>
            <w:r w:rsidRPr="00385B67">
              <w:t>Наименование теплоисточника</w:t>
            </w:r>
          </w:p>
        </w:tc>
        <w:tc>
          <w:tcPr>
            <w:tcW w:w="1443" w:type="pct"/>
            <w:gridSpan w:val="2"/>
            <w:vAlign w:val="center"/>
            <w:hideMark/>
          </w:tcPr>
          <w:p w14:paraId="51F0E818" w14:textId="77777777" w:rsidR="00D177D1" w:rsidRPr="00385B67" w:rsidRDefault="00D177D1" w:rsidP="00385B67">
            <w:pPr>
              <w:pStyle w:val="afffffff6"/>
            </w:pPr>
            <w:r w:rsidRPr="00385B67">
              <w:t>Среднечасовая нагрузка ГВС по схеме, Гкал/ч</w:t>
            </w:r>
          </w:p>
        </w:tc>
        <w:tc>
          <w:tcPr>
            <w:tcW w:w="983" w:type="pct"/>
            <w:vMerge w:val="restart"/>
            <w:vAlign w:val="center"/>
            <w:hideMark/>
          </w:tcPr>
          <w:p w14:paraId="2204CF9D" w14:textId="77777777" w:rsidR="00D177D1" w:rsidRPr="00385B67" w:rsidRDefault="00D177D1" w:rsidP="00385B67">
            <w:pPr>
              <w:pStyle w:val="afffffff6"/>
            </w:pPr>
            <w:r w:rsidRPr="00385B67">
              <w:t>Доля нагрузки с открытой схемой, %</w:t>
            </w:r>
          </w:p>
        </w:tc>
      </w:tr>
      <w:tr w:rsidR="00D177D1" w:rsidRPr="00385B67" w14:paraId="2C9A6B88" w14:textId="77777777" w:rsidTr="0014329B">
        <w:trPr>
          <w:trHeight w:val="227"/>
          <w:tblHeader/>
        </w:trPr>
        <w:tc>
          <w:tcPr>
            <w:tcW w:w="170" w:type="pct"/>
            <w:vMerge/>
            <w:vAlign w:val="center"/>
            <w:hideMark/>
          </w:tcPr>
          <w:p w14:paraId="1041D56E" w14:textId="77777777" w:rsidR="00D177D1" w:rsidRPr="00385B67" w:rsidRDefault="00D177D1" w:rsidP="00385B67">
            <w:pPr>
              <w:pStyle w:val="afffffff6"/>
            </w:pPr>
          </w:p>
        </w:tc>
        <w:tc>
          <w:tcPr>
            <w:tcW w:w="2404" w:type="pct"/>
            <w:vMerge/>
            <w:vAlign w:val="center"/>
            <w:hideMark/>
          </w:tcPr>
          <w:p w14:paraId="48A5A15F" w14:textId="77777777" w:rsidR="00D177D1" w:rsidRPr="00385B67" w:rsidRDefault="00D177D1" w:rsidP="00385B67">
            <w:pPr>
              <w:pStyle w:val="afffffff6"/>
            </w:pPr>
          </w:p>
        </w:tc>
        <w:tc>
          <w:tcPr>
            <w:tcW w:w="731" w:type="pct"/>
            <w:vAlign w:val="center"/>
            <w:hideMark/>
          </w:tcPr>
          <w:p w14:paraId="152C8D22" w14:textId="77777777" w:rsidR="00D177D1" w:rsidRPr="00385B67" w:rsidRDefault="00D177D1" w:rsidP="00385B67">
            <w:pPr>
              <w:pStyle w:val="afffffff6"/>
            </w:pPr>
            <w:r w:rsidRPr="00385B67">
              <w:t>открытая</w:t>
            </w:r>
          </w:p>
        </w:tc>
        <w:tc>
          <w:tcPr>
            <w:tcW w:w="712" w:type="pct"/>
            <w:vAlign w:val="center"/>
            <w:hideMark/>
          </w:tcPr>
          <w:p w14:paraId="692F2019" w14:textId="77777777" w:rsidR="00D177D1" w:rsidRPr="00385B67" w:rsidRDefault="00D177D1" w:rsidP="00385B67">
            <w:pPr>
              <w:pStyle w:val="afffffff6"/>
            </w:pPr>
            <w:r w:rsidRPr="00385B67">
              <w:t>закрытая</w:t>
            </w:r>
          </w:p>
        </w:tc>
        <w:tc>
          <w:tcPr>
            <w:tcW w:w="983" w:type="pct"/>
            <w:vMerge/>
            <w:vAlign w:val="center"/>
            <w:hideMark/>
          </w:tcPr>
          <w:p w14:paraId="4FEF5B9D" w14:textId="77777777" w:rsidR="00D177D1" w:rsidRPr="00385B67" w:rsidRDefault="00D177D1" w:rsidP="00385B67">
            <w:pPr>
              <w:pStyle w:val="afffffff6"/>
            </w:pPr>
          </w:p>
        </w:tc>
      </w:tr>
      <w:tr w:rsidR="00D177D1" w:rsidRPr="00385B67" w14:paraId="3E7A6C2A" w14:textId="77777777" w:rsidTr="0014329B">
        <w:trPr>
          <w:trHeight w:val="227"/>
        </w:trPr>
        <w:tc>
          <w:tcPr>
            <w:tcW w:w="170" w:type="pct"/>
            <w:vAlign w:val="center"/>
            <w:hideMark/>
          </w:tcPr>
          <w:p w14:paraId="3B1BFD8C" w14:textId="77777777" w:rsidR="00D177D1" w:rsidRPr="00385B67" w:rsidRDefault="00D177D1" w:rsidP="00385B67">
            <w:pPr>
              <w:pStyle w:val="afffffff6"/>
            </w:pPr>
            <w:r w:rsidRPr="00385B67">
              <w:t>1</w:t>
            </w:r>
          </w:p>
        </w:tc>
        <w:tc>
          <w:tcPr>
            <w:tcW w:w="2404" w:type="pct"/>
            <w:vAlign w:val="center"/>
            <w:hideMark/>
          </w:tcPr>
          <w:p w14:paraId="3BDAC617" w14:textId="74321ED6" w:rsidR="00D177D1" w:rsidRPr="00385B67" w:rsidRDefault="00D177D1" w:rsidP="00385B67">
            <w:pPr>
              <w:pStyle w:val="afffffff6"/>
            </w:pPr>
            <w:r w:rsidRPr="00385B67">
              <w:t>ТЭЦ-2</w:t>
            </w:r>
          </w:p>
        </w:tc>
        <w:tc>
          <w:tcPr>
            <w:tcW w:w="731" w:type="pct"/>
            <w:vAlign w:val="center"/>
            <w:hideMark/>
          </w:tcPr>
          <w:p w14:paraId="52EE3F37" w14:textId="77777777" w:rsidR="00D177D1" w:rsidRPr="00385B67" w:rsidRDefault="00D177D1" w:rsidP="00385B67">
            <w:pPr>
              <w:pStyle w:val="afffffff6"/>
            </w:pPr>
            <w:r w:rsidRPr="00385B67">
              <w:t>41,84</w:t>
            </w:r>
          </w:p>
        </w:tc>
        <w:tc>
          <w:tcPr>
            <w:tcW w:w="712" w:type="pct"/>
            <w:vAlign w:val="center"/>
            <w:hideMark/>
          </w:tcPr>
          <w:p w14:paraId="18FBF92C" w14:textId="77777777" w:rsidR="00D177D1" w:rsidRPr="00385B67" w:rsidRDefault="00D177D1" w:rsidP="00385B67">
            <w:pPr>
              <w:pStyle w:val="afffffff6"/>
            </w:pPr>
            <w:r w:rsidRPr="00385B67">
              <w:t>16,1</w:t>
            </w:r>
          </w:p>
        </w:tc>
        <w:tc>
          <w:tcPr>
            <w:tcW w:w="983" w:type="pct"/>
            <w:vAlign w:val="center"/>
            <w:hideMark/>
          </w:tcPr>
          <w:p w14:paraId="1592DECF" w14:textId="77777777" w:rsidR="00D177D1" w:rsidRPr="00385B67" w:rsidRDefault="00D177D1" w:rsidP="00385B67">
            <w:pPr>
              <w:pStyle w:val="afffffff6"/>
            </w:pPr>
            <w:r w:rsidRPr="00385B67">
              <w:t>72,20%</w:t>
            </w:r>
          </w:p>
        </w:tc>
      </w:tr>
      <w:tr w:rsidR="00D177D1" w:rsidRPr="00385B67" w14:paraId="4C774338" w14:textId="77777777" w:rsidTr="0014329B">
        <w:trPr>
          <w:trHeight w:val="227"/>
        </w:trPr>
        <w:tc>
          <w:tcPr>
            <w:tcW w:w="170" w:type="pct"/>
            <w:vAlign w:val="center"/>
            <w:hideMark/>
          </w:tcPr>
          <w:p w14:paraId="79944D3D" w14:textId="77777777" w:rsidR="00D177D1" w:rsidRPr="00385B67" w:rsidRDefault="00D177D1" w:rsidP="00385B67">
            <w:pPr>
              <w:pStyle w:val="afffffff6"/>
            </w:pPr>
            <w:r w:rsidRPr="00385B67">
              <w:t>2</w:t>
            </w:r>
          </w:p>
        </w:tc>
        <w:tc>
          <w:tcPr>
            <w:tcW w:w="2404" w:type="pct"/>
            <w:vAlign w:val="center"/>
            <w:hideMark/>
          </w:tcPr>
          <w:p w14:paraId="49641006" w14:textId="77777777" w:rsidR="00D177D1" w:rsidRPr="00385B67" w:rsidRDefault="00D177D1" w:rsidP="00385B67">
            <w:pPr>
              <w:pStyle w:val="afffffff6"/>
            </w:pPr>
            <w:r w:rsidRPr="00385B67">
              <w:t>Котельная «Привокзальная»</w:t>
            </w:r>
          </w:p>
        </w:tc>
        <w:tc>
          <w:tcPr>
            <w:tcW w:w="731" w:type="pct"/>
            <w:vAlign w:val="center"/>
            <w:hideMark/>
          </w:tcPr>
          <w:p w14:paraId="1EC7A18E" w14:textId="77777777" w:rsidR="00D177D1" w:rsidRPr="00385B67" w:rsidRDefault="00D177D1" w:rsidP="00385B67">
            <w:pPr>
              <w:pStyle w:val="afffffff6"/>
            </w:pPr>
            <w:r w:rsidRPr="00385B67">
              <w:t>15,76</w:t>
            </w:r>
          </w:p>
        </w:tc>
        <w:tc>
          <w:tcPr>
            <w:tcW w:w="712" w:type="pct"/>
            <w:vAlign w:val="center"/>
            <w:hideMark/>
          </w:tcPr>
          <w:p w14:paraId="6B8D8339" w14:textId="77777777" w:rsidR="00D177D1" w:rsidRPr="00385B67" w:rsidRDefault="00D177D1" w:rsidP="00385B67">
            <w:pPr>
              <w:pStyle w:val="afffffff6"/>
            </w:pPr>
            <w:r w:rsidRPr="00385B67">
              <w:t>4,16</w:t>
            </w:r>
          </w:p>
        </w:tc>
        <w:tc>
          <w:tcPr>
            <w:tcW w:w="983" w:type="pct"/>
            <w:vAlign w:val="center"/>
            <w:hideMark/>
          </w:tcPr>
          <w:p w14:paraId="2EF01C37" w14:textId="77777777" w:rsidR="00D177D1" w:rsidRPr="00385B67" w:rsidRDefault="00D177D1" w:rsidP="00385B67">
            <w:pPr>
              <w:pStyle w:val="afffffff6"/>
            </w:pPr>
            <w:r w:rsidRPr="00385B67">
              <w:t>79,10%</w:t>
            </w:r>
          </w:p>
        </w:tc>
      </w:tr>
      <w:tr w:rsidR="00D177D1" w:rsidRPr="00385B67" w14:paraId="46074685" w14:textId="77777777" w:rsidTr="0014329B">
        <w:trPr>
          <w:trHeight w:val="227"/>
        </w:trPr>
        <w:tc>
          <w:tcPr>
            <w:tcW w:w="170" w:type="pct"/>
            <w:vAlign w:val="center"/>
            <w:hideMark/>
          </w:tcPr>
          <w:p w14:paraId="165AA200" w14:textId="77777777" w:rsidR="00D177D1" w:rsidRPr="00385B67" w:rsidRDefault="00D177D1" w:rsidP="00385B67">
            <w:pPr>
              <w:pStyle w:val="afffffff6"/>
            </w:pPr>
            <w:r w:rsidRPr="00385B67">
              <w:t>3</w:t>
            </w:r>
          </w:p>
        </w:tc>
        <w:tc>
          <w:tcPr>
            <w:tcW w:w="2404" w:type="pct"/>
            <w:vAlign w:val="center"/>
            <w:hideMark/>
          </w:tcPr>
          <w:p w14:paraId="2E0587A2" w14:textId="77777777" w:rsidR="00D177D1" w:rsidRPr="00385B67" w:rsidRDefault="00D177D1" w:rsidP="00385B67">
            <w:pPr>
              <w:pStyle w:val="afffffff6"/>
            </w:pPr>
            <w:r w:rsidRPr="00385B67">
              <w:t>Котельная «Северо-Западная»</w:t>
            </w:r>
          </w:p>
        </w:tc>
        <w:tc>
          <w:tcPr>
            <w:tcW w:w="731" w:type="pct"/>
            <w:vAlign w:val="center"/>
            <w:hideMark/>
          </w:tcPr>
          <w:p w14:paraId="25311D15" w14:textId="77777777" w:rsidR="00D177D1" w:rsidRPr="00385B67" w:rsidRDefault="00D177D1" w:rsidP="00385B67">
            <w:pPr>
              <w:pStyle w:val="afffffff6"/>
            </w:pPr>
            <w:r w:rsidRPr="00385B67">
              <w:t>25,17</w:t>
            </w:r>
          </w:p>
        </w:tc>
        <w:tc>
          <w:tcPr>
            <w:tcW w:w="712" w:type="pct"/>
            <w:vAlign w:val="center"/>
            <w:hideMark/>
          </w:tcPr>
          <w:p w14:paraId="68357030" w14:textId="77777777" w:rsidR="00D177D1" w:rsidRPr="00385B67" w:rsidRDefault="00D177D1" w:rsidP="00385B67">
            <w:pPr>
              <w:pStyle w:val="afffffff6"/>
            </w:pPr>
            <w:r w:rsidRPr="00385B67">
              <w:t>3,6</w:t>
            </w:r>
          </w:p>
        </w:tc>
        <w:tc>
          <w:tcPr>
            <w:tcW w:w="983" w:type="pct"/>
            <w:vAlign w:val="center"/>
            <w:hideMark/>
          </w:tcPr>
          <w:p w14:paraId="651DDF2A" w14:textId="77777777" w:rsidR="00D177D1" w:rsidRPr="00385B67" w:rsidRDefault="00D177D1" w:rsidP="00385B67">
            <w:pPr>
              <w:pStyle w:val="afffffff6"/>
            </w:pPr>
            <w:r w:rsidRPr="00385B67">
              <w:t>87,50%</w:t>
            </w:r>
          </w:p>
        </w:tc>
      </w:tr>
      <w:tr w:rsidR="00D177D1" w:rsidRPr="00385B67" w14:paraId="47000165" w14:textId="77777777" w:rsidTr="0014329B">
        <w:trPr>
          <w:trHeight w:val="227"/>
        </w:trPr>
        <w:tc>
          <w:tcPr>
            <w:tcW w:w="170" w:type="pct"/>
            <w:vAlign w:val="center"/>
            <w:hideMark/>
          </w:tcPr>
          <w:p w14:paraId="20292440" w14:textId="77777777" w:rsidR="00D177D1" w:rsidRPr="00385B67" w:rsidRDefault="00D177D1" w:rsidP="00385B67">
            <w:pPr>
              <w:pStyle w:val="afffffff6"/>
            </w:pPr>
            <w:r w:rsidRPr="00385B67">
              <w:t>4</w:t>
            </w:r>
          </w:p>
        </w:tc>
        <w:tc>
          <w:tcPr>
            <w:tcW w:w="2404" w:type="pct"/>
            <w:vAlign w:val="center"/>
            <w:hideMark/>
          </w:tcPr>
          <w:p w14:paraId="65606D1C" w14:textId="77777777" w:rsidR="00D177D1" w:rsidRPr="00385B67" w:rsidRDefault="00D177D1" w:rsidP="00385B67">
            <w:pPr>
              <w:pStyle w:val="afffffff6"/>
            </w:pPr>
            <w:r w:rsidRPr="00385B67">
              <w:t>Котельная «Юго-Западная»</w:t>
            </w:r>
          </w:p>
        </w:tc>
        <w:tc>
          <w:tcPr>
            <w:tcW w:w="731" w:type="pct"/>
            <w:vAlign w:val="center"/>
            <w:hideMark/>
          </w:tcPr>
          <w:p w14:paraId="3F46BE69" w14:textId="77777777" w:rsidR="00D177D1" w:rsidRPr="00385B67" w:rsidRDefault="00D177D1" w:rsidP="00385B67">
            <w:pPr>
              <w:pStyle w:val="afffffff6"/>
            </w:pPr>
            <w:r w:rsidRPr="00385B67">
              <w:t>26,04</w:t>
            </w:r>
          </w:p>
        </w:tc>
        <w:tc>
          <w:tcPr>
            <w:tcW w:w="712" w:type="pct"/>
            <w:vAlign w:val="center"/>
            <w:hideMark/>
          </w:tcPr>
          <w:p w14:paraId="1803A9EC" w14:textId="77777777" w:rsidR="00D177D1" w:rsidRPr="00385B67" w:rsidRDefault="00D177D1" w:rsidP="00385B67">
            <w:pPr>
              <w:pStyle w:val="afffffff6"/>
            </w:pPr>
            <w:r w:rsidRPr="00385B67">
              <w:t>22,21</w:t>
            </w:r>
          </w:p>
        </w:tc>
        <w:tc>
          <w:tcPr>
            <w:tcW w:w="983" w:type="pct"/>
            <w:vAlign w:val="center"/>
            <w:hideMark/>
          </w:tcPr>
          <w:p w14:paraId="5F9A8C2A" w14:textId="77777777" w:rsidR="00D177D1" w:rsidRPr="00385B67" w:rsidRDefault="00D177D1" w:rsidP="00385B67">
            <w:pPr>
              <w:pStyle w:val="afffffff6"/>
            </w:pPr>
            <w:r w:rsidRPr="00385B67">
              <w:t>54,00%</w:t>
            </w:r>
          </w:p>
        </w:tc>
      </w:tr>
      <w:tr w:rsidR="00D177D1" w:rsidRPr="00385B67" w14:paraId="0607744F" w14:textId="77777777" w:rsidTr="0014329B">
        <w:trPr>
          <w:trHeight w:val="227"/>
        </w:trPr>
        <w:tc>
          <w:tcPr>
            <w:tcW w:w="170" w:type="pct"/>
            <w:vAlign w:val="center"/>
            <w:hideMark/>
          </w:tcPr>
          <w:p w14:paraId="66426D3C" w14:textId="77777777" w:rsidR="00D177D1" w:rsidRPr="00385B67" w:rsidRDefault="00D177D1" w:rsidP="00385B67">
            <w:pPr>
              <w:pStyle w:val="afffffff6"/>
            </w:pPr>
            <w:r w:rsidRPr="00385B67">
              <w:t>5</w:t>
            </w:r>
          </w:p>
        </w:tc>
        <w:tc>
          <w:tcPr>
            <w:tcW w:w="2404" w:type="pct"/>
            <w:vAlign w:val="center"/>
            <w:hideMark/>
          </w:tcPr>
          <w:p w14:paraId="1D658611" w14:textId="77777777" w:rsidR="00D177D1" w:rsidRPr="00385B67" w:rsidRDefault="00D177D1" w:rsidP="00385B67">
            <w:pPr>
              <w:pStyle w:val="afffffff6"/>
            </w:pPr>
            <w:r w:rsidRPr="00385B67">
              <w:t>Котельная «Угловая»</w:t>
            </w:r>
          </w:p>
        </w:tc>
        <w:tc>
          <w:tcPr>
            <w:tcW w:w="731" w:type="pct"/>
            <w:vAlign w:val="center"/>
            <w:hideMark/>
          </w:tcPr>
          <w:p w14:paraId="5AD509E6" w14:textId="77777777" w:rsidR="00D177D1" w:rsidRPr="00385B67" w:rsidRDefault="00D177D1" w:rsidP="00385B67">
            <w:pPr>
              <w:pStyle w:val="afffffff6"/>
            </w:pPr>
            <w:r w:rsidRPr="00385B67">
              <w:t>0</w:t>
            </w:r>
          </w:p>
        </w:tc>
        <w:tc>
          <w:tcPr>
            <w:tcW w:w="712" w:type="pct"/>
            <w:vAlign w:val="center"/>
            <w:hideMark/>
          </w:tcPr>
          <w:p w14:paraId="39E9A096" w14:textId="77777777" w:rsidR="00D177D1" w:rsidRPr="00385B67" w:rsidRDefault="00D177D1" w:rsidP="00385B67">
            <w:pPr>
              <w:pStyle w:val="afffffff6"/>
            </w:pPr>
            <w:r w:rsidRPr="00385B67">
              <w:t>0</w:t>
            </w:r>
          </w:p>
        </w:tc>
        <w:tc>
          <w:tcPr>
            <w:tcW w:w="983" w:type="pct"/>
            <w:vAlign w:val="center"/>
            <w:hideMark/>
          </w:tcPr>
          <w:p w14:paraId="52C260C6" w14:textId="77777777" w:rsidR="00D177D1" w:rsidRPr="00385B67" w:rsidRDefault="00D177D1" w:rsidP="00385B67">
            <w:pPr>
              <w:pStyle w:val="afffffff6"/>
            </w:pPr>
            <w:r w:rsidRPr="00385B67">
              <w:t>0,00%</w:t>
            </w:r>
          </w:p>
        </w:tc>
      </w:tr>
      <w:tr w:rsidR="00D177D1" w:rsidRPr="00385B67" w14:paraId="03E0CB4C" w14:textId="77777777" w:rsidTr="0014329B">
        <w:trPr>
          <w:trHeight w:val="227"/>
        </w:trPr>
        <w:tc>
          <w:tcPr>
            <w:tcW w:w="170" w:type="pct"/>
            <w:vAlign w:val="center"/>
            <w:hideMark/>
          </w:tcPr>
          <w:p w14:paraId="72545CB8" w14:textId="4F6E64DC" w:rsidR="00D177D1" w:rsidRPr="00385B67" w:rsidRDefault="002C5080" w:rsidP="00385B67">
            <w:pPr>
              <w:pStyle w:val="afffffff6"/>
              <w:rPr>
                <w:lang w:val="en-US"/>
              </w:rPr>
            </w:pPr>
            <w:r w:rsidRPr="00385B67">
              <w:rPr>
                <w:lang w:val="en-US"/>
              </w:rPr>
              <w:t>6</w:t>
            </w:r>
          </w:p>
        </w:tc>
        <w:tc>
          <w:tcPr>
            <w:tcW w:w="2404" w:type="pct"/>
            <w:vAlign w:val="center"/>
            <w:hideMark/>
          </w:tcPr>
          <w:p w14:paraId="297601F8" w14:textId="77777777" w:rsidR="00D177D1" w:rsidRPr="00385B67" w:rsidRDefault="00D177D1" w:rsidP="00385B67">
            <w:pPr>
              <w:pStyle w:val="afffffff6"/>
            </w:pPr>
            <w:r w:rsidRPr="00385B67">
              <w:t>Котельная «Улица Семашко, д. 10»</w:t>
            </w:r>
          </w:p>
        </w:tc>
        <w:tc>
          <w:tcPr>
            <w:tcW w:w="731" w:type="pct"/>
            <w:vAlign w:val="center"/>
            <w:hideMark/>
          </w:tcPr>
          <w:p w14:paraId="2F365C24" w14:textId="77777777" w:rsidR="00D177D1" w:rsidRPr="00385B67" w:rsidRDefault="00D177D1" w:rsidP="00385B67">
            <w:pPr>
              <w:pStyle w:val="afffffff6"/>
            </w:pPr>
            <w:r w:rsidRPr="00385B67">
              <w:t>0</w:t>
            </w:r>
          </w:p>
        </w:tc>
        <w:tc>
          <w:tcPr>
            <w:tcW w:w="712" w:type="pct"/>
            <w:vAlign w:val="center"/>
            <w:hideMark/>
          </w:tcPr>
          <w:p w14:paraId="53798AC6" w14:textId="77777777" w:rsidR="00D177D1" w:rsidRPr="00385B67" w:rsidRDefault="00D177D1" w:rsidP="00385B67">
            <w:pPr>
              <w:pStyle w:val="afffffff6"/>
            </w:pPr>
            <w:r w:rsidRPr="00385B67">
              <w:t>0</w:t>
            </w:r>
          </w:p>
        </w:tc>
        <w:tc>
          <w:tcPr>
            <w:tcW w:w="983" w:type="pct"/>
            <w:vAlign w:val="center"/>
            <w:hideMark/>
          </w:tcPr>
          <w:p w14:paraId="78CDA285" w14:textId="77777777" w:rsidR="00D177D1" w:rsidRPr="00385B67" w:rsidRDefault="00D177D1" w:rsidP="00385B67">
            <w:pPr>
              <w:pStyle w:val="afffffff6"/>
            </w:pPr>
            <w:r w:rsidRPr="00385B67">
              <w:t>0,00%</w:t>
            </w:r>
          </w:p>
        </w:tc>
      </w:tr>
      <w:tr w:rsidR="00D177D1" w:rsidRPr="00385B67" w14:paraId="1111F3EC" w14:textId="77777777" w:rsidTr="0014329B">
        <w:trPr>
          <w:trHeight w:val="227"/>
        </w:trPr>
        <w:tc>
          <w:tcPr>
            <w:tcW w:w="170" w:type="pct"/>
            <w:vAlign w:val="center"/>
            <w:hideMark/>
          </w:tcPr>
          <w:p w14:paraId="61E3C334" w14:textId="43DC3E6A" w:rsidR="00D177D1" w:rsidRPr="00385B67" w:rsidRDefault="002C5080" w:rsidP="00385B67">
            <w:pPr>
              <w:pStyle w:val="afffffff6"/>
              <w:rPr>
                <w:lang w:val="en-US"/>
              </w:rPr>
            </w:pPr>
            <w:r w:rsidRPr="00385B67">
              <w:rPr>
                <w:lang w:val="en-US"/>
              </w:rPr>
              <w:t>7</w:t>
            </w:r>
          </w:p>
        </w:tc>
        <w:tc>
          <w:tcPr>
            <w:tcW w:w="2404" w:type="pct"/>
            <w:vAlign w:val="center"/>
            <w:hideMark/>
          </w:tcPr>
          <w:p w14:paraId="79C47C40" w14:textId="04ABB369" w:rsidR="00D177D1" w:rsidRPr="00385B67" w:rsidRDefault="00D177D1" w:rsidP="00385B67">
            <w:pPr>
              <w:pStyle w:val="afffffff6"/>
            </w:pPr>
            <w:r w:rsidRPr="00385B67">
              <w:t xml:space="preserve">Котельная «Улица Октябрьская, д. </w:t>
            </w:r>
            <w:proofErr w:type="gramStart"/>
            <w:r w:rsidRPr="00385B67">
              <w:t>53»</w:t>
            </w:r>
            <w:r w:rsidR="003977C9" w:rsidRPr="00385B67">
              <w:t>*</w:t>
            </w:r>
            <w:proofErr w:type="gramEnd"/>
          </w:p>
        </w:tc>
        <w:tc>
          <w:tcPr>
            <w:tcW w:w="731" w:type="pct"/>
            <w:vAlign w:val="center"/>
            <w:hideMark/>
          </w:tcPr>
          <w:p w14:paraId="01DFA5B4" w14:textId="77777777" w:rsidR="00D177D1" w:rsidRPr="00385B67" w:rsidRDefault="00D177D1" w:rsidP="00385B67">
            <w:pPr>
              <w:pStyle w:val="afffffff6"/>
            </w:pPr>
            <w:r w:rsidRPr="00385B67">
              <w:t>0</w:t>
            </w:r>
          </w:p>
        </w:tc>
        <w:tc>
          <w:tcPr>
            <w:tcW w:w="712" w:type="pct"/>
            <w:vAlign w:val="center"/>
            <w:hideMark/>
          </w:tcPr>
          <w:p w14:paraId="7BE4A701" w14:textId="77777777" w:rsidR="00D177D1" w:rsidRPr="00385B67" w:rsidRDefault="00D177D1" w:rsidP="00385B67">
            <w:pPr>
              <w:pStyle w:val="afffffff6"/>
            </w:pPr>
            <w:r w:rsidRPr="00385B67">
              <w:t>0,02</w:t>
            </w:r>
          </w:p>
        </w:tc>
        <w:tc>
          <w:tcPr>
            <w:tcW w:w="983" w:type="pct"/>
            <w:vAlign w:val="center"/>
            <w:hideMark/>
          </w:tcPr>
          <w:p w14:paraId="0DE7CF8C" w14:textId="77777777" w:rsidR="00D177D1" w:rsidRPr="00385B67" w:rsidRDefault="00D177D1" w:rsidP="00385B67">
            <w:pPr>
              <w:pStyle w:val="afffffff6"/>
            </w:pPr>
            <w:r w:rsidRPr="00385B67">
              <w:t>0,00%</w:t>
            </w:r>
          </w:p>
        </w:tc>
      </w:tr>
      <w:tr w:rsidR="00D177D1" w:rsidRPr="00385B67" w14:paraId="7229C1A9" w14:textId="77777777" w:rsidTr="002C5080">
        <w:trPr>
          <w:trHeight w:val="227"/>
        </w:trPr>
        <w:tc>
          <w:tcPr>
            <w:tcW w:w="170" w:type="pct"/>
            <w:vAlign w:val="center"/>
          </w:tcPr>
          <w:p w14:paraId="73C18FC2" w14:textId="28A8425B" w:rsidR="00D177D1" w:rsidRPr="00385B67" w:rsidRDefault="002C5080" w:rsidP="00385B67">
            <w:pPr>
              <w:pStyle w:val="afffffff6"/>
              <w:rPr>
                <w:lang w:val="en-US"/>
              </w:rPr>
            </w:pPr>
            <w:r w:rsidRPr="00385B67">
              <w:rPr>
                <w:lang w:val="en-US"/>
              </w:rPr>
              <w:t>8</w:t>
            </w:r>
          </w:p>
        </w:tc>
        <w:tc>
          <w:tcPr>
            <w:tcW w:w="2404" w:type="pct"/>
            <w:vAlign w:val="center"/>
            <w:hideMark/>
          </w:tcPr>
          <w:p w14:paraId="63B4EC47" w14:textId="2A6BCD32" w:rsidR="00D177D1" w:rsidRPr="00385B67" w:rsidRDefault="00D177D1" w:rsidP="00385B67">
            <w:pPr>
              <w:pStyle w:val="afffffff6"/>
            </w:pPr>
            <w:r w:rsidRPr="00385B67">
              <w:t>Котельная «Свободный Сокол</w:t>
            </w:r>
          </w:p>
        </w:tc>
        <w:tc>
          <w:tcPr>
            <w:tcW w:w="731" w:type="pct"/>
            <w:vAlign w:val="center"/>
            <w:hideMark/>
          </w:tcPr>
          <w:p w14:paraId="2ED941BA" w14:textId="77777777" w:rsidR="00D177D1" w:rsidRPr="00385B67" w:rsidRDefault="00D177D1" w:rsidP="00385B67">
            <w:pPr>
              <w:pStyle w:val="afffffff6"/>
            </w:pPr>
            <w:r w:rsidRPr="00385B67">
              <w:t>0</w:t>
            </w:r>
          </w:p>
        </w:tc>
        <w:tc>
          <w:tcPr>
            <w:tcW w:w="712" w:type="pct"/>
            <w:vAlign w:val="center"/>
            <w:hideMark/>
          </w:tcPr>
          <w:p w14:paraId="5FBB3F8E" w14:textId="77777777" w:rsidR="00D177D1" w:rsidRPr="00385B67" w:rsidRDefault="00D177D1" w:rsidP="00385B67">
            <w:pPr>
              <w:pStyle w:val="afffffff6"/>
            </w:pPr>
            <w:r w:rsidRPr="00385B67">
              <w:t>4,76</w:t>
            </w:r>
          </w:p>
        </w:tc>
        <w:tc>
          <w:tcPr>
            <w:tcW w:w="983" w:type="pct"/>
            <w:vAlign w:val="center"/>
            <w:hideMark/>
          </w:tcPr>
          <w:p w14:paraId="2D821343" w14:textId="77777777" w:rsidR="00D177D1" w:rsidRPr="00385B67" w:rsidRDefault="00D177D1" w:rsidP="00385B67">
            <w:pPr>
              <w:pStyle w:val="afffffff6"/>
            </w:pPr>
            <w:r w:rsidRPr="00385B67">
              <w:t>0,00%</w:t>
            </w:r>
          </w:p>
        </w:tc>
      </w:tr>
      <w:tr w:rsidR="0014329B" w:rsidRPr="00385B67" w14:paraId="7538C37D" w14:textId="77777777" w:rsidTr="002C5080">
        <w:trPr>
          <w:trHeight w:val="227"/>
        </w:trPr>
        <w:tc>
          <w:tcPr>
            <w:tcW w:w="170" w:type="pct"/>
            <w:vAlign w:val="center"/>
          </w:tcPr>
          <w:p w14:paraId="46F765CF" w14:textId="5A066F67" w:rsidR="0014329B" w:rsidRPr="00385B67" w:rsidRDefault="002C5080" w:rsidP="00385B67">
            <w:pPr>
              <w:pStyle w:val="afffffff6"/>
              <w:rPr>
                <w:lang w:val="en-US"/>
              </w:rPr>
            </w:pPr>
            <w:r w:rsidRPr="00385B67">
              <w:rPr>
                <w:lang w:val="en-US"/>
              </w:rPr>
              <w:t>9</w:t>
            </w:r>
          </w:p>
        </w:tc>
        <w:tc>
          <w:tcPr>
            <w:tcW w:w="2404" w:type="pct"/>
            <w:vAlign w:val="center"/>
            <w:hideMark/>
          </w:tcPr>
          <w:p w14:paraId="1C0981F4" w14:textId="77777777" w:rsidR="0014329B" w:rsidRPr="00385B67" w:rsidRDefault="0014329B" w:rsidP="00385B67">
            <w:pPr>
              <w:pStyle w:val="afffffff6"/>
            </w:pPr>
            <w:r w:rsidRPr="00385B67">
              <w:t>Котельная «13 квартал»</w:t>
            </w:r>
          </w:p>
        </w:tc>
        <w:tc>
          <w:tcPr>
            <w:tcW w:w="731" w:type="pct"/>
            <w:vAlign w:val="center"/>
            <w:hideMark/>
          </w:tcPr>
          <w:p w14:paraId="33CB399E" w14:textId="70800407" w:rsidR="0014329B" w:rsidRPr="00385B67" w:rsidRDefault="0014329B" w:rsidP="00385B67">
            <w:pPr>
              <w:pStyle w:val="afffffff6"/>
            </w:pPr>
            <w:r w:rsidRPr="00385B67">
              <w:t>0</w:t>
            </w:r>
          </w:p>
        </w:tc>
        <w:tc>
          <w:tcPr>
            <w:tcW w:w="712" w:type="pct"/>
            <w:vAlign w:val="center"/>
            <w:hideMark/>
          </w:tcPr>
          <w:p w14:paraId="166E4349" w14:textId="7A276997" w:rsidR="0014329B" w:rsidRPr="00385B67" w:rsidRDefault="0014329B" w:rsidP="00385B67">
            <w:pPr>
              <w:pStyle w:val="afffffff6"/>
            </w:pPr>
            <w:r w:rsidRPr="00385B67">
              <w:t>0</w:t>
            </w:r>
          </w:p>
        </w:tc>
        <w:tc>
          <w:tcPr>
            <w:tcW w:w="983" w:type="pct"/>
            <w:vAlign w:val="center"/>
            <w:hideMark/>
          </w:tcPr>
          <w:p w14:paraId="1F17F5AD" w14:textId="77777777" w:rsidR="0014329B" w:rsidRPr="00385B67" w:rsidRDefault="0014329B" w:rsidP="00385B67">
            <w:pPr>
              <w:pStyle w:val="afffffff6"/>
            </w:pPr>
            <w:r w:rsidRPr="00385B67">
              <w:t>0,00%</w:t>
            </w:r>
          </w:p>
        </w:tc>
      </w:tr>
      <w:tr w:rsidR="002C5080" w:rsidRPr="00385B67" w14:paraId="5FC52E85" w14:textId="77777777" w:rsidTr="002C5080">
        <w:trPr>
          <w:trHeight w:val="227"/>
        </w:trPr>
        <w:tc>
          <w:tcPr>
            <w:tcW w:w="170" w:type="pct"/>
            <w:vAlign w:val="center"/>
          </w:tcPr>
          <w:p w14:paraId="1DB083DB" w14:textId="58762855" w:rsidR="002C5080" w:rsidRPr="00385B67" w:rsidRDefault="002C5080" w:rsidP="00385B67">
            <w:pPr>
              <w:pStyle w:val="afffffff6"/>
            </w:pPr>
            <w:r w:rsidRPr="00385B67">
              <w:t>10</w:t>
            </w:r>
          </w:p>
        </w:tc>
        <w:tc>
          <w:tcPr>
            <w:tcW w:w="2404" w:type="pct"/>
            <w:vAlign w:val="center"/>
            <w:hideMark/>
          </w:tcPr>
          <w:p w14:paraId="17BF1C56" w14:textId="77777777" w:rsidR="002C5080" w:rsidRPr="00385B67" w:rsidRDefault="002C5080" w:rsidP="00385B67">
            <w:pPr>
              <w:pStyle w:val="afffffff6"/>
            </w:pPr>
            <w:r w:rsidRPr="00385B67">
              <w:t>Котельная «МСЧ «Свободный Сокол» Ушинского, 10</w:t>
            </w:r>
          </w:p>
        </w:tc>
        <w:tc>
          <w:tcPr>
            <w:tcW w:w="731" w:type="pct"/>
            <w:vAlign w:val="center"/>
            <w:hideMark/>
          </w:tcPr>
          <w:p w14:paraId="19AED66D" w14:textId="77777777" w:rsidR="002C5080" w:rsidRPr="00385B67" w:rsidRDefault="002C5080" w:rsidP="00385B67">
            <w:pPr>
              <w:pStyle w:val="afffffff6"/>
            </w:pPr>
            <w:r w:rsidRPr="00385B67">
              <w:t>0</w:t>
            </w:r>
          </w:p>
        </w:tc>
        <w:tc>
          <w:tcPr>
            <w:tcW w:w="712" w:type="pct"/>
            <w:vAlign w:val="center"/>
            <w:hideMark/>
          </w:tcPr>
          <w:p w14:paraId="6364DC80" w14:textId="77777777" w:rsidR="002C5080" w:rsidRPr="00385B67" w:rsidRDefault="002C5080" w:rsidP="00385B67">
            <w:pPr>
              <w:pStyle w:val="afffffff6"/>
            </w:pPr>
            <w:r w:rsidRPr="00385B67">
              <w:t>0,29</w:t>
            </w:r>
          </w:p>
        </w:tc>
        <w:tc>
          <w:tcPr>
            <w:tcW w:w="983" w:type="pct"/>
            <w:vAlign w:val="center"/>
            <w:hideMark/>
          </w:tcPr>
          <w:p w14:paraId="2F6C1097" w14:textId="77777777" w:rsidR="002C5080" w:rsidRPr="00385B67" w:rsidRDefault="002C5080" w:rsidP="00385B67">
            <w:pPr>
              <w:pStyle w:val="afffffff6"/>
            </w:pPr>
            <w:r w:rsidRPr="00385B67">
              <w:t>0,00%</w:t>
            </w:r>
          </w:p>
        </w:tc>
      </w:tr>
      <w:tr w:rsidR="002C5080" w:rsidRPr="00385B67" w14:paraId="32C7B98E" w14:textId="77777777" w:rsidTr="002C5080">
        <w:trPr>
          <w:trHeight w:val="227"/>
        </w:trPr>
        <w:tc>
          <w:tcPr>
            <w:tcW w:w="170" w:type="pct"/>
            <w:vAlign w:val="center"/>
          </w:tcPr>
          <w:p w14:paraId="2A9690F7" w14:textId="47F61EA5" w:rsidR="002C5080" w:rsidRPr="00385B67" w:rsidRDefault="002C5080" w:rsidP="00385B67">
            <w:pPr>
              <w:pStyle w:val="afffffff6"/>
            </w:pPr>
            <w:r w:rsidRPr="00385B67">
              <w:t>11</w:t>
            </w:r>
          </w:p>
        </w:tc>
        <w:tc>
          <w:tcPr>
            <w:tcW w:w="2404" w:type="pct"/>
            <w:vAlign w:val="center"/>
            <w:hideMark/>
          </w:tcPr>
          <w:p w14:paraId="6D4415BD" w14:textId="77777777" w:rsidR="002C5080" w:rsidRPr="00385B67" w:rsidRDefault="002C5080" w:rsidP="00385B67">
            <w:pPr>
              <w:pStyle w:val="afffffff6"/>
            </w:pPr>
            <w:r w:rsidRPr="00385B67">
              <w:t>Котельная «Центролит»</w:t>
            </w:r>
          </w:p>
        </w:tc>
        <w:tc>
          <w:tcPr>
            <w:tcW w:w="731" w:type="pct"/>
            <w:vAlign w:val="center"/>
            <w:hideMark/>
          </w:tcPr>
          <w:p w14:paraId="6802F4D6" w14:textId="77777777" w:rsidR="002C5080" w:rsidRPr="00385B67" w:rsidRDefault="002C5080" w:rsidP="00385B67">
            <w:pPr>
              <w:pStyle w:val="afffffff6"/>
            </w:pPr>
            <w:r w:rsidRPr="00385B67">
              <w:t>0,55</w:t>
            </w:r>
          </w:p>
        </w:tc>
        <w:tc>
          <w:tcPr>
            <w:tcW w:w="712" w:type="pct"/>
            <w:vAlign w:val="center"/>
            <w:hideMark/>
          </w:tcPr>
          <w:p w14:paraId="54779546" w14:textId="77777777" w:rsidR="002C5080" w:rsidRPr="00385B67" w:rsidRDefault="002C5080" w:rsidP="00385B67">
            <w:pPr>
              <w:pStyle w:val="afffffff6"/>
            </w:pPr>
            <w:r w:rsidRPr="00385B67">
              <w:t>4,07</w:t>
            </w:r>
          </w:p>
        </w:tc>
        <w:tc>
          <w:tcPr>
            <w:tcW w:w="983" w:type="pct"/>
            <w:vAlign w:val="center"/>
            <w:hideMark/>
          </w:tcPr>
          <w:p w14:paraId="0AA68EFA" w14:textId="77777777" w:rsidR="002C5080" w:rsidRPr="00385B67" w:rsidRDefault="002C5080" w:rsidP="00385B67">
            <w:pPr>
              <w:pStyle w:val="afffffff6"/>
            </w:pPr>
            <w:r w:rsidRPr="00385B67">
              <w:t>11,80%</w:t>
            </w:r>
          </w:p>
        </w:tc>
      </w:tr>
      <w:tr w:rsidR="002C5080" w:rsidRPr="00385B67" w14:paraId="1FC301C5" w14:textId="77777777" w:rsidTr="002C5080">
        <w:trPr>
          <w:trHeight w:val="227"/>
        </w:trPr>
        <w:tc>
          <w:tcPr>
            <w:tcW w:w="170" w:type="pct"/>
            <w:vAlign w:val="center"/>
          </w:tcPr>
          <w:p w14:paraId="332640EC" w14:textId="48026AA5" w:rsidR="002C5080" w:rsidRPr="00385B67" w:rsidRDefault="002C5080" w:rsidP="00385B67">
            <w:pPr>
              <w:pStyle w:val="afffffff6"/>
            </w:pPr>
            <w:r w:rsidRPr="00385B67">
              <w:t>12</w:t>
            </w:r>
          </w:p>
        </w:tc>
        <w:tc>
          <w:tcPr>
            <w:tcW w:w="2404" w:type="pct"/>
            <w:vAlign w:val="center"/>
            <w:hideMark/>
          </w:tcPr>
          <w:p w14:paraId="5D956A62" w14:textId="77777777" w:rsidR="002C5080" w:rsidRPr="00385B67" w:rsidRDefault="002C5080" w:rsidP="00385B67">
            <w:pPr>
              <w:pStyle w:val="afffffff6"/>
            </w:pPr>
            <w:r w:rsidRPr="00385B67">
              <w:t>Котельная «Электроаппарат»</w:t>
            </w:r>
          </w:p>
        </w:tc>
        <w:tc>
          <w:tcPr>
            <w:tcW w:w="731" w:type="pct"/>
            <w:vAlign w:val="center"/>
            <w:hideMark/>
          </w:tcPr>
          <w:p w14:paraId="481F2AD6" w14:textId="77777777" w:rsidR="002C5080" w:rsidRPr="00385B67" w:rsidRDefault="002C5080" w:rsidP="00385B67">
            <w:pPr>
              <w:pStyle w:val="afffffff6"/>
            </w:pPr>
            <w:r w:rsidRPr="00385B67">
              <w:t>0</w:t>
            </w:r>
          </w:p>
        </w:tc>
        <w:tc>
          <w:tcPr>
            <w:tcW w:w="712" w:type="pct"/>
            <w:vAlign w:val="center"/>
            <w:hideMark/>
          </w:tcPr>
          <w:p w14:paraId="6EBB2988" w14:textId="77777777" w:rsidR="002C5080" w:rsidRPr="00385B67" w:rsidRDefault="002C5080" w:rsidP="00385B67">
            <w:pPr>
              <w:pStyle w:val="afffffff6"/>
            </w:pPr>
            <w:r w:rsidRPr="00385B67">
              <w:t>0,1</w:t>
            </w:r>
          </w:p>
        </w:tc>
        <w:tc>
          <w:tcPr>
            <w:tcW w:w="983" w:type="pct"/>
            <w:vAlign w:val="center"/>
            <w:hideMark/>
          </w:tcPr>
          <w:p w14:paraId="1D3545C9" w14:textId="77777777" w:rsidR="002C5080" w:rsidRPr="00385B67" w:rsidRDefault="002C5080" w:rsidP="00385B67">
            <w:pPr>
              <w:pStyle w:val="afffffff6"/>
            </w:pPr>
            <w:r w:rsidRPr="00385B67">
              <w:t>0,00%</w:t>
            </w:r>
          </w:p>
        </w:tc>
      </w:tr>
      <w:tr w:rsidR="002C5080" w:rsidRPr="00385B67" w14:paraId="406CAE0D" w14:textId="77777777" w:rsidTr="002C5080">
        <w:trPr>
          <w:trHeight w:val="227"/>
        </w:trPr>
        <w:tc>
          <w:tcPr>
            <w:tcW w:w="170" w:type="pct"/>
            <w:vAlign w:val="center"/>
          </w:tcPr>
          <w:p w14:paraId="17279C90" w14:textId="1FC21974" w:rsidR="002C5080" w:rsidRPr="00385B67" w:rsidRDefault="002C5080" w:rsidP="00385B67">
            <w:pPr>
              <w:pStyle w:val="afffffff6"/>
            </w:pPr>
            <w:r w:rsidRPr="00385B67">
              <w:t>13</w:t>
            </w:r>
          </w:p>
        </w:tc>
        <w:tc>
          <w:tcPr>
            <w:tcW w:w="2404" w:type="pct"/>
            <w:vAlign w:val="center"/>
            <w:hideMark/>
          </w:tcPr>
          <w:p w14:paraId="65AE0A6A" w14:textId="77777777" w:rsidR="002C5080" w:rsidRPr="00385B67" w:rsidRDefault="002C5080" w:rsidP="00385B67">
            <w:pPr>
              <w:pStyle w:val="afffffff6"/>
            </w:pPr>
            <w:r w:rsidRPr="00385B67">
              <w:t>Котельная «108 квартал»</w:t>
            </w:r>
          </w:p>
        </w:tc>
        <w:tc>
          <w:tcPr>
            <w:tcW w:w="731" w:type="pct"/>
            <w:vAlign w:val="center"/>
            <w:hideMark/>
          </w:tcPr>
          <w:p w14:paraId="60D276FF" w14:textId="77777777" w:rsidR="002C5080" w:rsidRPr="00385B67" w:rsidRDefault="002C5080" w:rsidP="00385B67">
            <w:pPr>
              <w:pStyle w:val="afffffff6"/>
            </w:pPr>
            <w:r w:rsidRPr="00385B67">
              <w:t>0</w:t>
            </w:r>
          </w:p>
        </w:tc>
        <w:tc>
          <w:tcPr>
            <w:tcW w:w="712" w:type="pct"/>
            <w:vAlign w:val="center"/>
            <w:hideMark/>
          </w:tcPr>
          <w:p w14:paraId="052C0376" w14:textId="77777777" w:rsidR="002C5080" w:rsidRPr="00385B67" w:rsidRDefault="002C5080" w:rsidP="00385B67">
            <w:pPr>
              <w:pStyle w:val="afffffff6"/>
            </w:pPr>
            <w:r w:rsidRPr="00385B67">
              <w:t>0</w:t>
            </w:r>
          </w:p>
        </w:tc>
        <w:tc>
          <w:tcPr>
            <w:tcW w:w="983" w:type="pct"/>
            <w:vAlign w:val="center"/>
            <w:hideMark/>
          </w:tcPr>
          <w:p w14:paraId="048D6BC9" w14:textId="77777777" w:rsidR="002C5080" w:rsidRPr="00385B67" w:rsidRDefault="002C5080" w:rsidP="00385B67">
            <w:pPr>
              <w:pStyle w:val="afffffff6"/>
            </w:pPr>
            <w:r w:rsidRPr="00385B67">
              <w:t>0,00%</w:t>
            </w:r>
          </w:p>
        </w:tc>
      </w:tr>
      <w:tr w:rsidR="002C5080" w:rsidRPr="00385B67" w14:paraId="13E8068C" w14:textId="77777777" w:rsidTr="002C5080">
        <w:trPr>
          <w:trHeight w:val="227"/>
        </w:trPr>
        <w:tc>
          <w:tcPr>
            <w:tcW w:w="170" w:type="pct"/>
            <w:vAlign w:val="center"/>
          </w:tcPr>
          <w:p w14:paraId="245DECC2" w14:textId="745744FD" w:rsidR="002C5080" w:rsidRPr="00385B67" w:rsidRDefault="002C5080" w:rsidP="00385B67">
            <w:pPr>
              <w:pStyle w:val="afffffff6"/>
            </w:pPr>
            <w:r w:rsidRPr="00385B67">
              <w:t>14</w:t>
            </w:r>
          </w:p>
        </w:tc>
        <w:tc>
          <w:tcPr>
            <w:tcW w:w="2404" w:type="pct"/>
            <w:vAlign w:val="center"/>
            <w:hideMark/>
          </w:tcPr>
          <w:p w14:paraId="4250A59E" w14:textId="77777777" w:rsidR="002C5080" w:rsidRPr="00385B67" w:rsidRDefault="002C5080" w:rsidP="00385B67">
            <w:pPr>
              <w:pStyle w:val="afffffff6"/>
            </w:pPr>
            <w:r w:rsidRPr="00385B67">
              <w:t>Котельная «Улица Баумана, д. 296»</w:t>
            </w:r>
          </w:p>
        </w:tc>
        <w:tc>
          <w:tcPr>
            <w:tcW w:w="731" w:type="pct"/>
            <w:vAlign w:val="center"/>
            <w:hideMark/>
          </w:tcPr>
          <w:p w14:paraId="2AEE81C1" w14:textId="77777777" w:rsidR="002C5080" w:rsidRPr="00385B67" w:rsidRDefault="002C5080" w:rsidP="00385B67">
            <w:pPr>
              <w:pStyle w:val="afffffff6"/>
            </w:pPr>
            <w:r w:rsidRPr="00385B67">
              <w:t>0</w:t>
            </w:r>
          </w:p>
        </w:tc>
        <w:tc>
          <w:tcPr>
            <w:tcW w:w="712" w:type="pct"/>
            <w:vAlign w:val="center"/>
            <w:hideMark/>
          </w:tcPr>
          <w:p w14:paraId="1AF49D69" w14:textId="77777777" w:rsidR="002C5080" w:rsidRPr="00385B67" w:rsidRDefault="002C5080" w:rsidP="00385B67">
            <w:pPr>
              <w:pStyle w:val="afffffff6"/>
            </w:pPr>
            <w:r w:rsidRPr="00385B67">
              <w:t>1,55</w:t>
            </w:r>
          </w:p>
        </w:tc>
        <w:tc>
          <w:tcPr>
            <w:tcW w:w="983" w:type="pct"/>
            <w:vAlign w:val="center"/>
            <w:hideMark/>
          </w:tcPr>
          <w:p w14:paraId="354785E2" w14:textId="77777777" w:rsidR="002C5080" w:rsidRPr="00385B67" w:rsidRDefault="002C5080" w:rsidP="00385B67">
            <w:pPr>
              <w:pStyle w:val="afffffff6"/>
            </w:pPr>
            <w:r w:rsidRPr="00385B67">
              <w:t>0,00%</w:t>
            </w:r>
          </w:p>
        </w:tc>
      </w:tr>
      <w:tr w:rsidR="002C5080" w:rsidRPr="00385B67" w14:paraId="735CB2D6" w14:textId="77777777" w:rsidTr="002C5080">
        <w:trPr>
          <w:trHeight w:val="227"/>
        </w:trPr>
        <w:tc>
          <w:tcPr>
            <w:tcW w:w="170" w:type="pct"/>
            <w:vAlign w:val="center"/>
          </w:tcPr>
          <w:p w14:paraId="474FDB5C" w14:textId="52FE938C" w:rsidR="002C5080" w:rsidRPr="00385B67" w:rsidRDefault="002C5080" w:rsidP="00385B67">
            <w:pPr>
              <w:pStyle w:val="afffffff6"/>
            </w:pPr>
            <w:r w:rsidRPr="00385B67">
              <w:t>15</w:t>
            </w:r>
          </w:p>
        </w:tc>
        <w:tc>
          <w:tcPr>
            <w:tcW w:w="2404" w:type="pct"/>
            <w:vAlign w:val="center"/>
            <w:hideMark/>
          </w:tcPr>
          <w:p w14:paraId="5D9F4298" w14:textId="77777777" w:rsidR="002C5080" w:rsidRPr="00385B67" w:rsidRDefault="002C5080" w:rsidP="00385B67">
            <w:pPr>
              <w:pStyle w:val="afffffff6"/>
            </w:pPr>
            <w:r w:rsidRPr="00385B67">
              <w:t>Котельная «Село Подгорное»</w:t>
            </w:r>
          </w:p>
        </w:tc>
        <w:tc>
          <w:tcPr>
            <w:tcW w:w="731" w:type="pct"/>
            <w:vAlign w:val="center"/>
            <w:hideMark/>
          </w:tcPr>
          <w:p w14:paraId="41CAA9D2" w14:textId="77777777" w:rsidR="002C5080" w:rsidRPr="00385B67" w:rsidRDefault="002C5080" w:rsidP="00385B67">
            <w:pPr>
              <w:pStyle w:val="afffffff6"/>
            </w:pPr>
            <w:r w:rsidRPr="00385B67">
              <w:t>0</w:t>
            </w:r>
          </w:p>
        </w:tc>
        <w:tc>
          <w:tcPr>
            <w:tcW w:w="712" w:type="pct"/>
            <w:vAlign w:val="center"/>
            <w:hideMark/>
          </w:tcPr>
          <w:p w14:paraId="16E1A6A6" w14:textId="77777777" w:rsidR="002C5080" w:rsidRPr="00385B67" w:rsidRDefault="002C5080" w:rsidP="00385B67">
            <w:pPr>
              <w:pStyle w:val="afffffff6"/>
            </w:pPr>
            <w:r w:rsidRPr="00385B67">
              <w:t>0,43</w:t>
            </w:r>
          </w:p>
        </w:tc>
        <w:tc>
          <w:tcPr>
            <w:tcW w:w="983" w:type="pct"/>
            <w:vAlign w:val="center"/>
            <w:hideMark/>
          </w:tcPr>
          <w:p w14:paraId="69C2DB1C" w14:textId="77777777" w:rsidR="002C5080" w:rsidRPr="00385B67" w:rsidRDefault="002C5080" w:rsidP="00385B67">
            <w:pPr>
              <w:pStyle w:val="afffffff6"/>
            </w:pPr>
            <w:r w:rsidRPr="00385B67">
              <w:t>0,00%</w:t>
            </w:r>
          </w:p>
        </w:tc>
      </w:tr>
      <w:tr w:rsidR="002C5080" w:rsidRPr="00385B67" w14:paraId="5AB60062" w14:textId="77777777" w:rsidTr="002C5080">
        <w:trPr>
          <w:trHeight w:val="227"/>
        </w:trPr>
        <w:tc>
          <w:tcPr>
            <w:tcW w:w="170" w:type="pct"/>
            <w:vAlign w:val="center"/>
          </w:tcPr>
          <w:p w14:paraId="4645AAA3" w14:textId="0B6F4298" w:rsidR="002C5080" w:rsidRPr="00385B67" w:rsidRDefault="002C5080" w:rsidP="00385B67">
            <w:pPr>
              <w:pStyle w:val="afffffff6"/>
            </w:pPr>
            <w:r w:rsidRPr="00385B67">
              <w:t>16</w:t>
            </w:r>
          </w:p>
        </w:tc>
        <w:tc>
          <w:tcPr>
            <w:tcW w:w="2404" w:type="pct"/>
            <w:vAlign w:val="center"/>
            <w:hideMark/>
          </w:tcPr>
          <w:p w14:paraId="79B00275" w14:textId="77777777" w:rsidR="002C5080" w:rsidRPr="00385B67" w:rsidRDefault="002C5080" w:rsidP="00385B67">
            <w:pPr>
              <w:pStyle w:val="afffffff6"/>
            </w:pPr>
            <w:r w:rsidRPr="00385B67">
              <w:t>Котельная «Школа № 16»</w:t>
            </w:r>
          </w:p>
        </w:tc>
        <w:tc>
          <w:tcPr>
            <w:tcW w:w="731" w:type="pct"/>
            <w:vAlign w:val="center"/>
            <w:hideMark/>
          </w:tcPr>
          <w:p w14:paraId="705B3B23" w14:textId="77777777" w:rsidR="002C5080" w:rsidRPr="00385B67" w:rsidRDefault="002C5080" w:rsidP="00385B67">
            <w:pPr>
              <w:pStyle w:val="afffffff6"/>
            </w:pPr>
            <w:r w:rsidRPr="00385B67">
              <w:t>0</w:t>
            </w:r>
          </w:p>
        </w:tc>
        <w:tc>
          <w:tcPr>
            <w:tcW w:w="712" w:type="pct"/>
            <w:vAlign w:val="center"/>
            <w:hideMark/>
          </w:tcPr>
          <w:p w14:paraId="76F898A2" w14:textId="77777777" w:rsidR="002C5080" w:rsidRPr="00385B67" w:rsidRDefault="002C5080" w:rsidP="00385B67">
            <w:pPr>
              <w:pStyle w:val="afffffff6"/>
            </w:pPr>
            <w:r w:rsidRPr="00385B67">
              <w:t>0,04</w:t>
            </w:r>
          </w:p>
        </w:tc>
        <w:tc>
          <w:tcPr>
            <w:tcW w:w="983" w:type="pct"/>
            <w:vAlign w:val="center"/>
            <w:hideMark/>
          </w:tcPr>
          <w:p w14:paraId="3A0486D9" w14:textId="77777777" w:rsidR="002C5080" w:rsidRPr="00385B67" w:rsidRDefault="002C5080" w:rsidP="00385B67">
            <w:pPr>
              <w:pStyle w:val="afffffff6"/>
            </w:pPr>
            <w:r w:rsidRPr="00385B67">
              <w:t>0,00%</w:t>
            </w:r>
          </w:p>
        </w:tc>
      </w:tr>
      <w:tr w:rsidR="002C5080" w:rsidRPr="00385B67" w14:paraId="3DF6EBB6" w14:textId="77777777" w:rsidTr="002C5080">
        <w:trPr>
          <w:trHeight w:val="227"/>
        </w:trPr>
        <w:tc>
          <w:tcPr>
            <w:tcW w:w="170" w:type="pct"/>
            <w:vAlign w:val="center"/>
          </w:tcPr>
          <w:p w14:paraId="1339895E" w14:textId="465A87CD" w:rsidR="002C5080" w:rsidRPr="00385B67" w:rsidRDefault="002C5080" w:rsidP="00385B67">
            <w:pPr>
              <w:pStyle w:val="afffffff6"/>
            </w:pPr>
            <w:r w:rsidRPr="00385B67">
              <w:t>17</w:t>
            </w:r>
          </w:p>
        </w:tc>
        <w:tc>
          <w:tcPr>
            <w:tcW w:w="2404" w:type="pct"/>
            <w:vAlign w:val="center"/>
            <w:hideMark/>
          </w:tcPr>
          <w:p w14:paraId="2157A5DB" w14:textId="77777777" w:rsidR="002C5080" w:rsidRPr="00385B67" w:rsidRDefault="002C5080" w:rsidP="00385B67">
            <w:pPr>
              <w:pStyle w:val="afffffff6"/>
            </w:pPr>
            <w:r w:rsidRPr="00385B67">
              <w:t>Котельная «Школа № 22»</w:t>
            </w:r>
          </w:p>
        </w:tc>
        <w:tc>
          <w:tcPr>
            <w:tcW w:w="731" w:type="pct"/>
            <w:vAlign w:val="center"/>
            <w:hideMark/>
          </w:tcPr>
          <w:p w14:paraId="3A8279B5" w14:textId="77777777" w:rsidR="002C5080" w:rsidRPr="00385B67" w:rsidRDefault="002C5080" w:rsidP="00385B67">
            <w:pPr>
              <w:pStyle w:val="afffffff6"/>
            </w:pPr>
            <w:r w:rsidRPr="00385B67">
              <w:t>0</w:t>
            </w:r>
          </w:p>
        </w:tc>
        <w:tc>
          <w:tcPr>
            <w:tcW w:w="712" w:type="pct"/>
            <w:vAlign w:val="center"/>
            <w:hideMark/>
          </w:tcPr>
          <w:p w14:paraId="3A83E29B" w14:textId="77777777" w:rsidR="002C5080" w:rsidRPr="00385B67" w:rsidRDefault="002C5080" w:rsidP="00385B67">
            <w:pPr>
              <w:pStyle w:val="afffffff6"/>
            </w:pPr>
            <w:r w:rsidRPr="00385B67">
              <w:t>0</w:t>
            </w:r>
          </w:p>
        </w:tc>
        <w:tc>
          <w:tcPr>
            <w:tcW w:w="983" w:type="pct"/>
            <w:vAlign w:val="center"/>
            <w:hideMark/>
          </w:tcPr>
          <w:p w14:paraId="70992395" w14:textId="77777777" w:rsidR="002C5080" w:rsidRPr="00385B67" w:rsidRDefault="002C5080" w:rsidP="00385B67">
            <w:pPr>
              <w:pStyle w:val="afffffff6"/>
            </w:pPr>
            <w:r w:rsidRPr="00385B67">
              <w:t>0,00%</w:t>
            </w:r>
          </w:p>
        </w:tc>
      </w:tr>
      <w:tr w:rsidR="002C5080" w:rsidRPr="00385B67" w14:paraId="7582B545" w14:textId="77777777" w:rsidTr="002C5080">
        <w:trPr>
          <w:trHeight w:val="227"/>
        </w:trPr>
        <w:tc>
          <w:tcPr>
            <w:tcW w:w="170" w:type="pct"/>
            <w:vAlign w:val="center"/>
          </w:tcPr>
          <w:p w14:paraId="44BD8434" w14:textId="1A18A15C" w:rsidR="002C5080" w:rsidRPr="00385B67" w:rsidRDefault="002C5080" w:rsidP="00385B67">
            <w:pPr>
              <w:pStyle w:val="afffffff6"/>
            </w:pPr>
            <w:r w:rsidRPr="00385B67">
              <w:t>18</w:t>
            </w:r>
          </w:p>
        </w:tc>
        <w:tc>
          <w:tcPr>
            <w:tcW w:w="2404" w:type="pct"/>
            <w:vAlign w:val="center"/>
            <w:hideMark/>
          </w:tcPr>
          <w:p w14:paraId="358585A0" w14:textId="77777777" w:rsidR="002C5080" w:rsidRPr="00385B67" w:rsidRDefault="002C5080" w:rsidP="00385B67">
            <w:pPr>
              <w:pStyle w:val="afffffff6"/>
            </w:pPr>
            <w:r w:rsidRPr="00385B67">
              <w:t>Котельная «Школа № 26»</w:t>
            </w:r>
          </w:p>
        </w:tc>
        <w:tc>
          <w:tcPr>
            <w:tcW w:w="731" w:type="pct"/>
            <w:vAlign w:val="center"/>
            <w:hideMark/>
          </w:tcPr>
          <w:p w14:paraId="5E641095" w14:textId="77777777" w:rsidR="002C5080" w:rsidRPr="00385B67" w:rsidRDefault="002C5080" w:rsidP="00385B67">
            <w:pPr>
              <w:pStyle w:val="afffffff6"/>
            </w:pPr>
            <w:r w:rsidRPr="00385B67">
              <w:t>0</w:t>
            </w:r>
          </w:p>
        </w:tc>
        <w:tc>
          <w:tcPr>
            <w:tcW w:w="712" w:type="pct"/>
            <w:vAlign w:val="center"/>
            <w:hideMark/>
          </w:tcPr>
          <w:p w14:paraId="3FDD0C94" w14:textId="77777777" w:rsidR="002C5080" w:rsidRPr="00385B67" w:rsidRDefault="002C5080" w:rsidP="00385B67">
            <w:pPr>
              <w:pStyle w:val="afffffff6"/>
            </w:pPr>
            <w:r w:rsidRPr="00385B67">
              <w:t>0</w:t>
            </w:r>
          </w:p>
        </w:tc>
        <w:tc>
          <w:tcPr>
            <w:tcW w:w="983" w:type="pct"/>
            <w:vAlign w:val="center"/>
            <w:hideMark/>
          </w:tcPr>
          <w:p w14:paraId="1E386B8D" w14:textId="77777777" w:rsidR="002C5080" w:rsidRPr="00385B67" w:rsidRDefault="002C5080" w:rsidP="00385B67">
            <w:pPr>
              <w:pStyle w:val="afffffff6"/>
            </w:pPr>
            <w:r w:rsidRPr="00385B67">
              <w:t>0,00%</w:t>
            </w:r>
          </w:p>
        </w:tc>
      </w:tr>
      <w:tr w:rsidR="002C5080" w:rsidRPr="00385B67" w14:paraId="76EB9F56" w14:textId="77777777" w:rsidTr="002C5080">
        <w:trPr>
          <w:trHeight w:val="227"/>
        </w:trPr>
        <w:tc>
          <w:tcPr>
            <w:tcW w:w="170" w:type="pct"/>
            <w:vAlign w:val="center"/>
          </w:tcPr>
          <w:p w14:paraId="327108FC" w14:textId="3DF310C0" w:rsidR="002C5080" w:rsidRPr="00385B67" w:rsidRDefault="002C5080" w:rsidP="00385B67">
            <w:pPr>
              <w:pStyle w:val="afffffff6"/>
            </w:pPr>
            <w:r w:rsidRPr="00385B67">
              <w:t>19</w:t>
            </w:r>
          </w:p>
        </w:tc>
        <w:tc>
          <w:tcPr>
            <w:tcW w:w="2404" w:type="pct"/>
            <w:vAlign w:val="center"/>
            <w:hideMark/>
          </w:tcPr>
          <w:p w14:paraId="35727B32" w14:textId="77777777" w:rsidR="002C5080" w:rsidRPr="00385B67" w:rsidRDefault="002C5080" w:rsidP="00385B67">
            <w:pPr>
              <w:pStyle w:val="afffffff6"/>
            </w:pPr>
            <w:r w:rsidRPr="00385B67">
              <w:t>Котельная «Школа № 34»</w:t>
            </w:r>
          </w:p>
        </w:tc>
        <w:tc>
          <w:tcPr>
            <w:tcW w:w="731" w:type="pct"/>
            <w:vAlign w:val="center"/>
            <w:hideMark/>
          </w:tcPr>
          <w:p w14:paraId="03ED0A3B" w14:textId="77777777" w:rsidR="002C5080" w:rsidRPr="00385B67" w:rsidRDefault="002C5080" w:rsidP="00385B67">
            <w:pPr>
              <w:pStyle w:val="afffffff6"/>
            </w:pPr>
            <w:r w:rsidRPr="00385B67">
              <w:t>0</w:t>
            </w:r>
          </w:p>
        </w:tc>
        <w:tc>
          <w:tcPr>
            <w:tcW w:w="712" w:type="pct"/>
            <w:vAlign w:val="center"/>
            <w:hideMark/>
          </w:tcPr>
          <w:p w14:paraId="37AE1D7A" w14:textId="77777777" w:rsidR="002C5080" w:rsidRPr="00385B67" w:rsidRDefault="002C5080" w:rsidP="00385B67">
            <w:pPr>
              <w:pStyle w:val="afffffff6"/>
            </w:pPr>
            <w:r w:rsidRPr="00385B67">
              <w:t>0</w:t>
            </w:r>
          </w:p>
        </w:tc>
        <w:tc>
          <w:tcPr>
            <w:tcW w:w="983" w:type="pct"/>
            <w:vAlign w:val="center"/>
            <w:hideMark/>
          </w:tcPr>
          <w:p w14:paraId="2DAD92F5" w14:textId="77777777" w:rsidR="002C5080" w:rsidRPr="00385B67" w:rsidRDefault="002C5080" w:rsidP="00385B67">
            <w:pPr>
              <w:pStyle w:val="afffffff6"/>
            </w:pPr>
            <w:r w:rsidRPr="00385B67">
              <w:t>0,00%</w:t>
            </w:r>
          </w:p>
        </w:tc>
      </w:tr>
      <w:tr w:rsidR="002C5080" w:rsidRPr="00385B67" w14:paraId="2EFB5F59" w14:textId="77777777" w:rsidTr="002C5080">
        <w:trPr>
          <w:trHeight w:val="227"/>
        </w:trPr>
        <w:tc>
          <w:tcPr>
            <w:tcW w:w="170" w:type="pct"/>
            <w:vAlign w:val="center"/>
          </w:tcPr>
          <w:p w14:paraId="484C9A62" w14:textId="30D676C9" w:rsidR="002C5080" w:rsidRPr="00385B67" w:rsidRDefault="002C5080" w:rsidP="00385B67">
            <w:pPr>
              <w:pStyle w:val="afffffff6"/>
            </w:pPr>
            <w:r w:rsidRPr="00385B67">
              <w:t>20</w:t>
            </w:r>
          </w:p>
        </w:tc>
        <w:tc>
          <w:tcPr>
            <w:tcW w:w="2404" w:type="pct"/>
            <w:vAlign w:val="center"/>
            <w:hideMark/>
          </w:tcPr>
          <w:p w14:paraId="3DCB6A0F" w14:textId="77777777" w:rsidR="002C5080" w:rsidRPr="00385B67" w:rsidRDefault="002C5080" w:rsidP="00385B67">
            <w:pPr>
              <w:pStyle w:val="afffffff6"/>
            </w:pPr>
            <w:r w:rsidRPr="00385B67">
              <w:t>Котельная «Школа № 35»</w:t>
            </w:r>
          </w:p>
        </w:tc>
        <w:tc>
          <w:tcPr>
            <w:tcW w:w="731" w:type="pct"/>
            <w:vAlign w:val="center"/>
            <w:hideMark/>
          </w:tcPr>
          <w:p w14:paraId="3FB08DBA" w14:textId="77777777" w:rsidR="002C5080" w:rsidRPr="00385B67" w:rsidRDefault="002C5080" w:rsidP="00385B67">
            <w:pPr>
              <w:pStyle w:val="afffffff6"/>
            </w:pPr>
            <w:r w:rsidRPr="00385B67">
              <w:t>0</w:t>
            </w:r>
          </w:p>
        </w:tc>
        <w:tc>
          <w:tcPr>
            <w:tcW w:w="712" w:type="pct"/>
            <w:vAlign w:val="center"/>
            <w:hideMark/>
          </w:tcPr>
          <w:p w14:paraId="7339EEF6" w14:textId="77777777" w:rsidR="002C5080" w:rsidRPr="00385B67" w:rsidRDefault="002C5080" w:rsidP="00385B67">
            <w:pPr>
              <w:pStyle w:val="afffffff6"/>
            </w:pPr>
            <w:r w:rsidRPr="00385B67">
              <w:t>0,01</w:t>
            </w:r>
          </w:p>
        </w:tc>
        <w:tc>
          <w:tcPr>
            <w:tcW w:w="983" w:type="pct"/>
            <w:vAlign w:val="center"/>
            <w:hideMark/>
          </w:tcPr>
          <w:p w14:paraId="10913DC5" w14:textId="77777777" w:rsidR="002C5080" w:rsidRPr="00385B67" w:rsidRDefault="002C5080" w:rsidP="00385B67">
            <w:pPr>
              <w:pStyle w:val="afffffff6"/>
            </w:pPr>
            <w:r w:rsidRPr="00385B67">
              <w:t>0,00%</w:t>
            </w:r>
          </w:p>
        </w:tc>
      </w:tr>
      <w:tr w:rsidR="002C5080" w:rsidRPr="00385B67" w14:paraId="6A20ECF5" w14:textId="77777777" w:rsidTr="002C5080">
        <w:trPr>
          <w:trHeight w:val="227"/>
        </w:trPr>
        <w:tc>
          <w:tcPr>
            <w:tcW w:w="170" w:type="pct"/>
            <w:vAlign w:val="center"/>
          </w:tcPr>
          <w:p w14:paraId="7C859652" w14:textId="2E97B91D" w:rsidR="002C5080" w:rsidRPr="00385B67" w:rsidRDefault="002C5080" w:rsidP="00385B67">
            <w:pPr>
              <w:pStyle w:val="afffffff6"/>
            </w:pPr>
            <w:r w:rsidRPr="00385B67">
              <w:t>21</w:t>
            </w:r>
          </w:p>
        </w:tc>
        <w:tc>
          <w:tcPr>
            <w:tcW w:w="2404" w:type="pct"/>
            <w:vAlign w:val="center"/>
            <w:hideMark/>
          </w:tcPr>
          <w:p w14:paraId="2BE4C273" w14:textId="77777777" w:rsidR="002C5080" w:rsidRPr="00385B67" w:rsidRDefault="002C5080" w:rsidP="00385B67">
            <w:pPr>
              <w:pStyle w:val="afffffff6"/>
            </w:pPr>
            <w:r w:rsidRPr="00385B67">
              <w:t>Котельная «У поселка Северный Рудник»</w:t>
            </w:r>
          </w:p>
        </w:tc>
        <w:tc>
          <w:tcPr>
            <w:tcW w:w="731" w:type="pct"/>
            <w:vAlign w:val="center"/>
            <w:hideMark/>
          </w:tcPr>
          <w:p w14:paraId="02047698" w14:textId="77777777" w:rsidR="002C5080" w:rsidRPr="00385B67" w:rsidRDefault="002C5080" w:rsidP="00385B67">
            <w:pPr>
              <w:pStyle w:val="afffffff6"/>
            </w:pPr>
            <w:r w:rsidRPr="00385B67">
              <w:t>0</w:t>
            </w:r>
          </w:p>
        </w:tc>
        <w:tc>
          <w:tcPr>
            <w:tcW w:w="712" w:type="pct"/>
            <w:vAlign w:val="center"/>
            <w:hideMark/>
          </w:tcPr>
          <w:p w14:paraId="00465D45" w14:textId="77777777" w:rsidR="002C5080" w:rsidRPr="00385B67" w:rsidRDefault="002C5080" w:rsidP="00385B67">
            <w:pPr>
              <w:pStyle w:val="afffffff6"/>
            </w:pPr>
            <w:r w:rsidRPr="00385B67">
              <w:t>0</w:t>
            </w:r>
          </w:p>
        </w:tc>
        <w:tc>
          <w:tcPr>
            <w:tcW w:w="983" w:type="pct"/>
            <w:vAlign w:val="center"/>
            <w:hideMark/>
          </w:tcPr>
          <w:p w14:paraId="2674CE74" w14:textId="77777777" w:rsidR="002C5080" w:rsidRPr="00385B67" w:rsidRDefault="002C5080" w:rsidP="00385B67">
            <w:pPr>
              <w:pStyle w:val="afffffff6"/>
            </w:pPr>
            <w:r w:rsidRPr="00385B67">
              <w:t>0,00%</w:t>
            </w:r>
          </w:p>
        </w:tc>
      </w:tr>
      <w:tr w:rsidR="002C5080" w:rsidRPr="00385B67" w14:paraId="15D166AA" w14:textId="77777777" w:rsidTr="002C5080">
        <w:trPr>
          <w:trHeight w:val="227"/>
        </w:trPr>
        <w:tc>
          <w:tcPr>
            <w:tcW w:w="170" w:type="pct"/>
            <w:vAlign w:val="center"/>
          </w:tcPr>
          <w:p w14:paraId="0C2F6520" w14:textId="0DA55AF1" w:rsidR="002C5080" w:rsidRPr="00385B67" w:rsidRDefault="002C5080" w:rsidP="00385B67">
            <w:pPr>
              <w:pStyle w:val="afffffff6"/>
            </w:pPr>
            <w:r w:rsidRPr="00385B67">
              <w:t>22</w:t>
            </w:r>
          </w:p>
        </w:tc>
        <w:tc>
          <w:tcPr>
            <w:tcW w:w="2404" w:type="pct"/>
            <w:vAlign w:val="center"/>
            <w:hideMark/>
          </w:tcPr>
          <w:p w14:paraId="1147223E" w14:textId="77777777" w:rsidR="002C5080" w:rsidRPr="00385B67" w:rsidRDefault="002C5080" w:rsidP="00385B67">
            <w:pPr>
              <w:pStyle w:val="afffffff6"/>
            </w:pPr>
            <w:r w:rsidRPr="00385B67">
              <w:t>БМК по улице Ковалева, 109А</w:t>
            </w:r>
          </w:p>
        </w:tc>
        <w:tc>
          <w:tcPr>
            <w:tcW w:w="731" w:type="pct"/>
            <w:vAlign w:val="center"/>
            <w:hideMark/>
          </w:tcPr>
          <w:p w14:paraId="70F95F0A" w14:textId="77777777" w:rsidR="002C5080" w:rsidRPr="00385B67" w:rsidRDefault="002C5080" w:rsidP="00385B67">
            <w:pPr>
              <w:pStyle w:val="afffffff6"/>
            </w:pPr>
            <w:r w:rsidRPr="00385B67">
              <w:t>0</w:t>
            </w:r>
          </w:p>
        </w:tc>
        <w:tc>
          <w:tcPr>
            <w:tcW w:w="712" w:type="pct"/>
            <w:vAlign w:val="center"/>
            <w:hideMark/>
          </w:tcPr>
          <w:p w14:paraId="29BFFD84" w14:textId="77777777" w:rsidR="002C5080" w:rsidRPr="00385B67" w:rsidRDefault="002C5080" w:rsidP="00385B67">
            <w:pPr>
              <w:pStyle w:val="afffffff6"/>
            </w:pPr>
            <w:r w:rsidRPr="00385B67">
              <w:t>0,02</w:t>
            </w:r>
          </w:p>
        </w:tc>
        <w:tc>
          <w:tcPr>
            <w:tcW w:w="983" w:type="pct"/>
            <w:vAlign w:val="center"/>
            <w:hideMark/>
          </w:tcPr>
          <w:p w14:paraId="456D8699" w14:textId="77777777" w:rsidR="002C5080" w:rsidRPr="00385B67" w:rsidRDefault="002C5080" w:rsidP="00385B67">
            <w:pPr>
              <w:pStyle w:val="afffffff6"/>
            </w:pPr>
            <w:r w:rsidRPr="00385B67">
              <w:t>0,00%</w:t>
            </w:r>
          </w:p>
        </w:tc>
      </w:tr>
      <w:tr w:rsidR="002C5080" w:rsidRPr="00385B67" w14:paraId="4519CB41" w14:textId="77777777" w:rsidTr="002C5080">
        <w:trPr>
          <w:trHeight w:val="227"/>
        </w:trPr>
        <w:tc>
          <w:tcPr>
            <w:tcW w:w="170" w:type="pct"/>
            <w:vAlign w:val="center"/>
          </w:tcPr>
          <w:p w14:paraId="1D5C3B63" w14:textId="1B9E7504" w:rsidR="002C5080" w:rsidRPr="00385B67" w:rsidRDefault="002C5080" w:rsidP="00385B67">
            <w:pPr>
              <w:pStyle w:val="afffffff6"/>
            </w:pPr>
            <w:r w:rsidRPr="00385B67">
              <w:t>23</w:t>
            </w:r>
          </w:p>
        </w:tc>
        <w:tc>
          <w:tcPr>
            <w:tcW w:w="2404" w:type="pct"/>
            <w:vAlign w:val="center"/>
            <w:hideMark/>
          </w:tcPr>
          <w:p w14:paraId="765EFE35" w14:textId="77777777" w:rsidR="002C5080" w:rsidRPr="00385B67" w:rsidRDefault="002C5080" w:rsidP="00385B67">
            <w:pPr>
              <w:pStyle w:val="afffffff6"/>
            </w:pPr>
            <w:r w:rsidRPr="00385B67">
              <w:t>Котельная «Поселок Дачный»</w:t>
            </w:r>
          </w:p>
        </w:tc>
        <w:tc>
          <w:tcPr>
            <w:tcW w:w="731" w:type="pct"/>
            <w:vAlign w:val="center"/>
            <w:hideMark/>
          </w:tcPr>
          <w:p w14:paraId="354B2EC4" w14:textId="77777777" w:rsidR="002C5080" w:rsidRPr="00385B67" w:rsidRDefault="002C5080" w:rsidP="00385B67">
            <w:pPr>
              <w:pStyle w:val="afffffff6"/>
            </w:pPr>
            <w:r w:rsidRPr="00385B67">
              <w:t>0</w:t>
            </w:r>
          </w:p>
        </w:tc>
        <w:tc>
          <w:tcPr>
            <w:tcW w:w="712" w:type="pct"/>
            <w:vAlign w:val="center"/>
            <w:hideMark/>
          </w:tcPr>
          <w:p w14:paraId="204DE441" w14:textId="77777777" w:rsidR="002C5080" w:rsidRPr="00385B67" w:rsidRDefault="002C5080" w:rsidP="00385B67">
            <w:pPr>
              <w:pStyle w:val="afffffff6"/>
            </w:pPr>
            <w:r w:rsidRPr="00385B67">
              <w:t>0,64</w:t>
            </w:r>
          </w:p>
        </w:tc>
        <w:tc>
          <w:tcPr>
            <w:tcW w:w="983" w:type="pct"/>
            <w:vAlign w:val="center"/>
            <w:hideMark/>
          </w:tcPr>
          <w:p w14:paraId="673A5D4A" w14:textId="77777777" w:rsidR="002C5080" w:rsidRPr="00385B67" w:rsidRDefault="002C5080" w:rsidP="00385B67">
            <w:pPr>
              <w:pStyle w:val="afffffff6"/>
            </w:pPr>
            <w:r w:rsidRPr="00385B67">
              <w:t>0,00%</w:t>
            </w:r>
          </w:p>
        </w:tc>
      </w:tr>
      <w:tr w:rsidR="002C5080" w:rsidRPr="00385B67" w14:paraId="3C511F75" w14:textId="77777777" w:rsidTr="002C5080">
        <w:trPr>
          <w:trHeight w:val="227"/>
        </w:trPr>
        <w:tc>
          <w:tcPr>
            <w:tcW w:w="170" w:type="pct"/>
            <w:vAlign w:val="center"/>
          </w:tcPr>
          <w:p w14:paraId="0997619F" w14:textId="28FBED67" w:rsidR="002C5080" w:rsidRPr="00385B67" w:rsidRDefault="002C5080" w:rsidP="00385B67">
            <w:pPr>
              <w:pStyle w:val="afffffff6"/>
            </w:pPr>
            <w:r w:rsidRPr="00385B67">
              <w:t>24</w:t>
            </w:r>
          </w:p>
        </w:tc>
        <w:tc>
          <w:tcPr>
            <w:tcW w:w="2404" w:type="pct"/>
            <w:vAlign w:val="center"/>
            <w:hideMark/>
          </w:tcPr>
          <w:p w14:paraId="0F88BE8C" w14:textId="77777777" w:rsidR="002C5080" w:rsidRPr="00385B67" w:rsidRDefault="002C5080" w:rsidP="00385B67">
            <w:pPr>
              <w:pStyle w:val="afffffff6"/>
            </w:pPr>
            <w:r w:rsidRPr="00385B67">
              <w:t>Котельная «Улица Механизаторов, д. 21»</w:t>
            </w:r>
          </w:p>
        </w:tc>
        <w:tc>
          <w:tcPr>
            <w:tcW w:w="731" w:type="pct"/>
            <w:vAlign w:val="center"/>
            <w:hideMark/>
          </w:tcPr>
          <w:p w14:paraId="0C02B3AA" w14:textId="77777777" w:rsidR="002C5080" w:rsidRPr="00385B67" w:rsidRDefault="002C5080" w:rsidP="00385B67">
            <w:pPr>
              <w:pStyle w:val="afffffff6"/>
            </w:pPr>
            <w:r w:rsidRPr="00385B67">
              <w:t>0</w:t>
            </w:r>
          </w:p>
        </w:tc>
        <w:tc>
          <w:tcPr>
            <w:tcW w:w="712" w:type="pct"/>
            <w:vAlign w:val="center"/>
            <w:hideMark/>
          </w:tcPr>
          <w:p w14:paraId="5EB33A14" w14:textId="77777777" w:rsidR="002C5080" w:rsidRPr="00385B67" w:rsidRDefault="002C5080" w:rsidP="00385B67">
            <w:pPr>
              <w:pStyle w:val="afffffff6"/>
            </w:pPr>
            <w:r w:rsidRPr="00385B67">
              <w:t>0,04</w:t>
            </w:r>
          </w:p>
        </w:tc>
        <w:tc>
          <w:tcPr>
            <w:tcW w:w="983" w:type="pct"/>
            <w:vAlign w:val="center"/>
            <w:hideMark/>
          </w:tcPr>
          <w:p w14:paraId="1CC7E962" w14:textId="77777777" w:rsidR="002C5080" w:rsidRPr="00385B67" w:rsidRDefault="002C5080" w:rsidP="00385B67">
            <w:pPr>
              <w:pStyle w:val="afffffff6"/>
            </w:pPr>
            <w:r w:rsidRPr="00385B67">
              <w:t>0,00%</w:t>
            </w:r>
          </w:p>
        </w:tc>
      </w:tr>
      <w:tr w:rsidR="002C5080" w:rsidRPr="00385B67" w14:paraId="09FE2257" w14:textId="77777777" w:rsidTr="002C5080">
        <w:trPr>
          <w:trHeight w:val="227"/>
        </w:trPr>
        <w:tc>
          <w:tcPr>
            <w:tcW w:w="170" w:type="pct"/>
            <w:vAlign w:val="center"/>
          </w:tcPr>
          <w:p w14:paraId="0F309097" w14:textId="63CF3ED0" w:rsidR="002C5080" w:rsidRPr="00385B67" w:rsidRDefault="002C5080" w:rsidP="00385B67">
            <w:pPr>
              <w:pStyle w:val="afffffff6"/>
            </w:pPr>
            <w:r w:rsidRPr="00385B67">
              <w:t>25</w:t>
            </w:r>
          </w:p>
        </w:tc>
        <w:tc>
          <w:tcPr>
            <w:tcW w:w="2404" w:type="pct"/>
            <w:vAlign w:val="center"/>
            <w:hideMark/>
          </w:tcPr>
          <w:p w14:paraId="5527B676" w14:textId="282300D9" w:rsidR="002C5080" w:rsidRPr="00385B67" w:rsidRDefault="002C5080" w:rsidP="00385B67">
            <w:pPr>
              <w:pStyle w:val="afffffff6"/>
            </w:pPr>
            <w:r w:rsidRPr="00385B67">
              <w:t>Котельная «Улица Космонавтов, д. 36/</w:t>
            </w:r>
            <w:proofErr w:type="gramStart"/>
            <w:r w:rsidRPr="00385B67">
              <w:t>4»</w:t>
            </w:r>
            <w:r w:rsidR="003977C9" w:rsidRPr="00385B67">
              <w:t>*</w:t>
            </w:r>
            <w:proofErr w:type="gramEnd"/>
            <w:r w:rsidR="003977C9" w:rsidRPr="00385B67">
              <w:t>*</w:t>
            </w:r>
          </w:p>
        </w:tc>
        <w:tc>
          <w:tcPr>
            <w:tcW w:w="731" w:type="pct"/>
            <w:vAlign w:val="center"/>
            <w:hideMark/>
          </w:tcPr>
          <w:p w14:paraId="6F8FC340" w14:textId="77777777" w:rsidR="002C5080" w:rsidRPr="00385B67" w:rsidRDefault="002C5080" w:rsidP="00385B67">
            <w:pPr>
              <w:pStyle w:val="afffffff6"/>
            </w:pPr>
            <w:r w:rsidRPr="00385B67">
              <w:t>0</w:t>
            </w:r>
          </w:p>
        </w:tc>
        <w:tc>
          <w:tcPr>
            <w:tcW w:w="712" w:type="pct"/>
            <w:vAlign w:val="center"/>
            <w:hideMark/>
          </w:tcPr>
          <w:p w14:paraId="79426E26" w14:textId="77777777" w:rsidR="002C5080" w:rsidRPr="00385B67" w:rsidRDefault="002C5080" w:rsidP="00385B67">
            <w:pPr>
              <w:pStyle w:val="afffffff6"/>
            </w:pPr>
            <w:r w:rsidRPr="00385B67">
              <w:t>0,08</w:t>
            </w:r>
          </w:p>
        </w:tc>
        <w:tc>
          <w:tcPr>
            <w:tcW w:w="983" w:type="pct"/>
            <w:vAlign w:val="center"/>
            <w:hideMark/>
          </w:tcPr>
          <w:p w14:paraId="0488AA69" w14:textId="77777777" w:rsidR="002C5080" w:rsidRPr="00385B67" w:rsidRDefault="002C5080" w:rsidP="00385B67">
            <w:pPr>
              <w:pStyle w:val="afffffff6"/>
            </w:pPr>
            <w:r w:rsidRPr="00385B67">
              <w:t>0,00%</w:t>
            </w:r>
          </w:p>
        </w:tc>
      </w:tr>
      <w:tr w:rsidR="002C5080" w:rsidRPr="00385B67" w14:paraId="18554178" w14:textId="77777777" w:rsidTr="002C5080">
        <w:trPr>
          <w:trHeight w:val="227"/>
        </w:trPr>
        <w:tc>
          <w:tcPr>
            <w:tcW w:w="170" w:type="pct"/>
            <w:vAlign w:val="center"/>
          </w:tcPr>
          <w:p w14:paraId="75780CD0" w14:textId="20A9ACD2" w:rsidR="002C5080" w:rsidRPr="00385B67" w:rsidRDefault="002C5080" w:rsidP="00385B67">
            <w:pPr>
              <w:pStyle w:val="afffffff6"/>
            </w:pPr>
            <w:r w:rsidRPr="00385B67">
              <w:lastRenderedPageBreak/>
              <w:t>26</w:t>
            </w:r>
          </w:p>
        </w:tc>
        <w:tc>
          <w:tcPr>
            <w:tcW w:w="2404" w:type="pct"/>
            <w:vAlign w:val="center"/>
            <w:hideMark/>
          </w:tcPr>
          <w:p w14:paraId="19908405" w14:textId="77777777" w:rsidR="002C5080" w:rsidRPr="00385B67" w:rsidRDefault="002C5080" w:rsidP="00385B67">
            <w:pPr>
              <w:pStyle w:val="afffffff6"/>
            </w:pPr>
            <w:r w:rsidRPr="00385B67">
              <w:t xml:space="preserve">Котельная «Школа-интернат № 2», 40 Лет </w:t>
            </w:r>
            <w:proofErr w:type="spellStart"/>
            <w:r w:rsidRPr="00385B67">
              <w:t>Октябpя</w:t>
            </w:r>
            <w:proofErr w:type="spellEnd"/>
            <w:r w:rsidRPr="00385B67">
              <w:t>, 39</w:t>
            </w:r>
          </w:p>
        </w:tc>
        <w:tc>
          <w:tcPr>
            <w:tcW w:w="731" w:type="pct"/>
            <w:vAlign w:val="center"/>
            <w:hideMark/>
          </w:tcPr>
          <w:p w14:paraId="5825826A" w14:textId="77777777" w:rsidR="002C5080" w:rsidRPr="00385B67" w:rsidRDefault="002C5080" w:rsidP="00385B67">
            <w:pPr>
              <w:pStyle w:val="afffffff6"/>
            </w:pPr>
            <w:r w:rsidRPr="00385B67">
              <w:t>0</w:t>
            </w:r>
          </w:p>
        </w:tc>
        <w:tc>
          <w:tcPr>
            <w:tcW w:w="712" w:type="pct"/>
            <w:vAlign w:val="center"/>
            <w:hideMark/>
          </w:tcPr>
          <w:p w14:paraId="32090B1A" w14:textId="77777777" w:rsidR="002C5080" w:rsidRPr="00385B67" w:rsidRDefault="002C5080" w:rsidP="00385B67">
            <w:pPr>
              <w:pStyle w:val="afffffff6"/>
            </w:pPr>
            <w:r w:rsidRPr="00385B67">
              <w:t>0,38</w:t>
            </w:r>
          </w:p>
        </w:tc>
        <w:tc>
          <w:tcPr>
            <w:tcW w:w="983" w:type="pct"/>
            <w:vAlign w:val="center"/>
            <w:hideMark/>
          </w:tcPr>
          <w:p w14:paraId="1FFBC22F" w14:textId="77777777" w:rsidR="002C5080" w:rsidRPr="00385B67" w:rsidRDefault="002C5080" w:rsidP="00385B67">
            <w:pPr>
              <w:pStyle w:val="afffffff6"/>
            </w:pPr>
            <w:r w:rsidRPr="00385B67">
              <w:t>0,00%</w:t>
            </w:r>
          </w:p>
        </w:tc>
      </w:tr>
      <w:tr w:rsidR="002C5080" w:rsidRPr="00385B67" w14:paraId="3DFE7079" w14:textId="77777777" w:rsidTr="002C5080">
        <w:trPr>
          <w:trHeight w:val="227"/>
        </w:trPr>
        <w:tc>
          <w:tcPr>
            <w:tcW w:w="170" w:type="pct"/>
            <w:vAlign w:val="center"/>
          </w:tcPr>
          <w:p w14:paraId="19BD5B82" w14:textId="2857C66A" w:rsidR="002C5080" w:rsidRPr="00385B67" w:rsidRDefault="002C5080" w:rsidP="00385B67">
            <w:pPr>
              <w:pStyle w:val="afffffff6"/>
            </w:pPr>
            <w:r w:rsidRPr="00385B67">
              <w:t>27</w:t>
            </w:r>
          </w:p>
        </w:tc>
        <w:tc>
          <w:tcPr>
            <w:tcW w:w="2404" w:type="pct"/>
            <w:vAlign w:val="center"/>
            <w:hideMark/>
          </w:tcPr>
          <w:p w14:paraId="106C4593" w14:textId="77777777" w:rsidR="002C5080" w:rsidRPr="00385B67" w:rsidRDefault="002C5080" w:rsidP="00385B67">
            <w:pPr>
              <w:pStyle w:val="afffffff6"/>
            </w:pPr>
            <w:r w:rsidRPr="00385B67">
              <w:t>Котельная «Акушерский корпус»</w:t>
            </w:r>
          </w:p>
        </w:tc>
        <w:tc>
          <w:tcPr>
            <w:tcW w:w="731" w:type="pct"/>
            <w:vAlign w:val="center"/>
            <w:hideMark/>
          </w:tcPr>
          <w:p w14:paraId="24B5C67C" w14:textId="77777777" w:rsidR="002C5080" w:rsidRPr="00385B67" w:rsidRDefault="002C5080" w:rsidP="00385B67">
            <w:pPr>
              <w:pStyle w:val="afffffff6"/>
            </w:pPr>
            <w:r w:rsidRPr="00385B67">
              <w:t>0</w:t>
            </w:r>
          </w:p>
        </w:tc>
        <w:tc>
          <w:tcPr>
            <w:tcW w:w="712" w:type="pct"/>
            <w:vAlign w:val="center"/>
            <w:hideMark/>
          </w:tcPr>
          <w:p w14:paraId="6C8C51B8" w14:textId="77777777" w:rsidR="002C5080" w:rsidRPr="00385B67" w:rsidRDefault="002C5080" w:rsidP="00385B67">
            <w:pPr>
              <w:pStyle w:val="afffffff6"/>
            </w:pPr>
            <w:r w:rsidRPr="00385B67">
              <w:t>0,3</w:t>
            </w:r>
          </w:p>
        </w:tc>
        <w:tc>
          <w:tcPr>
            <w:tcW w:w="983" w:type="pct"/>
            <w:vAlign w:val="center"/>
            <w:hideMark/>
          </w:tcPr>
          <w:p w14:paraId="5E27F568" w14:textId="77777777" w:rsidR="002C5080" w:rsidRPr="00385B67" w:rsidRDefault="002C5080" w:rsidP="00385B67">
            <w:pPr>
              <w:pStyle w:val="afffffff6"/>
            </w:pPr>
            <w:r w:rsidRPr="00385B67">
              <w:t>0,00%</w:t>
            </w:r>
          </w:p>
        </w:tc>
      </w:tr>
      <w:tr w:rsidR="002C5080" w:rsidRPr="00385B67" w14:paraId="359EB777" w14:textId="77777777" w:rsidTr="002C5080">
        <w:trPr>
          <w:trHeight w:val="227"/>
        </w:trPr>
        <w:tc>
          <w:tcPr>
            <w:tcW w:w="170" w:type="pct"/>
            <w:vAlign w:val="center"/>
          </w:tcPr>
          <w:p w14:paraId="652D95B1" w14:textId="4A6386FB" w:rsidR="002C5080" w:rsidRPr="00385B67" w:rsidRDefault="002C5080" w:rsidP="00385B67">
            <w:pPr>
              <w:pStyle w:val="afffffff6"/>
            </w:pPr>
            <w:r w:rsidRPr="00385B67">
              <w:t>28</w:t>
            </w:r>
          </w:p>
        </w:tc>
        <w:tc>
          <w:tcPr>
            <w:tcW w:w="2404" w:type="pct"/>
            <w:vAlign w:val="center"/>
            <w:hideMark/>
          </w:tcPr>
          <w:p w14:paraId="20D488EF" w14:textId="77777777" w:rsidR="002C5080" w:rsidRPr="00385B67" w:rsidRDefault="002C5080" w:rsidP="00385B67">
            <w:pPr>
              <w:pStyle w:val="afffffff6"/>
            </w:pPr>
            <w:r w:rsidRPr="00385B67">
              <w:t>Котельная «Липецкие узоры»</w:t>
            </w:r>
          </w:p>
        </w:tc>
        <w:tc>
          <w:tcPr>
            <w:tcW w:w="731" w:type="pct"/>
            <w:vAlign w:val="center"/>
            <w:hideMark/>
          </w:tcPr>
          <w:p w14:paraId="1496064E" w14:textId="77777777" w:rsidR="002C5080" w:rsidRPr="00385B67" w:rsidRDefault="002C5080" w:rsidP="00385B67">
            <w:pPr>
              <w:pStyle w:val="afffffff6"/>
            </w:pPr>
            <w:r w:rsidRPr="00385B67">
              <w:t>0</w:t>
            </w:r>
          </w:p>
        </w:tc>
        <w:tc>
          <w:tcPr>
            <w:tcW w:w="712" w:type="pct"/>
            <w:vAlign w:val="center"/>
            <w:hideMark/>
          </w:tcPr>
          <w:p w14:paraId="5A7C8AC4" w14:textId="77777777" w:rsidR="002C5080" w:rsidRPr="00385B67" w:rsidRDefault="002C5080" w:rsidP="00385B67">
            <w:pPr>
              <w:pStyle w:val="afffffff6"/>
            </w:pPr>
            <w:r w:rsidRPr="00385B67">
              <w:t>0,08</w:t>
            </w:r>
          </w:p>
        </w:tc>
        <w:tc>
          <w:tcPr>
            <w:tcW w:w="983" w:type="pct"/>
            <w:vAlign w:val="center"/>
            <w:hideMark/>
          </w:tcPr>
          <w:p w14:paraId="76E47663" w14:textId="77777777" w:rsidR="002C5080" w:rsidRPr="00385B67" w:rsidRDefault="002C5080" w:rsidP="00385B67">
            <w:pPr>
              <w:pStyle w:val="afffffff6"/>
            </w:pPr>
            <w:r w:rsidRPr="00385B67">
              <w:t>0,00%</w:t>
            </w:r>
          </w:p>
        </w:tc>
      </w:tr>
      <w:tr w:rsidR="002C5080" w:rsidRPr="00385B67" w14:paraId="2903DA26" w14:textId="77777777" w:rsidTr="002C5080">
        <w:trPr>
          <w:trHeight w:val="227"/>
        </w:trPr>
        <w:tc>
          <w:tcPr>
            <w:tcW w:w="170" w:type="pct"/>
            <w:vAlign w:val="center"/>
          </w:tcPr>
          <w:p w14:paraId="24F121AE" w14:textId="673E270B" w:rsidR="002C5080" w:rsidRPr="00385B67" w:rsidRDefault="002C5080" w:rsidP="00385B67">
            <w:pPr>
              <w:pStyle w:val="afffffff6"/>
            </w:pPr>
            <w:r w:rsidRPr="00385B67">
              <w:t>29</w:t>
            </w:r>
          </w:p>
        </w:tc>
        <w:tc>
          <w:tcPr>
            <w:tcW w:w="2404" w:type="pct"/>
            <w:vAlign w:val="center"/>
            <w:hideMark/>
          </w:tcPr>
          <w:p w14:paraId="51A5D4B2" w14:textId="77777777" w:rsidR="002C5080" w:rsidRPr="00385B67" w:rsidRDefault="002C5080" w:rsidP="00385B67">
            <w:pPr>
              <w:pStyle w:val="afffffff6"/>
            </w:pPr>
            <w:r w:rsidRPr="00385B67">
              <w:t>Котельная «</w:t>
            </w:r>
            <w:proofErr w:type="spellStart"/>
            <w:r w:rsidRPr="00385B67">
              <w:t>Упрснабсбыт</w:t>
            </w:r>
            <w:proofErr w:type="spellEnd"/>
            <w:r w:rsidRPr="00385B67">
              <w:t>», ул. Задорожная 24</w:t>
            </w:r>
          </w:p>
        </w:tc>
        <w:tc>
          <w:tcPr>
            <w:tcW w:w="731" w:type="pct"/>
            <w:vAlign w:val="center"/>
            <w:hideMark/>
          </w:tcPr>
          <w:p w14:paraId="61DD8B40" w14:textId="77777777" w:rsidR="002C5080" w:rsidRPr="00385B67" w:rsidRDefault="002C5080" w:rsidP="00385B67">
            <w:pPr>
              <w:pStyle w:val="afffffff6"/>
            </w:pPr>
            <w:r w:rsidRPr="00385B67">
              <w:t>0</w:t>
            </w:r>
          </w:p>
        </w:tc>
        <w:tc>
          <w:tcPr>
            <w:tcW w:w="712" w:type="pct"/>
            <w:vAlign w:val="center"/>
            <w:hideMark/>
          </w:tcPr>
          <w:p w14:paraId="0B34073F" w14:textId="77777777" w:rsidR="002C5080" w:rsidRPr="00385B67" w:rsidRDefault="002C5080" w:rsidP="00385B67">
            <w:pPr>
              <w:pStyle w:val="afffffff6"/>
            </w:pPr>
            <w:r w:rsidRPr="00385B67">
              <w:t>0</w:t>
            </w:r>
          </w:p>
        </w:tc>
        <w:tc>
          <w:tcPr>
            <w:tcW w:w="983" w:type="pct"/>
            <w:vAlign w:val="center"/>
            <w:hideMark/>
          </w:tcPr>
          <w:p w14:paraId="6606AC10" w14:textId="77777777" w:rsidR="002C5080" w:rsidRPr="00385B67" w:rsidRDefault="002C5080" w:rsidP="00385B67">
            <w:pPr>
              <w:pStyle w:val="afffffff6"/>
            </w:pPr>
            <w:r w:rsidRPr="00385B67">
              <w:t>0,00%</w:t>
            </w:r>
          </w:p>
        </w:tc>
      </w:tr>
      <w:tr w:rsidR="002C5080" w:rsidRPr="00385B67" w14:paraId="75688A6A" w14:textId="77777777" w:rsidTr="002C5080">
        <w:trPr>
          <w:trHeight w:val="227"/>
        </w:trPr>
        <w:tc>
          <w:tcPr>
            <w:tcW w:w="170" w:type="pct"/>
            <w:vAlign w:val="center"/>
          </w:tcPr>
          <w:p w14:paraId="13D4B2B5" w14:textId="566CC55C" w:rsidR="002C5080" w:rsidRPr="00385B67" w:rsidRDefault="002C5080" w:rsidP="00385B67">
            <w:pPr>
              <w:pStyle w:val="afffffff6"/>
            </w:pPr>
            <w:r w:rsidRPr="00385B67">
              <w:t>30</w:t>
            </w:r>
          </w:p>
        </w:tc>
        <w:tc>
          <w:tcPr>
            <w:tcW w:w="2404" w:type="pct"/>
            <w:vAlign w:val="center"/>
            <w:hideMark/>
          </w:tcPr>
          <w:p w14:paraId="61D8877E" w14:textId="77777777" w:rsidR="002C5080" w:rsidRPr="00385B67" w:rsidRDefault="002C5080" w:rsidP="00385B67">
            <w:pPr>
              <w:pStyle w:val="afffffff6"/>
            </w:pPr>
            <w:r w:rsidRPr="00385B67">
              <w:t>БМК ул. Известковая</w:t>
            </w:r>
          </w:p>
        </w:tc>
        <w:tc>
          <w:tcPr>
            <w:tcW w:w="731" w:type="pct"/>
            <w:vAlign w:val="center"/>
            <w:hideMark/>
          </w:tcPr>
          <w:p w14:paraId="4AD2E063" w14:textId="77777777" w:rsidR="002C5080" w:rsidRPr="00385B67" w:rsidRDefault="002C5080" w:rsidP="00385B67">
            <w:pPr>
              <w:pStyle w:val="afffffff6"/>
            </w:pPr>
            <w:r w:rsidRPr="00385B67">
              <w:t>0</w:t>
            </w:r>
          </w:p>
        </w:tc>
        <w:tc>
          <w:tcPr>
            <w:tcW w:w="712" w:type="pct"/>
            <w:vAlign w:val="center"/>
            <w:hideMark/>
          </w:tcPr>
          <w:p w14:paraId="16F71A39" w14:textId="77777777" w:rsidR="002C5080" w:rsidRPr="00385B67" w:rsidRDefault="002C5080" w:rsidP="00385B67">
            <w:pPr>
              <w:pStyle w:val="afffffff6"/>
            </w:pPr>
            <w:r w:rsidRPr="00385B67">
              <w:t>0,24</w:t>
            </w:r>
          </w:p>
        </w:tc>
        <w:tc>
          <w:tcPr>
            <w:tcW w:w="983" w:type="pct"/>
            <w:vAlign w:val="center"/>
            <w:hideMark/>
          </w:tcPr>
          <w:p w14:paraId="20B5B189" w14:textId="77777777" w:rsidR="002C5080" w:rsidRPr="00385B67" w:rsidRDefault="002C5080" w:rsidP="00385B67">
            <w:pPr>
              <w:pStyle w:val="afffffff6"/>
            </w:pPr>
            <w:r w:rsidRPr="00385B67">
              <w:t>0,00%</w:t>
            </w:r>
          </w:p>
        </w:tc>
      </w:tr>
      <w:tr w:rsidR="003977C9" w:rsidRPr="00385B67" w14:paraId="0674021F" w14:textId="77777777" w:rsidTr="003977C9">
        <w:trPr>
          <w:trHeight w:val="227"/>
        </w:trPr>
        <w:tc>
          <w:tcPr>
            <w:tcW w:w="170" w:type="pct"/>
            <w:vAlign w:val="center"/>
          </w:tcPr>
          <w:p w14:paraId="469306CF" w14:textId="25DC37A2" w:rsidR="003977C9" w:rsidRPr="00385B67" w:rsidRDefault="003977C9" w:rsidP="00385B67">
            <w:pPr>
              <w:pStyle w:val="afffffff6"/>
            </w:pPr>
            <w:r w:rsidRPr="00385B67">
              <w:t>31</w:t>
            </w:r>
          </w:p>
        </w:tc>
        <w:tc>
          <w:tcPr>
            <w:tcW w:w="2404" w:type="pct"/>
            <w:vAlign w:val="center"/>
          </w:tcPr>
          <w:p w14:paraId="1179083F" w14:textId="17F71F9C" w:rsidR="003977C9" w:rsidRPr="00385B67" w:rsidRDefault="003977C9" w:rsidP="00385B67">
            <w:pPr>
              <w:pStyle w:val="afffffff6"/>
            </w:pPr>
            <w:r w:rsidRPr="00385B67">
              <w:t>БМК «</w:t>
            </w:r>
            <w:proofErr w:type="gramStart"/>
            <w:r w:rsidRPr="00385B67">
              <w:t>Стратегия»*</w:t>
            </w:r>
            <w:proofErr w:type="gramEnd"/>
            <w:r w:rsidRPr="00385B67">
              <w:t>**</w:t>
            </w:r>
          </w:p>
        </w:tc>
        <w:tc>
          <w:tcPr>
            <w:tcW w:w="731" w:type="pct"/>
            <w:vAlign w:val="center"/>
          </w:tcPr>
          <w:p w14:paraId="6B3E1294" w14:textId="6F7AE0ED" w:rsidR="003977C9" w:rsidRPr="00385B67" w:rsidRDefault="003977C9" w:rsidP="00385B67">
            <w:pPr>
              <w:pStyle w:val="afffffff6"/>
            </w:pPr>
            <w:r w:rsidRPr="00385B67">
              <w:t>0</w:t>
            </w:r>
          </w:p>
        </w:tc>
        <w:tc>
          <w:tcPr>
            <w:tcW w:w="712" w:type="pct"/>
            <w:vAlign w:val="center"/>
          </w:tcPr>
          <w:p w14:paraId="475BB2B9" w14:textId="5813D7A3" w:rsidR="003977C9" w:rsidRPr="00385B67" w:rsidRDefault="003977C9" w:rsidP="00385B67">
            <w:pPr>
              <w:pStyle w:val="afffffff6"/>
            </w:pPr>
            <w:r w:rsidRPr="00385B67">
              <w:t>0,38</w:t>
            </w:r>
          </w:p>
        </w:tc>
        <w:tc>
          <w:tcPr>
            <w:tcW w:w="983" w:type="pct"/>
            <w:vAlign w:val="center"/>
          </w:tcPr>
          <w:p w14:paraId="23E43FE5" w14:textId="0C4465A7" w:rsidR="003977C9" w:rsidRPr="00385B67" w:rsidRDefault="003977C9" w:rsidP="00385B67">
            <w:pPr>
              <w:pStyle w:val="afffffff6"/>
            </w:pPr>
            <w:r w:rsidRPr="00385B67">
              <w:t>0,00%</w:t>
            </w:r>
          </w:p>
        </w:tc>
      </w:tr>
      <w:tr w:rsidR="002C5080" w:rsidRPr="00385B67" w14:paraId="50D38E8B" w14:textId="77777777" w:rsidTr="002C5080">
        <w:trPr>
          <w:trHeight w:val="227"/>
        </w:trPr>
        <w:tc>
          <w:tcPr>
            <w:tcW w:w="170" w:type="pct"/>
            <w:vAlign w:val="center"/>
          </w:tcPr>
          <w:p w14:paraId="2B820F24" w14:textId="0C4F1A32" w:rsidR="002C5080" w:rsidRPr="00385B67" w:rsidRDefault="002C5080" w:rsidP="00385B67">
            <w:pPr>
              <w:pStyle w:val="afffffff6"/>
            </w:pPr>
            <w:r w:rsidRPr="00385B67">
              <w:t>32</w:t>
            </w:r>
          </w:p>
        </w:tc>
        <w:tc>
          <w:tcPr>
            <w:tcW w:w="2404" w:type="pct"/>
            <w:vAlign w:val="center"/>
            <w:hideMark/>
          </w:tcPr>
          <w:p w14:paraId="378BB48A" w14:textId="32EBC455" w:rsidR="002C5080" w:rsidRPr="00385B67" w:rsidRDefault="002C5080" w:rsidP="00385B67">
            <w:pPr>
              <w:pStyle w:val="afffffff6"/>
            </w:pPr>
            <w:r w:rsidRPr="00385B67">
              <w:t>Котельная ул. Ковалева 107Д</w:t>
            </w:r>
            <w:r w:rsidR="003977C9" w:rsidRPr="00385B67">
              <w:t>****</w:t>
            </w:r>
          </w:p>
        </w:tc>
        <w:tc>
          <w:tcPr>
            <w:tcW w:w="731" w:type="pct"/>
            <w:vAlign w:val="center"/>
            <w:hideMark/>
          </w:tcPr>
          <w:p w14:paraId="0599F185" w14:textId="77777777" w:rsidR="002C5080" w:rsidRPr="00385B67" w:rsidRDefault="002C5080" w:rsidP="00385B67">
            <w:pPr>
              <w:pStyle w:val="afffffff6"/>
            </w:pPr>
            <w:r w:rsidRPr="00385B67">
              <w:t>0</w:t>
            </w:r>
          </w:p>
        </w:tc>
        <w:tc>
          <w:tcPr>
            <w:tcW w:w="712" w:type="pct"/>
            <w:vAlign w:val="center"/>
            <w:hideMark/>
          </w:tcPr>
          <w:p w14:paraId="7DD3378E" w14:textId="77777777" w:rsidR="002C5080" w:rsidRPr="00385B67" w:rsidRDefault="002C5080" w:rsidP="00385B67">
            <w:pPr>
              <w:pStyle w:val="afffffff6"/>
            </w:pPr>
            <w:r w:rsidRPr="00385B67">
              <w:t>0,09</w:t>
            </w:r>
          </w:p>
        </w:tc>
        <w:tc>
          <w:tcPr>
            <w:tcW w:w="983" w:type="pct"/>
            <w:vAlign w:val="center"/>
            <w:hideMark/>
          </w:tcPr>
          <w:p w14:paraId="2B07444A" w14:textId="77777777" w:rsidR="002C5080" w:rsidRPr="00385B67" w:rsidRDefault="002C5080" w:rsidP="00385B67">
            <w:pPr>
              <w:pStyle w:val="afffffff6"/>
            </w:pPr>
            <w:r w:rsidRPr="00385B67">
              <w:t>0,00%</w:t>
            </w:r>
          </w:p>
        </w:tc>
      </w:tr>
      <w:tr w:rsidR="002C5080" w:rsidRPr="00385B67" w14:paraId="36734098" w14:textId="77777777" w:rsidTr="002C5080">
        <w:trPr>
          <w:trHeight w:val="227"/>
        </w:trPr>
        <w:tc>
          <w:tcPr>
            <w:tcW w:w="170" w:type="pct"/>
            <w:vAlign w:val="center"/>
          </w:tcPr>
          <w:p w14:paraId="5F104528" w14:textId="51ACA98F" w:rsidR="002C5080" w:rsidRPr="00385B67" w:rsidRDefault="002C5080" w:rsidP="00385B67">
            <w:pPr>
              <w:pStyle w:val="afffffff6"/>
            </w:pPr>
            <w:r w:rsidRPr="00385B67">
              <w:t>33</w:t>
            </w:r>
          </w:p>
        </w:tc>
        <w:tc>
          <w:tcPr>
            <w:tcW w:w="2404" w:type="pct"/>
            <w:vAlign w:val="center"/>
            <w:hideMark/>
          </w:tcPr>
          <w:p w14:paraId="0E3A077F" w14:textId="7D9FDA0B" w:rsidR="002C5080" w:rsidRPr="00385B67" w:rsidRDefault="002C5080" w:rsidP="00385B67">
            <w:pPr>
              <w:pStyle w:val="afffffff6"/>
            </w:pPr>
            <w:r w:rsidRPr="00385B67">
              <w:t>Котельная ООО «</w:t>
            </w:r>
            <w:proofErr w:type="spellStart"/>
            <w:r w:rsidRPr="00385B67">
              <w:t>ЭнергоКонсалт</w:t>
            </w:r>
            <w:proofErr w:type="spellEnd"/>
            <w:r w:rsidRPr="00385B67">
              <w:t>»</w:t>
            </w:r>
          </w:p>
        </w:tc>
        <w:tc>
          <w:tcPr>
            <w:tcW w:w="731" w:type="pct"/>
            <w:vAlign w:val="center"/>
            <w:hideMark/>
          </w:tcPr>
          <w:p w14:paraId="633E3F31" w14:textId="77777777" w:rsidR="002C5080" w:rsidRPr="00385B67" w:rsidRDefault="002C5080" w:rsidP="00385B67">
            <w:pPr>
              <w:pStyle w:val="afffffff6"/>
            </w:pPr>
            <w:r w:rsidRPr="00385B67">
              <w:t>0</w:t>
            </w:r>
          </w:p>
        </w:tc>
        <w:tc>
          <w:tcPr>
            <w:tcW w:w="712" w:type="pct"/>
            <w:vAlign w:val="center"/>
            <w:hideMark/>
          </w:tcPr>
          <w:p w14:paraId="660B3382" w14:textId="77777777" w:rsidR="002C5080" w:rsidRPr="00385B67" w:rsidRDefault="002C5080" w:rsidP="00385B67">
            <w:pPr>
              <w:pStyle w:val="afffffff6"/>
            </w:pPr>
            <w:r w:rsidRPr="00385B67">
              <w:t>1,08</w:t>
            </w:r>
          </w:p>
        </w:tc>
        <w:tc>
          <w:tcPr>
            <w:tcW w:w="983" w:type="pct"/>
            <w:vAlign w:val="center"/>
            <w:hideMark/>
          </w:tcPr>
          <w:p w14:paraId="56C3F3F7" w14:textId="77777777" w:rsidR="002C5080" w:rsidRPr="00385B67" w:rsidRDefault="002C5080" w:rsidP="00385B67">
            <w:pPr>
              <w:pStyle w:val="afffffff6"/>
            </w:pPr>
            <w:r w:rsidRPr="00385B67">
              <w:t>0,00%</w:t>
            </w:r>
          </w:p>
        </w:tc>
      </w:tr>
      <w:tr w:rsidR="002C5080" w:rsidRPr="00385B67" w14:paraId="363F4479" w14:textId="77777777" w:rsidTr="002C5080">
        <w:trPr>
          <w:trHeight w:val="227"/>
        </w:trPr>
        <w:tc>
          <w:tcPr>
            <w:tcW w:w="170" w:type="pct"/>
            <w:vAlign w:val="center"/>
          </w:tcPr>
          <w:p w14:paraId="7E81D657" w14:textId="67F1B208" w:rsidR="002C5080" w:rsidRPr="00385B67" w:rsidRDefault="002C5080" w:rsidP="00385B67">
            <w:pPr>
              <w:pStyle w:val="afffffff6"/>
            </w:pPr>
            <w:r w:rsidRPr="00385B67">
              <w:t>34</w:t>
            </w:r>
          </w:p>
        </w:tc>
        <w:tc>
          <w:tcPr>
            <w:tcW w:w="2404" w:type="pct"/>
            <w:vAlign w:val="center"/>
            <w:hideMark/>
          </w:tcPr>
          <w:p w14:paraId="5608C09D" w14:textId="690975F0" w:rsidR="002C5080" w:rsidRPr="00385B67" w:rsidRDefault="002C5080" w:rsidP="00385B67">
            <w:pPr>
              <w:pStyle w:val="afffffff6"/>
            </w:pPr>
            <w:r w:rsidRPr="00385B67">
              <w:t>Котельная ООО «</w:t>
            </w:r>
            <w:proofErr w:type="spellStart"/>
            <w:r w:rsidRPr="00385B67">
              <w:t>ЭнергоПлюс</w:t>
            </w:r>
            <w:proofErr w:type="spellEnd"/>
            <w:r w:rsidRPr="00385B67">
              <w:t>»</w:t>
            </w:r>
          </w:p>
        </w:tc>
        <w:tc>
          <w:tcPr>
            <w:tcW w:w="731" w:type="pct"/>
            <w:vAlign w:val="center"/>
            <w:hideMark/>
          </w:tcPr>
          <w:p w14:paraId="28D22E5D" w14:textId="77777777" w:rsidR="002C5080" w:rsidRPr="00385B67" w:rsidRDefault="002C5080" w:rsidP="00385B67">
            <w:pPr>
              <w:pStyle w:val="afffffff6"/>
            </w:pPr>
            <w:r w:rsidRPr="00385B67">
              <w:t>0</w:t>
            </w:r>
          </w:p>
        </w:tc>
        <w:tc>
          <w:tcPr>
            <w:tcW w:w="712" w:type="pct"/>
            <w:vAlign w:val="center"/>
            <w:hideMark/>
          </w:tcPr>
          <w:p w14:paraId="22496BC5" w14:textId="77777777" w:rsidR="002C5080" w:rsidRPr="00385B67" w:rsidRDefault="002C5080" w:rsidP="00385B67">
            <w:pPr>
              <w:pStyle w:val="afffffff6"/>
            </w:pPr>
            <w:r w:rsidRPr="00385B67">
              <w:t>2,25</w:t>
            </w:r>
          </w:p>
        </w:tc>
        <w:tc>
          <w:tcPr>
            <w:tcW w:w="983" w:type="pct"/>
            <w:vAlign w:val="center"/>
            <w:hideMark/>
          </w:tcPr>
          <w:p w14:paraId="75B83111" w14:textId="77777777" w:rsidR="002C5080" w:rsidRPr="00385B67" w:rsidRDefault="002C5080" w:rsidP="00385B67">
            <w:pPr>
              <w:pStyle w:val="afffffff6"/>
            </w:pPr>
            <w:r w:rsidRPr="00385B67">
              <w:t>0,00%</w:t>
            </w:r>
          </w:p>
        </w:tc>
      </w:tr>
      <w:tr w:rsidR="002C5080" w:rsidRPr="00385B67" w14:paraId="08693EA2" w14:textId="77777777" w:rsidTr="002C5080">
        <w:trPr>
          <w:trHeight w:val="227"/>
        </w:trPr>
        <w:tc>
          <w:tcPr>
            <w:tcW w:w="170" w:type="pct"/>
            <w:vAlign w:val="center"/>
          </w:tcPr>
          <w:p w14:paraId="3432B3FE" w14:textId="3E47CA01" w:rsidR="002C5080" w:rsidRPr="00385B67" w:rsidRDefault="002C5080" w:rsidP="00385B67">
            <w:pPr>
              <w:pStyle w:val="afffffff6"/>
            </w:pPr>
            <w:r w:rsidRPr="00385B67">
              <w:t>35</w:t>
            </w:r>
          </w:p>
        </w:tc>
        <w:tc>
          <w:tcPr>
            <w:tcW w:w="2404" w:type="pct"/>
            <w:vAlign w:val="center"/>
            <w:hideMark/>
          </w:tcPr>
          <w:p w14:paraId="182FEF8B" w14:textId="00DBA1E4" w:rsidR="002C5080" w:rsidRPr="00385B67" w:rsidRDefault="002C5080" w:rsidP="00385B67">
            <w:pPr>
              <w:pStyle w:val="afffffff6"/>
            </w:pPr>
            <w:r w:rsidRPr="00385B67">
              <w:t>Котельная ООО «Зем Рем Строй Липецк»</w:t>
            </w:r>
          </w:p>
        </w:tc>
        <w:tc>
          <w:tcPr>
            <w:tcW w:w="731" w:type="pct"/>
            <w:vAlign w:val="center"/>
            <w:hideMark/>
          </w:tcPr>
          <w:p w14:paraId="020559ED" w14:textId="77777777" w:rsidR="002C5080" w:rsidRPr="00385B67" w:rsidRDefault="002C5080" w:rsidP="00385B67">
            <w:pPr>
              <w:pStyle w:val="afffffff6"/>
            </w:pPr>
            <w:r w:rsidRPr="00385B67">
              <w:t>0</w:t>
            </w:r>
          </w:p>
        </w:tc>
        <w:tc>
          <w:tcPr>
            <w:tcW w:w="712" w:type="pct"/>
            <w:vAlign w:val="center"/>
            <w:hideMark/>
          </w:tcPr>
          <w:p w14:paraId="225795F1" w14:textId="77777777" w:rsidR="002C5080" w:rsidRPr="00385B67" w:rsidRDefault="002C5080" w:rsidP="00385B67">
            <w:pPr>
              <w:pStyle w:val="afffffff6"/>
            </w:pPr>
            <w:r w:rsidRPr="00385B67">
              <w:t>0,16</w:t>
            </w:r>
          </w:p>
        </w:tc>
        <w:tc>
          <w:tcPr>
            <w:tcW w:w="983" w:type="pct"/>
            <w:vAlign w:val="center"/>
            <w:hideMark/>
          </w:tcPr>
          <w:p w14:paraId="152004EA" w14:textId="77777777" w:rsidR="002C5080" w:rsidRPr="00385B67" w:rsidRDefault="002C5080" w:rsidP="00385B67">
            <w:pPr>
              <w:pStyle w:val="afffffff6"/>
            </w:pPr>
            <w:r w:rsidRPr="00385B67">
              <w:t>0,00%</w:t>
            </w:r>
          </w:p>
        </w:tc>
      </w:tr>
      <w:tr w:rsidR="002C5080" w:rsidRPr="00385B67" w14:paraId="14825152" w14:textId="77777777" w:rsidTr="002C5080">
        <w:trPr>
          <w:trHeight w:val="227"/>
        </w:trPr>
        <w:tc>
          <w:tcPr>
            <w:tcW w:w="170" w:type="pct"/>
            <w:vAlign w:val="center"/>
          </w:tcPr>
          <w:p w14:paraId="4894741D" w14:textId="631D4DD2" w:rsidR="002C5080" w:rsidRPr="00385B67" w:rsidRDefault="002C5080" w:rsidP="00385B67">
            <w:pPr>
              <w:pStyle w:val="afffffff6"/>
            </w:pPr>
            <w:r w:rsidRPr="00385B67">
              <w:t>36</w:t>
            </w:r>
          </w:p>
        </w:tc>
        <w:tc>
          <w:tcPr>
            <w:tcW w:w="2404" w:type="pct"/>
            <w:vAlign w:val="center"/>
            <w:hideMark/>
          </w:tcPr>
          <w:p w14:paraId="02375D46" w14:textId="04DE6127" w:rsidR="002C5080" w:rsidRPr="00385B67" w:rsidRDefault="002C5080" w:rsidP="00385B67">
            <w:pPr>
              <w:pStyle w:val="afffffff6"/>
            </w:pPr>
            <w:r w:rsidRPr="00385B67">
              <w:t>Котельная ООО «Мегаполис-Недвижимость»</w:t>
            </w:r>
          </w:p>
        </w:tc>
        <w:tc>
          <w:tcPr>
            <w:tcW w:w="731" w:type="pct"/>
            <w:vAlign w:val="center"/>
            <w:hideMark/>
          </w:tcPr>
          <w:p w14:paraId="2101E6A7" w14:textId="77777777" w:rsidR="002C5080" w:rsidRPr="00385B67" w:rsidRDefault="002C5080" w:rsidP="00385B67">
            <w:pPr>
              <w:pStyle w:val="afffffff6"/>
            </w:pPr>
            <w:r w:rsidRPr="00385B67">
              <w:t>0</w:t>
            </w:r>
          </w:p>
        </w:tc>
        <w:tc>
          <w:tcPr>
            <w:tcW w:w="712" w:type="pct"/>
            <w:vAlign w:val="center"/>
            <w:hideMark/>
          </w:tcPr>
          <w:p w14:paraId="60FA4C31" w14:textId="77777777" w:rsidR="002C5080" w:rsidRPr="00385B67" w:rsidRDefault="002C5080" w:rsidP="00385B67">
            <w:pPr>
              <w:pStyle w:val="afffffff6"/>
            </w:pPr>
            <w:r w:rsidRPr="00385B67">
              <w:t>0</w:t>
            </w:r>
          </w:p>
        </w:tc>
        <w:tc>
          <w:tcPr>
            <w:tcW w:w="983" w:type="pct"/>
            <w:vAlign w:val="center"/>
            <w:hideMark/>
          </w:tcPr>
          <w:p w14:paraId="7D49D521" w14:textId="77777777" w:rsidR="002C5080" w:rsidRPr="00385B67" w:rsidRDefault="002C5080" w:rsidP="00385B67">
            <w:pPr>
              <w:pStyle w:val="afffffff6"/>
            </w:pPr>
            <w:r w:rsidRPr="00385B67">
              <w:t>0,00%</w:t>
            </w:r>
          </w:p>
        </w:tc>
      </w:tr>
      <w:tr w:rsidR="002C5080" w:rsidRPr="00385B67" w14:paraId="605FB9FB" w14:textId="77777777" w:rsidTr="0014329B">
        <w:trPr>
          <w:trHeight w:val="227"/>
        </w:trPr>
        <w:tc>
          <w:tcPr>
            <w:tcW w:w="170" w:type="pct"/>
            <w:vAlign w:val="center"/>
            <w:hideMark/>
          </w:tcPr>
          <w:p w14:paraId="667673DB" w14:textId="77628970" w:rsidR="002C5080" w:rsidRPr="00385B67" w:rsidRDefault="002C5080" w:rsidP="00385B67">
            <w:pPr>
              <w:pStyle w:val="afffffff6"/>
            </w:pPr>
            <w:r w:rsidRPr="00385B67">
              <w:t>37</w:t>
            </w:r>
          </w:p>
        </w:tc>
        <w:tc>
          <w:tcPr>
            <w:tcW w:w="2404" w:type="pct"/>
            <w:vAlign w:val="center"/>
            <w:hideMark/>
          </w:tcPr>
          <w:p w14:paraId="694773D2" w14:textId="77777777" w:rsidR="002C5080" w:rsidRPr="00385B67" w:rsidRDefault="002C5080" w:rsidP="00385B67">
            <w:pPr>
              <w:pStyle w:val="afffffff6"/>
            </w:pPr>
            <w:r w:rsidRPr="00385B67">
              <w:t>Котельная ООО «Комус»</w:t>
            </w:r>
          </w:p>
        </w:tc>
        <w:tc>
          <w:tcPr>
            <w:tcW w:w="731" w:type="pct"/>
            <w:vAlign w:val="center"/>
            <w:hideMark/>
          </w:tcPr>
          <w:p w14:paraId="75332244" w14:textId="77777777" w:rsidR="002C5080" w:rsidRPr="00385B67" w:rsidRDefault="002C5080" w:rsidP="00385B67">
            <w:pPr>
              <w:pStyle w:val="afffffff6"/>
            </w:pPr>
            <w:r w:rsidRPr="00385B67">
              <w:t>0</w:t>
            </w:r>
          </w:p>
        </w:tc>
        <w:tc>
          <w:tcPr>
            <w:tcW w:w="712" w:type="pct"/>
            <w:vAlign w:val="center"/>
            <w:hideMark/>
          </w:tcPr>
          <w:p w14:paraId="45B688E2" w14:textId="77777777" w:rsidR="002C5080" w:rsidRPr="00385B67" w:rsidRDefault="002C5080" w:rsidP="00385B67">
            <w:pPr>
              <w:pStyle w:val="afffffff6"/>
            </w:pPr>
            <w:r w:rsidRPr="00385B67">
              <w:t>0</w:t>
            </w:r>
          </w:p>
        </w:tc>
        <w:tc>
          <w:tcPr>
            <w:tcW w:w="983" w:type="pct"/>
            <w:vAlign w:val="center"/>
            <w:hideMark/>
          </w:tcPr>
          <w:p w14:paraId="06AE1B73" w14:textId="77777777" w:rsidR="002C5080" w:rsidRPr="00385B67" w:rsidRDefault="002C5080" w:rsidP="00385B67">
            <w:pPr>
              <w:pStyle w:val="afffffff6"/>
            </w:pPr>
            <w:r w:rsidRPr="00385B67">
              <w:t>0,00%</w:t>
            </w:r>
          </w:p>
        </w:tc>
      </w:tr>
      <w:tr w:rsidR="002C5080" w:rsidRPr="00385B67" w14:paraId="1BE7A3CB" w14:textId="77777777" w:rsidTr="0014329B">
        <w:trPr>
          <w:trHeight w:val="227"/>
        </w:trPr>
        <w:tc>
          <w:tcPr>
            <w:tcW w:w="170" w:type="pct"/>
            <w:vAlign w:val="center"/>
            <w:hideMark/>
          </w:tcPr>
          <w:p w14:paraId="536EBCA8" w14:textId="137272BC" w:rsidR="002C5080" w:rsidRPr="00385B67" w:rsidRDefault="002C5080" w:rsidP="00385B67">
            <w:pPr>
              <w:pStyle w:val="afffffff6"/>
            </w:pPr>
            <w:r w:rsidRPr="00385B67">
              <w:t>38</w:t>
            </w:r>
          </w:p>
        </w:tc>
        <w:tc>
          <w:tcPr>
            <w:tcW w:w="2404" w:type="pct"/>
            <w:vAlign w:val="center"/>
            <w:hideMark/>
          </w:tcPr>
          <w:p w14:paraId="5A485724" w14:textId="77777777" w:rsidR="002C5080" w:rsidRPr="00385B67" w:rsidRDefault="002C5080" w:rsidP="00385B67">
            <w:pPr>
              <w:pStyle w:val="afffffff6"/>
            </w:pPr>
            <w:r w:rsidRPr="00385B67">
              <w:t>Котельная Воронежской таможни</w:t>
            </w:r>
          </w:p>
        </w:tc>
        <w:tc>
          <w:tcPr>
            <w:tcW w:w="731" w:type="pct"/>
            <w:vAlign w:val="center"/>
            <w:hideMark/>
          </w:tcPr>
          <w:p w14:paraId="2443DF50" w14:textId="77777777" w:rsidR="002C5080" w:rsidRPr="00385B67" w:rsidRDefault="002C5080" w:rsidP="00385B67">
            <w:pPr>
              <w:pStyle w:val="afffffff6"/>
            </w:pPr>
            <w:r w:rsidRPr="00385B67">
              <w:t>0</w:t>
            </w:r>
          </w:p>
        </w:tc>
        <w:tc>
          <w:tcPr>
            <w:tcW w:w="712" w:type="pct"/>
            <w:vAlign w:val="center"/>
            <w:hideMark/>
          </w:tcPr>
          <w:p w14:paraId="5ADAD4BB" w14:textId="77777777" w:rsidR="002C5080" w:rsidRPr="00385B67" w:rsidRDefault="002C5080" w:rsidP="00385B67">
            <w:pPr>
              <w:pStyle w:val="afffffff6"/>
            </w:pPr>
            <w:r w:rsidRPr="00385B67">
              <w:t>0</w:t>
            </w:r>
          </w:p>
        </w:tc>
        <w:tc>
          <w:tcPr>
            <w:tcW w:w="983" w:type="pct"/>
            <w:vAlign w:val="center"/>
            <w:hideMark/>
          </w:tcPr>
          <w:p w14:paraId="181FED84" w14:textId="77777777" w:rsidR="002C5080" w:rsidRPr="00385B67" w:rsidRDefault="002C5080" w:rsidP="00385B67">
            <w:pPr>
              <w:pStyle w:val="afffffff6"/>
            </w:pPr>
            <w:r w:rsidRPr="00385B67">
              <w:t>0,00%</w:t>
            </w:r>
          </w:p>
        </w:tc>
      </w:tr>
    </w:tbl>
    <w:p w14:paraId="74F5DEDB" w14:textId="77777777" w:rsidR="00772B9E" w:rsidRPr="00385B67" w:rsidRDefault="00772B9E" w:rsidP="00385B67">
      <w:pPr>
        <w:pStyle w:val="af8"/>
        <w:rPr>
          <w:color w:val="000000" w:themeColor="text1"/>
        </w:rPr>
      </w:pPr>
    </w:p>
    <w:p w14:paraId="6F141F4B" w14:textId="77777777" w:rsidR="003977C9" w:rsidRPr="00385B67" w:rsidRDefault="003977C9" w:rsidP="00385B67">
      <w:pPr>
        <w:pStyle w:val="af8"/>
      </w:pPr>
      <w:r w:rsidRPr="00385B67">
        <w:t>Примечание:</w:t>
      </w:r>
    </w:p>
    <w:p w14:paraId="72017548" w14:textId="77777777" w:rsidR="003977C9" w:rsidRPr="00385B67" w:rsidRDefault="003977C9" w:rsidP="00385B67">
      <w:pPr>
        <w:pStyle w:val="af8"/>
      </w:pPr>
      <w:r w:rsidRPr="00385B67">
        <w:t>* - Котельная «Улица Октябрьская, д.51 б» переоборудована в НС с переключением тепловой нагрузки на ТЭЦ-2 филиала АО «Квадра» - «липецкая генерация» с 2023 г.</w:t>
      </w:r>
    </w:p>
    <w:p w14:paraId="3CFD40DE" w14:textId="77777777" w:rsidR="003977C9" w:rsidRPr="00385B67" w:rsidRDefault="003977C9" w:rsidP="00385B67">
      <w:pPr>
        <w:pStyle w:val="af8"/>
      </w:pPr>
      <w:r w:rsidRPr="00385B67">
        <w:t>** - Котельная «Улица Космонавтов, д. 36/4» переоборудована в ЦТП с переключением тепловой нагрузки на котельную «Привокзальная» филиала АО «Квадра» - «Липецкая генерация» с 23.09.2022.</w:t>
      </w:r>
    </w:p>
    <w:p w14:paraId="7B9FD456" w14:textId="77777777" w:rsidR="003C4636" w:rsidRPr="00385B67" w:rsidRDefault="003C4636" w:rsidP="00385B67">
      <w:bookmarkStart w:id="20" w:name="_Hlk142653575"/>
      <w:r w:rsidRPr="00385B67">
        <w:t>*** - БМК «Стратегия» - новая котельная, введена в эксплуатацию в 2022 г., с декабря 2022 г. переключены потребители закрываемой котельной «Школа-интернат №2».</w:t>
      </w:r>
    </w:p>
    <w:p w14:paraId="707C9B49" w14:textId="77777777" w:rsidR="003977C9" w:rsidRPr="00385B67" w:rsidRDefault="003977C9" w:rsidP="00385B67">
      <w:pPr>
        <w:pStyle w:val="af8"/>
      </w:pPr>
      <w:r w:rsidRPr="00385B67">
        <w:t>**** - БМК по ул. Ковалева, 107д - до 2022 года в работе находилась старая котельная «Ковалева, 107д»</w:t>
      </w:r>
    </w:p>
    <w:bookmarkEnd w:id="20"/>
    <w:p w14:paraId="2E32D4A2" w14:textId="77777777" w:rsidR="003977C9" w:rsidRPr="00385B67" w:rsidRDefault="003977C9" w:rsidP="00385B67">
      <w:pPr>
        <w:pStyle w:val="af8"/>
        <w:rPr>
          <w:color w:val="000000" w:themeColor="text1"/>
        </w:rPr>
      </w:pPr>
    </w:p>
    <w:p w14:paraId="386FA5B1" w14:textId="5036E46B" w:rsidR="009D64DE" w:rsidRPr="00385B67" w:rsidRDefault="009D64DE" w:rsidP="00385B67">
      <w:pPr>
        <w:pStyle w:val="af8"/>
        <w:rPr>
          <w:color w:val="000000" w:themeColor="text1"/>
        </w:rPr>
      </w:pPr>
      <w:r w:rsidRPr="00385B67">
        <w:rPr>
          <w:color w:val="000000" w:themeColor="text1"/>
        </w:rPr>
        <w:t>Соотношение потребителей с открытой и закрытой схемами ГВС приведено в таблице</w:t>
      </w:r>
      <w:r w:rsidR="00401139" w:rsidRPr="00385B67">
        <w:rPr>
          <w:color w:val="000000" w:themeColor="text1"/>
        </w:rPr>
        <w:t xml:space="preserve"> </w:t>
      </w:r>
      <w:r w:rsidR="00401139" w:rsidRPr="00385B67">
        <w:rPr>
          <w:rStyle w:val="affff0"/>
          <w:color w:val="000000" w:themeColor="text1"/>
        </w:rPr>
        <w:fldChar w:fldCharType="begin"/>
      </w:r>
      <w:r w:rsidR="00401139" w:rsidRPr="00385B67">
        <w:rPr>
          <w:rStyle w:val="affff0"/>
          <w:color w:val="000000" w:themeColor="text1"/>
        </w:rPr>
        <w:instrText xml:space="preserve"> REF _Ref117174266 \h  \* MERGEFORMAT </w:instrText>
      </w:r>
      <w:r w:rsidR="00401139" w:rsidRPr="00385B67">
        <w:rPr>
          <w:rStyle w:val="affff0"/>
          <w:color w:val="000000" w:themeColor="text1"/>
        </w:rPr>
      </w:r>
      <w:r w:rsidR="00401139" w:rsidRPr="00385B67">
        <w:rPr>
          <w:rStyle w:val="affff0"/>
          <w:color w:val="000000" w:themeColor="text1"/>
        </w:rPr>
        <w:fldChar w:fldCharType="separate"/>
      </w:r>
      <w:r w:rsidR="00385B67" w:rsidRPr="00385B67">
        <w:rPr>
          <w:rStyle w:val="affff0"/>
          <w:color w:val="000000" w:themeColor="text1"/>
        </w:rPr>
        <w:t>Таблица</w:t>
      </w:r>
      <w:r w:rsidR="00385B67" w:rsidRPr="00385B67">
        <w:rPr>
          <w:color w:val="000000" w:themeColor="text1"/>
        </w:rPr>
        <w:t xml:space="preserve"> </w:t>
      </w:r>
      <w:r w:rsidR="00385B67">
        <w:rPr>
          <w:noProof/>
          <w:color w:val="000000" w:themeColor="text1"/>
        </w:rPr>
        <w:t>2</w:t>
      </w:r>
      <w:r w:rsidR="00401139" w:rsidRPr="00385B67">
        <w:rPr>
          <w:color w:val="000000" w:themeColor="text1"/>
        </w:rPr>
        <w:fldChar w:fldCharType="end"/>
      </w:r>
      <w:r w:rsidRPr="00385B67">
        <w:rPr>
          <w:color w:val="000000" w:themeColor="text1"/>
        </w:rPr>
        <w:t>.</w:t>
      </w:r>
    </w:p>
    <w:p w14:paraId="518C1966" w14:textId="3A6BAA51" w:rsidR="00401139" w:rsidRPr="00385B67" w:rsidRDefault="00401139" w:rsidP="00385B67">
      <w:pPr>
        <w:pStyle w:val="af6"/>
        <w:rPr>
          <w:color w:val="000000" w:themeColor="text1"/>
        </w:rPr>
      </w:pPr>
      <w:bookmarkStart w:id="21" w:name="_Ref117174266"/>
      <w:bookmarkStart w:id="22" w:name="_Toc118391669"/>
      <w:bookmarkStart w:id="23" w:name="_Toc118398088"/>
      <w:bookmarkStart w:id="24" w:name="_Toc118450777"/>
      <w:bookmarkStart w:id="25" w:name="_Toc121488222"/>
      <w:r w:rsidRPr="00385B67">
        <w:rPr>
          <w:color w:val="000000" w:themeColor="text1"/>
        </w:rPr>
        <w:t xml:space="preserve">Таблица </w:t>
      </w:r>
      <w:r w:rsidR="00C15B33" w:rsidRPr="00385B67">
        <w:rPr>
          <w:color w:val="000000" w:themeColor="text1"/>
        </w:rPr>
        <w:fldChar w:fldCharType="begin"/>
      </w:r>
      <w:r w:rsidR="00C15B33" w:rsidRPr="00385B67">
        <w:rPr>
          <w:color w:val="000000" w:themeColor="text1"/>
        </w:rPr>
        <w:instrText xml:space="preserve"> SEQ Таблица \* ARABIC </w:instrText>
      </w:r>
      <w:r w:rsidR="00C15B33" w:rsidRPr="00385B67">
        <w:rPr>
          <w:color w:val="000000" w:themeColor="text1"/>
        </w:rPr>
        <w:fldChar w:fldCharType="separate"/>
      </w:r>
      <w:r w:rsidR="00385B67">
        <w:rPr>
          <w:noProof/>
          <w:color w:val="000000" w:themeColor="text1"/>
        </w:rPr>
        <w:t>2</w:t>
      </w:r>
      <w:r w:rsidR="00C15B33" w:rsidRPr="00385B67">
        <w:rPr>
          <w:noProof/>
          <w:color w:val="000000" w:themeColor="text1"/>
        </w:rPr>
        <w:fldChar w:fldCharType="end"/>
      </w:r>
      <w:bookmarkEnd w:id="21"/>
      <w:r w:rsidRPr="00385B67">
        <w:rPr>
          <w:color w:val="000000" w:themeColor="text1"/>
        </w:rPr>
        <w:t>. Соотношение потребителей, подключенных по открытой и закрытой схемам ГВС</w:t>
      </w:r>
      <w:bookmarkEnd w:id="22"/>
      <w:bookmarkEnd w:id="23"/>
      <w:bookmarkEnd w:id="24"/>
      <w:bookmarkEnd w:id="25"/>
    </w:p>
    <w:tbl>
      <w:tblPr>
        <w:tblStyle w:val="aa"/>
        <w:tblW w:w="5000" w:type="pct"/>
        <w:tblLook w:val="04A0" w:firstRow="1" w:lastRow="0" w:firstColumn="1" w:lastColumn="0" w:noHBand="0" w:noVBand="1"/>
      </w:tblPr>
      <w:tblGrid>
        <w:gridCol w:w="535"/>
        <w:gridCol w:w="5104"/>
        <w:gridCol w:w="2126"/>
        <w:gridCol w:w="2089"/>
      </w:tblGrid>
      <w:tr w:rsidR="002C5080" w:rsidRPr="00385B67" w14:paraId="4FAC7F10" w14:textId="77777777" w:rsidTr="00527976">
        <w:trPr>
          <w:trHeight w:val="227"/>
          <w:tblHeader/>
        </w:trPr>
        <w:tc>
          <w:tcPr>
            <w:tcW w:w="271" w:type="pct"/>
            <w:vAlign w:val="center"/>
            <w:hideMark/>
          </w:tcPr>
          <w:p w14:paraId="3B258BE4" w14:textId="77777777" w:rsidR="002C5080" w:rsidRPr="00385B67" w:rsidRDefault="002C5080" w:rsidP="00385B67">
            <w:pPr>
              <w:pStyle w:val="afffffffc"/>
            </w:pPr>
            <w:bookmarkStart w:id="26" w:name="_Hlk140140825"/>
            <w:r w:rsidRPr="00385B67">
              <w:t>№ п/п</w:t>
            </w:r>
          </w:p>
        </w:tc>
        <w:tc>
          <w:tcPr>
            <w:tcW w:w="2590" w:type="pct"/>
            <w:vAlign w:val="center"/>
            <w:hideMark/>
          </w:tcPr>
          <w:p w14:paraId="2A74870A" w14:textId="77777777" w:rsidR="002C5080" w:rsidRPr="00385B67" w:rsidRDefault="002C5080" w:rsidP="00385B67">
            <w:pPr>
              <w:pStyle w:val="afffffffc"/>
            </w:pPr>
            <w:r w:rsidRPr="00385B67">
              <w:t>Наименование теплоисточника</w:t>
            </w:r>
          </w:p>
        </w:tc>
        <w:tc>
          <w:tcPr>
            <w:tcW w:w="1079" w:type="pct"/>
            <w:vAlign w:val="center"/>
            <w:hideMark/>
          </w:tcPr>
          <w:p w14:paraId="536D62F9" w14:textId="77777777" w:rsidR="002C5080" w:rsidRPr="00385B67" w:rsidRDefault="002C5080" w:rsidP="00385B67">
            <w:pPr>
              <w:pStyle w:val="afffffffc"/>
            </w:pPr>
            <w:r w:rsidRPr="00385B67">
              <w:t>Доля потребителей с открытым ГВС, %</w:t>
            </w:r>
          </w:p>
        </w:tc>
        <w:tc>
          <w:tcPr>
            <w:tcW w:w="1060" w:type="pct"/>
            <w:vAlign w:val="center"/>
            <w:hideMark/>
          </w:tcPr>
          <w:p w14:paraId="267ACA38" w14:textId="77777777" w:rsidR="002C5080" w:rsidRPr="00385B67" w:rsidRDefault="002C5080" w:rsidP="00385B67">
            <w:pPr>
              <w:pStyle w:val="afffffffc"/>
            </w:pPr>
            <w:r w:rsidRPr="00385B67">
              <w:t>Доля потребителей с закрытым ГВС, %</w:t>
            </w:r>
          </w:p>
        </w:tc>
      </w:tr>
      <w:tr w:rsidR="002C5080" w:rsidRPr="00385B67" w14:paraId="34313FDF" w14:textId="77777777" w:rsidTr="00527976">
        <w:trPr>
          <w:trHeight w:val="227"/>
        </w:trPr>
        <w:tc>
          <w:tcPr>
            <w:tcW w:w="271" w:type="pct"/>
            <w:vAlign w:val="center"/>
            <w:hideMark/>
          </w:tcPr>
          <w:p w14:paraId="279375E9" w14:textId="77777777" w:rsidR="002C5080" w:rsidRPr="00385B67" w:rsidRDefault="002C5080" w:rsidP="00385B67">
            <w:pPr>
              <w:pStyle w:val="afffffffc"/>
            </w:pPr>
            <w:r w:rsidRPr="00385B67">
              <w:t>1</w:t>
            </w:r>
          </w:p>
        </w:tc>
        <w:tc>
          <w:tcPr>
            <w:tcW w:w="2590" w:type="pct"/>
            <w:vAlign w:val="center"/>
            <w:hideMark/>
          </w:tcPr>
          <w:p w14:paraId="5F1F311A" w14:textId="77777777" w:rsidR="002C5080" w:rsidRPr="00385B67" w:rsidRDefault="002C5080" w:rsidP="00385B67">
            <w:pPr>
              <w:pStyle w:val="afffffffc"/>
            </w:pPr>
            <w:r w:rsidRPr="00385B67">
              <w:t>ТЭЦ-2</w:t>
            </w:r>
          </w:p>
        </w:tc>
        <w:tc>
          <w:tcPr>
            <w:tcW w:w="1079" w:type="pct"/>
            <w:vAlign w:val="center"/>
            <w:hideMark/>
          </w:tcPr>
          <w:p w14:paraId="4AAB9AE5" w14:textId="77777777" w:rsidR="002C5080" w:rsidRPr="00385B67" w:rsidRDefault="002C5080" w:rsidP="00385B67">
            <w:pPr>
              <w:pStyle w:val="afffffffc"/>
            </w:pPr>
            <w:r w:rsidRPr="00385B67">
              <w:t>72%</w:t>
            </w:r>
          </w:p>
        </w:tc>
        <w:tc>
          <w:tcPr>
            <w:tcW w:w="1060" w:type="pct"/>
            <w:vAlign w:val="center"/>
            <w:hideMark/>
          </w:tcPr>
          <w:p w14:paraId="346224F9" w14:textId="77777777" w:rsidR="002C5080" w:rsidRPr="00385B67" w:rsidRDefault="002C5080" w:rsidP="00385B67">
            <w:pPr>
              <w:pStyle w:val="afffffffc"/>
            </w:pPr>
            <w:r w:rsidRPr="00385B67">
              <w:t>28%</w:t>
            </w:r>
          </w:p>
        </w:tc>
      </w:tr>
      <w:tr w:rsidR="002C5080" w:rsidRPr="00385B67" w14:paraId="6CBDEE66" w14:textId="77777777" w:rsidTr="00527976">
        <w:trPr>
          <w:trHeight w:val="227"/>
        </w:trPr>
        <w:tc>
          <w:tcPr>
            <w:tcW w:w="271" w:type="pct"/>
            <w:vAlign w:val="center"/>
            <w:hideMark/>
          </w:tcPr>
          <w:p w14:paraId="606C1890" w14:textId="77777777" w:rsidR="002C5080" w:rsidRPr="00385B67" w:rsidRDefault="002C5080" w:rsidP="00385B67">
            <w:pPr>
              <w:pStyle w:val="afffffffc"/>
            </w:pPr>
            <w:r w:rsidRPr="00385B67">
              <w:t>2</w:t>
            </w:r>
          </w:p>
        </w:tc>
        <w:tc>
          <w:tcPr>
            <w:tcW w:w="2590" w:type="pct"/>
            <w:vAlign w:val="center"/>
            <w:hideMark/>
          </w:tcPr>
          <w:p w14:paraId="2DF74240" w14:textId="77777777" w:rsidR="002C5080" w:rsidRPr="00385B67" w:rsidRDefault="002C5080" w:rsidP="00385B67">
            <w:pPr>
              <w:pStyle w:val="afffffffc"/>
            </w:pPr>
            <w:r w:rsidRPr="00385B67">
              <w:t>Котельная «Привокзальная»</w:t>
            </w:r>
          </w:p>
        </w:tc>
        <w:tc>
          <w:tcPr>
            <w:tcW w:w="1079" w:type="pct"/>
            <w:vAlign w:val="center"/>
            <w:hideMark/>
          </w:tcPr>
          <w:p w14:paraId="01B56759" w14:textId="77777777" w:rsidR="002C5080" w:rsidRPr="00385B67" w:rsidRDefault="002C5080" w:rsidP="00385B67">
            <w:pPr>
              <w:pStyle w:val="afffffffc"/>
            </w:pPr>
            <w:r w:rsidRPr="00385B67">
              <w:t>79%</w:t>
            </w:r>
          </w:p>
        </w:tc>
        <w:tc>
          <w:tcPr>
            <w:tcW w:w="1060" w:type="pct"/>
            <w:vAlign w:val="center"/>
            <w:hideMark/>
          </w:tcPr>
          <w:p w14:paraId="274A697F" w14:textId="77777777" w:rsidR="002C5080" w:rsidRPr="00385B67" w:rsidRDefault="002C5080" w:rsidP="00385B67">
            <w:pPr>
              <w:pStyle w:val="afffffffc"/>
            </w:pPr>
            <w:r w:rsidRPr="00385B67">
              <w:t>21%</w:t>
            </w:r>
          </w:p>
        </w:tc>
      </w:tr>
      <w:tr w:rsidR="002C5080" w:rsidRPr="00385B67" w14:paraId="017CDFA0" w14:textId="77777777" w:rsidTr="00527976">
        <w:trPr>
          <w:trHeight w:val="227"/>
        </w:trPr>
        <w:tc>
          <w:tcPr>
            <w:tcW w:w="271" w:type="pct"/>
            <w:vAlign w:val="center"/>
            <w:hideMark/>
          </w:tcPr>
          <w:p w14:paraId="4D6FB7EA" w14:textId="77777777" w:rsidR="002C5080" w:rsidRPr="00385B67" w:rsidRDefault="002C5080" w:rsidP="00385B67">
            <w:pPr>
              <w:pStyle w:val="afffffffc"/>
            </w:pPr>
            <w:r w:rsidRPr="00385B67">
              <w:t>3</w:t>
            </w:r>
          </w:p>
        </w:tc>
        <w:tc>
          <w:tcPr>
            <w:tcW w:w="2590" w:type="pct"/>
            <w:vAlign w:val="center"/>
            <w:hideMark/>
          </w:tcPr>
          <w:p w14:paraId="51EF6566" w14:textId="77777777" w:rsidR="002C5080" w:rsidRPr="00385B67" w:rsidRDefault="002C5080" w:rsidP="00385B67">
            <w:pPr>
              <w:pStyle w:val="afffffffc"/>
            </w:pPr>
            <w:r w:rsidRPr="00385B67">
              <w:t>Котельная «Северо-Западная»</w:t>
            </w:r>
          </w:p>
        </w:tc>
        <w:tc>
          <w:tcPr>
            <w:tcW w:w="1079" w:type="pct"/>
            <w:vAlign w:val="center"/>
            <w:hideMark/>
          </w:tcPr>
          <w:p w14:paraId="6811C847" w14:textId="77777777" w:rsidR="002C5080" w:rsidRPr="00385B67" w:rsidRDefault="002C5080" w:rsidP="00385B67">
            <w:pPr>
              <w:pStyle w:val="afffffffc"/>
            </w:pPr>
            <w:r w:rsidRPr="00385B67">
              <w:t>88%</w:t>
            </w:r>
          </w:p>
        </w:tc>
        <w:tc>
          <w:tcPr>
            <w:tcW w:w="1060" w:type="pct"/>
            <w:vAlign w:val="center"/>
            <w:hideMark/>
          </w:tcPr>
          <w:p w14:paraId="0D3D3DEA" w14:textId="77777777" w:rsidR="002C5080" w:rsidRPr="00385B67" w:rsidRDefault="002C5080" w:rsidP="00385B67">
            <w:pPr>
              <w:pStyle w:val="afffffffc"/>
            </w:pPr>
            <w:r w:rsidRPr="00385B67">
              <w:t>13%</w:t>
            </w:r>
          </w:p>
        </w:tc>
      </w:tr>
      <w:tr w:rsidR="002C5080" w:rsidRPr="00385B67" w14:paraId="30050554" w14:textId="77777777" w:rsidTr="00527976">
        <w:trPr>
          <w:trHeight w:val="227"/>
        </w:trPr>
        <w:tc>
          <w:tcPr>
            <w:tcW w:w="271" w:type="pct"/>
            <w:vAlign w:val="center"/>
            <w:hideMark/>
          </w:tcPr>
          <w:p w14:paraId="2E9BB7A5" w14:textId="77777777" w:rsidR="002C5080" w:rsidRPr="00385B67" w:rsidRDefault="002C5080" w:rsidP="00385B67">
            <w:pPr>
              <w:pStyle w:val="afffffffc"/>
            </w:pPr>
            <w:r w:rsidRPr="00385B67">
              <w:t>4</w:t>
            </w:r>
          </w:p>
        </w:tc>
        <w:tc>
          <w:tcPr>
            <w:tcW w:w="2590" w:type="pct"/>
            <w:vAlign w:val="center"/>
            <w:hideMark/>
          </w:tcPr>
          <w:p w14:paraId="26E10977" w14:textId="77777777" w:rsidR="002C5080" w:rsidRPr="00385B67" w:rsidRDefault="002C5080" w:rsidP="00385B67">
            <w:pPr>
              <w:pStyle w:val="afffffffc"/>
            </w:pPr>
            <w:r w:rsidRPr="00385B67">
              <w:t>Котельная «Юго-Западная»</w:t>
            </w:r>
          </w:p>
        </w:tc>
        <w:tc>
          <w:tcPr>
            <w:tcW w:w="1079" w:type="pct"/>
            <w:vAlign w:val="center"/>
            <w:hideMark/>
          </w:tcPr>
          <w:p w14:paraId="2234D504" w14:textId="77777777" w:rsidR="002C5080" w:rsidRPr="00385B67" w:rsidRDefault="002C5080" w:rsidP="00385B67">
            <w:pPr>
              <w:pStyle w:val="afffffffc"/>
            </w:pPr>
            <w:r w:rsidRPr="00385B67">
              <w:t>54%</w:t>
            </w:r>
          </w:p>
        </w:tc>
        <w:tc>
          <w:tcPr>
            <w:tcW w:w="1060" w:type="pct"/>
            <w:vAlign w:val="center"/>
            <w:hideMark/>
          </w:tcPr>
          <w:p w14:paraId="5FDCADD1" w14:textId="77777777" w:rsidR="002C5080" w:rsidRPr="00385B67" w:rsidRDefault="002C5080" w:rsidP="00385B67">
            <w:pPr>
              <w:pStyle w:val="afffffffc"/>
            </w:pPr>
            <w:r w:rsidRPr="00385B67">
              <w:t>46%</w:t>
            </w:r>
          </w:p>
        </w:tc>
      </w:tr>
      <w:tr w:rsidR="002C5080" w:rsidRPr="00385B67" w14:paraId="2508AFF1" w14:textId="77777777" w:rsidTr="00527976">
        <w:trPr>
          <w:trHeight w:val="227"/>
        </w:trPr>
        <w:tc>
          <w:tcPr>
            <w:tcW w:w="271" w:type="pct"/>
            <w:vAlign w:val="center"/>
            <w:hideMark/>
          </w:tcPr>
          <w:p w14:paraId="4BAA33F1" w14:textId="77777777" w:rsidR="002C5080" w:rsidRPr="00385B67" w:rsidRDefault="002C5080" w:rsidP="00385B67">
            <w:pPr>
              <w:pStyle w:val="afffffffc"/>
            </w:pPr>
            <w:r w:rsidRPr="00385B67">
              <w:t>5</w:t>
            </w:r>
          </w:p>
        </w:tc>
        <w:tc>
          <w:tcPr>
            <w:tcW w:w="2590" w:type="pct"/>
            <w:vAlign w:val="center"/>
            <w:hideMark/>
          </w:tcPr>
          <w:p w14:paraId="5B9788E1" w14:textId="77777777" w:rsidR="002C5080" w:rsidRPr="00385B67" w:rsidRDefault="002C5080" w:rsidP="00385B67">
            <w:pPr>
              <w:pStyle w:val="afffffffc"/>
            </w:pPr>
            <w:r w:rsidRPr="00385B67">
              <w:t>Котельная «Угловая»</w:t>
            </w:r>
          </w:p>
        </w:tc>
        <w:tc>
          <w:tcPr>
            <w:tcW w:w="1079" w:type="pct"/>
            <w:vAlign w:val="center"/>
            <w:hideMark/>
          </w:tcPr>
          <w:p w14:paraId="5F6B01E5" w14:textId="77777777" w:rsidR="002C5080" w:rsidRPr="00385B67" w:rsidRDefault="002C5080" w:rsidP="00385B67">
            <w:pPr>
              <w:pStyle w:val="afffffffc"/>
            </w:pPr>
            <w:r w:rsidRPr="00385B67">
              <w:t>0%</w:t>
            </w:r>
          </w:p>
        </w:tc>
        <w:tc>
          <w:tcPr>
            <w:tcW w:w="1060" w:type="pct"/>
            <w:vAlign w:val="center"/>
            <w:hideMark/>
          </w:tcPr>
          <w:p w14:paraId="27348616" w14:textId="77777777" w:rsidR="002C5080" w:rsidRPr="00385B67" w:rsidRDefault="002C5080" w:rsidP="00385B67">
            <w:pPr>
              <w:pStyle w:val="afffffffc"/>
            </w:pPr>
            <w:r w:rsidRPr="00385B67">
              <w:t>100%</w:t>
            </w:r>
          </w:p>
        </w:tc>
      </w:tr>
      <w:tr w:rsidR="002C5080" w:rsidRPr="00385B67" w14:paraId="3A874D03" w14:textId="77777777" w:rsidTr="00527976">
        <w:trPr>
          <w:trHeight w:val="227"/>
        </w:trPr>
        <w:tc>
          <w:tcPr>
            <w:tcW w:w="271" w:type="pct"/>
            <w:vAlign w:val="center"/>
            <w:hideMark/>
          </w:tcPr>
          <w:p w14:paraId="595281FF" w14:textId="77777777" w:rsidR="002C5080" w:rsidRPr="00385B67" w:rsidRDefault="002C5080" w:rsidP="00385B67">
            <w:pPr>
              <w:pStyle w:val="afffffffc"/>
            </w:pPr>
            <w:r w:rsidRPr="00385B67">
              <w:t>6</w:t>
            </w:r>
          </w:p>
        </w:tc>
        <w:tc>
          <w:tcPr>
            <w:tcW w:w="2590" w:type="pct"/>
            <w:vAlign w:val="center"/>
            <w:hideMark/>
          </w:tcPr>
          <w:p w14:paraId="4D51FE7C" w14:textId="77777777" w:rsidR="002C5080" w:rsidRPr="00385B67" w:rsidRDefault="002C5080" w:rsidP="00385B67">
            <w:pPr>
              <w:pStyle w:val="afffffffc"/>
            </w:pPr>
            <w:r w:rsidRPr="00385B67">
              <w:t>Котельная «Улица Семашко, д. 10»</w:t>
            </w:r>
          </w:p>
        </w:tc>
        <w:tc>
          <w:tcPr>
            <w:tcW w:w="1079" w:type="pct"/>
            <w:vAlign w:val="center"/>
            <w:hideMark/>
          </w:tcPr>
          <w:p w14:paraId="5D9CB5A2" w14:textId="77777777" w:rsidR="002C5080" w:rsidRPr="00385B67" w:rsidRDefault="002C5080" w:rsidP="00385B67">
            <w:pPr>
              <w:pStyle w:val="afffffffc"/>
            </w:pPr>
            <w:r w:rsidRPr="00385B67">
              <w:t>0%</w:t>
            </w:r>
          </w:p>
        </w:tc>
        <w:tc>
          <w:tcPr>
            <w:tcW w:w="1060" w:type="pct"/>
            <w:vAlign w:val="center"/>
            <w:hideMark/>
          </w:tcPr>
          <w:p w14:paraId="5FF0F8D8" w14:textId="77777777" w:rsidR="002C5080" w:rsidRPr="00385B67" w:rsidRDefault="002C5080" w:rsidP="00385B67">
            <w:pPr>
              <w:pStyle w:val="afffffffc"/>
            </w:pPr>
            <w:r w:rsidRPr="00385B67">
              <w:t>100%</w:t>
            </w:r>
          </w:p>
        </w:tc>
      </w:tr>
      <w:tr w:rsidR="002C5080" w:rsidRPr="00385B67" w14:paraId="0D003C27" w14:textId="77777777" w:rsidTr="00527976">
        <w:trPr>
          <w:trHeight w:val="227"/>
        </w:trPr>
        <w:tc>
          <w:tcPr>
            <w:tcW w:w="271" w:type="pct"/>
            <w:vAlign w:val="center"/>
            <w:hideMark/>
          </w:tcPr>
          <w:p w14:paraId="73A23E0F" w14:textId="77777777" w:rsidR="002C5080" w:rsidRPr="00385B67" w:rsidRDefault="002C5080" w:rsidP="00385B67">
            <w:pPr>
              <w:pStyle w:val="afffffffc"/>
            </w:pPr>
            <w:r w:rsidRPr="00385B67">
              <w:t>7</w:t>
            </w:r>
          </w:p>
        </w:tc>
        <w:tc>
          <w:tcPr>
            <w:tcW w:w="2590" w:type="pct"/>
            <w:vAlign w:val="center"/>
            <w:hideMark/>
          </w:tcPr>
          <w:p w14:paraId="3233BAB7" w14:textId="442363AE" w:rsidR="002C5080" w:rsidRPr="00385B67" w:rsidRDefault="002C5080" w:rsidP="00385B67">
            <w:pPr>
              <w:pStyle w:val="afffffffc"/>
            </w:pPr>
            <w:r w:rsidRPr="00385B67">
              <w:t xml:space="preserve">Котельная «Улица Октябрьская, д. </w:t>
            </w:r>
            <w:proofErr w:type="gramStart"/>
            <w:r w:rsidRPr="00385B67">
              <w:t>53»</w:t>
            </w:r>
            <w:r w:rsidR="003977C9" w:rsidRPr="00385B67">
              <w:t>*</w:t>
            </w:r>
            <w:proofErr w:type="gramEnd"/>
          </w:p>
        </w:tc>
        <w:tc>
          <w:tcPr>
            <w:tcW w:w="1079" w:type="pct"/>
            <w:vAlign w:val="center"/>
            <w:hideMark/>
          </w:tcPr>
          <w:p w14:paraId="058EBC4D" w14:textId="77777777" w:rsidR="002C5080" w:rsidRPr="00385B67" w:rsidRDefault="002C5080" w:rsidP="00385B67">
            <w:pPr>
              <w:pStyle w:val="afffffffc"/>
            </w:pPr>
            <w:r w:rsidRPr="00385B67">
              <w:t>0%</w:t>
            </w:r>
          </w:p>
        </w:tc>
        <w:tc>
          <w:tcPr>
            <w:tcW w:w="1060" w:type="pct"/>
            <w:vAlign w:val="center"/>
            <w:hideMark/>
          </w:tcPr>
          <w:p w14:paraId="4FDA83D4" w14:textId="77777777" w:rsidR="002C5080" w:rsidRPr="00385B67" w:rsidRDefault="002C5080" w:rsidP="00385B67">
            <w:pPr>
              <w:pStyle w:val="afffffffc"/>
            </w:pPr>
            <w:r w:rsidRPr="00385B67">
              <w:t>0%</w:t>
            </w:r>
          </w:p>
        </w:tc>
      </w:tr>
      <w:tr w:rsidR="002C5080" w:rsidRPr="00385B67" w14:paraId="058298F8" w14:textId="77777777" w:rsidTr="00527976">
        <w:trPr>
          <w:trHeight w:val="227"/>
        </w:trPr>
        <w:tc>
          <w:tcPr>
            <w:tcW w:w="271" w:type="pct"/>
            <w:vAlign w:val="center"/>
            <w:hideMark/>
          </w:tcPr>
          <w:p w14:paraId="5D10595E" w14:textId="77777777" w:rsidR="002C5080" w:rsidRPr="00385B67" w:rsidRDefault="002C5080" w:rsidP="00385B67">
            <w:pPr>
              <w:pStyle w:val="afffffffc"/>
            </w:pPr>
            <w:r w:rsidRPr="00385B67">
              <w:t>8</w:t>
            </w:r>
          </w:p>
        </w:tc>
        <w:tc>
          <w:tcPr>
            <w:tcW w:w="2590" w:type="pct"/>
            <w:vAlign w:val="center"/>
            <w:hideMark/>
          </w:tcPr>
          <w:p w14:paraId="574143A3" w14:textId="608AB3DF" w:rsidR="002C5080" w:rsidRPr="00385B67" w:rsidRDefault="002C5080" w:rsidP="00385B67">
            <w:pPr>
              <w:pStyle w:val="afffffffc"/>
            </w:pPr>
            <w:r w:rsidRPr="00385B67">
              <w:t>Котельная «Свободный Сокол</w:t>
            </w:r>
          </w:p>
        </w:tc>
        <w:tc>
          <w:tcPr>
            <w:tcW w:w="1079" w:type="pct"/>
            <w:vAlign w:val="center"/>
            <w:hideMark/>
          </w:tcPr>
          <w:p w14:paraId="7DCCB1E8" w14:textId="77777777" w:rsidR="002C5080" w:rsidRPr="00385B67" w:rsidRDefault="002C5080" w:rsidP="00385B67">
            <w:pPr>
              <w:pStyle w:val="afffffffc"/>
            </w:pPr>
            <w:r w:rsidRPr="00385B67">
              <w:t>0%</w:t>
            </w:r>
          </w:p>
        </w:tc>
        <w:tc>
          <w:tcPr>
            <w:tcW w:w="1060" w:type="pct"/>
            <w:vAlign w:val="center"/>
            <w:hideMark/>
          </w:tcPr>
          <w:p w14:paraId="30D20E7D" w14:textId="77777777" w:rsidR="002C5080" w:rsidRPr="00385B67" w:rsidRDefault="002C5080" w:rsidP="00385B67">
            <w:pPr>
              <w:pStyle w:val="afffffffc"/>
            </w:pPr>
            <w:r w:rsidRPr="00385B67">
              <w:t>100%</w:t>
            </w:r>
          </w:p>
        </w:tc>
      </w:tr>
      <w:tr w:rsidR="002C5080" w:rsidRPr="00385B67" w14:paraId="7F6623F8" w14:textId="77777777" w:rsidTr="00527976">
        <w:trPr>
          <w:trHeight w:val="227"/>
        </w:trPr>
        <w:tc>
          <w:tcPr>
            <w:tcW w:w="271" w:type="pct"/>
            <w:vAlign w:val="center"/>
            <w:hideMark/>
          </w:tcPr>
          <w:p w14:paraId="7E332779" w14:textId="77777777" w:rsidR="002C5080" w:rsidRPr="00385B67" w:rsidRDefault="002C5080" w:rsidP="00385B67">
            <w:pPr>
              <w:pStyle w:val="afffffffc"/>
            </w:pPr>
            <w:r w:rsidRPr="00385B67">
              <w:t>9</w:t>
            </w:r>
          </w:p>
        </w:tc>
        <w:tc>
          <w:tcPr>
            <w:tcW w:w="2590" w:type="pct"/>
            <w:vAlign w:val="center"/>
            <w:hideMark/>
          </w:tcPr>
          <w:p w14:paraId="0B7E54CE" w14:textId="77777777" w:rsidR="002C5080" w:rsidRPr="00385B67" w:rsidRDefault="002C5080" w:rsidP="00385B67">
            <w:pPr>
              <w:pStyle w:val="afffffffc"/>
            </w:pPr>
            <w:r w:rsidRPr="00385B67">
              <w:t>Котельная «13 квартал»</w:t>
            </w:r>
          </w:p>
        </w:tc>
        <w:tc>
          <w:tcPr>
            <w:tcW w:w="1079" w:type="pct"/>
            <w:vAlign w:val="center"/>
            <w:hideMark/>
          </w:tcPr>
          <w:p w14:paraId="08882274" w14:textId="77777777" w:rsidR="002C5080" w:rsidRPr="00385B67" w:rsidRDefault="002C5080" w:rsidP="00385B67">
            <w:pPr>
              <w:pStyle w:val="afffffffc"/>
            </w:pPr>
            <w:r w:rsidRPr="00385B67">
              <w:t>0%</w:t>
            </w:r>
          </w:p>
        </w:tc>
        <w:tc>
          <w:tcPr>
            <w:tcW w:w="1060" w:type="pct"/>
            <w:vAlign w:val="center"/>
            <w:hideMark/>
          </w:tcPr>
          <w:p w14:paraId="699E77C8" w14:textId="77777777" w:rsidR="002C5080" w:rsidRPr="00385B67" w:rsidRDefault="002C5080" w:rsidP="00385B67">
            <w:pPr>
              <w:pStyle w:val="afffffffc"/>
            </w:pPr>
            <w:r w:rsidRPr="00385B67">
              <w:t>100%</w:t>
            </w:r>
          </w:p>
        </w:tc>
      </w:tr>
      <w:tr w:rsidR="002C5080" w:rsidRPr="00385B67" w14:paraId="0A867FBD" w14:textId="77777777" w:rsidTr="00527976">
        <w:trPr>
          <w:trHeight w:val="227"/>
        </w:trPr>
        <w:tc>
          <w:tcPr>
            <w:tcW w:w="271" w:type="pct"/>
            <w:vAlign w:val="center"/>
            <w:hideMark/>
          </w:tcPr>
          <w:p w14:paraId="0C7EEC04" w14:textId="77777777" w:rsidR="002C5080" w:rsidRPr="00385B67" w:rsidRDefault="002C5080" w:rsidP="00385B67">
            <w:pPr>
              <w:pStyle w:val="afffffffc"/>
            </w:pPr>
            <w:r w:rsidRPr="00385B67">
              <w:t>10</w:t>
            </w:r>
          </w:p>
        </w:tc>
        <w:tc>
          <w:tcPr>
            <w:tcW w:w="2590" w:type="pct"/>
            <w:vAlign w:val="center"/>
            <w:hideMark/>
          </w:tcPr>
          <w:p w14:paraId="7C30FFEF" w14:textId="77777777" w:rsidR="002C5080" w:rsidRPr="00385B67" w:rsidRDefault="002C5080" w:rsidP="00385B67">
            <w:pPr>
              <w:pStyle w:val="afffffffc"/>
            </w:pPr>
            <w:r w:rsidRPr="00385B67">
              <w:t>Котельная «МСЧ «Свободный Сокол» Ушинского, 10</w:t>
            </w:r>
          </w:p>
        </w:tc>
        <w:tc>
          <w:tcPr>
            <w:tcW w:w="1079" w:type="pct"/>
            <w:vAlign w:val="center"/>
            <w:hideMark/>
          </w:tcPr>
          <w:p w14:paraId="7ED773A6" w14:textId="77777777" w:rsidR="002C5080" w:rsidRPr="00385B67" w:rsidRDefault="002C5080" w:rsidP="00385B67">
            <w:pPr>
              <w:pStyle w:val="afffffffc"/>
            </w:pPr>
            <w:r w:rsidRPr="00385B67">
              <w:t>0%</w:t>
            </w:r>
          </w:p>
        </w:tc>
        <w:tc>
          <w:tcPr>
            <w:tcW w:w="1060" w:type="pct"/>
            <w:vAlign w:val="center"/>
            <w:hideMark/>
          </w:tcPr>
          <w:p w14:paraId="2A7CA303" w14:textId="77777777" w:rsidR="002C5080" w:rsidRPr="00385B67" w:rsidRDefault="002C5080" w:rsidP="00385B67">
            <w:pPr>
              <w:pStyle w:val="afffffffc"/>
            </w:pPr>
            <w:r w:rsidRPr="00385B67">
              <w:t>100%</w:t>
            </w:r>
          </w:p>
        </w:tc>
      </w:tr>
      <w:tr w:rsidR="002C5080" w:rsidRPr="00385B67" w14:paraId="282C3D95" w14:textId="77777777" w:rsidTr="00527976">
        <w:trPr>
          <w:trHeight w:val="227"/>
        </w:trPr>
        <w:tc>
          <w:tcPr>
            <w:tcW w:w="271" w:type="pct"/>
            <w:vAlign w:val="center"/>
            <w:hideMark/>
          </w:tcPr>
          <w:p w14:paraId="64DF1A60" w14:textId="77777777" w:rsidR="002C5080" w:rsidRPr="00385B67" w:rsidRDefault="002C5080" w:rsidP="00385B67">
            <w:pPr>
              <w:pStyle w:val="afffffffc"/>
            </w:pPr>
            <w:r w:rsidRPr="00385B67">
              <w:t>11</w:t>
            </w:r>
          </w:p>
        </w:tc>
        <w:tc>
          <w:tcPr>
            <w:tcW w:w="2590" w:type="pct"/>
            <w:vAlign w:val="center"/>
            <w:hideMark/>
          </w:tcPr>
          <w:p w14:paraId="5E03AEDD" w14:textId="77777777" w:rsidR="002C5080" w:rsidRPr="00385B67" w:rsidRDefault="002C5080" w:rsidP="00385B67">
            <w:pPr>
              <w:pStyle w:val="afffffffc"/>
            </w:pPr>
            <w:r w:rsidRPr="00385B67">
              <w:t>Котельная «Центролит»</w:t>
            </w:r>
          </w:p>
        </w:tc>
        <w:tc>
          <w:tcPr>
            <w:tcW w:w="1079" w:type="pct"/>
            <w:vAlign w:val="center"/>
            <w:hideMark/>
          </w:tcPr>
          <w:p w14:paraId="4E5833E5" w14:textId="77777777" w:rsidR="002C5080" w:rsidRPr="00385B67" w:rsidRDefault="002C5080" w:rsidP="00385B67">
            <w:pPr>
              <w:pStyle w:val="afffffffc"/>
            </w:pPr>
            <w:r w:rsidRPr="00385B67">
              <w:t>12%</w:t>
            </w:r>
          </w:p>
        </w:tc>
        <w:tc>
          <w:tcPr>
            <w:tcW w:w="1060" w:type="pct"/>
            <w:vAlign w:val="center"/>
            <w:hideMark/>
          </w:tcPr>
          <w:p w14:paraId="28CBA957" w14:textId="77777777" w:rsidR="002C5080" w:rsidRPr="00385B67" w:rsidRDefault="002C5080" w:rsidP="00385B67">
            <w:pPr>
              <w:pStyle w:val="afffffffc"/>
            </w:pPr>
            <w:r w:rsidRPr="00385B67">
              <w:t>88%</w:t>
            </w:r>
          </w:p>
        </w:tc>
      </w:tr>
      <w:tr w:rsidR="002C5080" w:rsidRPr="00385B67" w14:paraId="411ED91C" w14:textId="77777777" w:rsidTr="00527976">
        <w:trPr>
          <w:trHeight w:val="227"/>
        </w:trPr>
        <w:tc>
          <w:tcPr>
            <w:tcW w:w="271" w:type="pct"/>
            <w:vAlign w:val="center"/>
            <w:hideMark/>
          </w:tcPr>
          <w:p w14:paraId="444341D7" w14:textId="77777777" w:rsidR="002C5080" w:rsidRPr="00385B67" w:rsidRDefault="002C5080" w:rsidP="00385B67">
            <w:pPr>
              <w:pStyle w:val="afffffffc"/>
            </w:pPr>
            <w:r w:rsidRPr="00385B67">
              <w:t>12</w:t>
            </w:r>
          </w:p>
        </w:tc>
        <w:tc>
          <w:tcPr>
            <w:tcW w:w="2590" w:type="pct"/>
            <w:vAlign w:val="center"/>
            <w:hideMark/>
          </w:tcPr>
          <w:p w14:paraId="63419E3C" w14:textId="77777777" w:rsidR="002C5080" w:rsidRPr="00385B67" w:rsidRDefault="002C5080" w:rsidP="00385B67">
            <w:pPr>
              <w:pStyle w:val="afffffffc"/>
            </w:pPr>
            <w:r w:rsidRPr="00385B67">
              <w:t>Котельная «Электроаппарат»</w:t>
            </w:r>
          </w:p>
        </w:tc>
        <w:tc>
          <w:tcPr>
            <w:tcW w:w="1079" w:type="pct"/>
            <w:vAlign w:val="center"/>
            <w:hideMark/>
          </w:tcPr>
          <w:p w14:paraId="6760486C" w14:textId="77777777" w:rsidR="002C5080" w:rsidRPr="00385B67" w:rsidRDefault="002C5080" w:rsidP="00385B67">
            <w:pPr>
              <w:pStyle w:val="afffffffc"/>
            </w:pPr>
            <w:r w:rsidRPr="00385B67">
              <w:t>0%</w:t>
            </w:r>
          </w:p>
        </w:tc>
        <w:tc>
          <w:tcPr>
            <w:tcW w:w="1060" w:type="pct"/>
            <w:vAlign w:val="center"/>
            <w:hideMark/>
          </w:tcPr>
          <w:p w14:paraId="73C75543" w14:textId="77777777" w:rsidR="002C5080" w:rsidRPr="00385B67" w:rsidRDefault="002C5080" w:rsidP="00385B67">
            <w:pPr>
              <w:pStyle w:val="afffffffc"/>
            </w:pPr>
            <w:r w:rsidRPr="00385B67">
              <w:t>100%</w:t>
            </w:r>
          </w:p>
        </w:tc>
      </w:tr>
      <w:tr w:rsidR="002C5080" w:rsidRPr="00385B67" w14:paraId="33CCA513" w14:textId="77777777" w:rsidTr="00527976">
        <w:trPr>
          <w:trHeight w:val="227"/>
        </w:trPr>
        <w:tc>
          <w:tcPr>
            <w:tcW w:w="271" w:type="pct"/>
            <w:vAlign w:val="center"/>
            <w:hideMark/>
          </w:tcPr>
          <w:p w14:paraId="577BE50E" w14:textId="77777777" w:rsidR="002C5080" w:rsidRPr="00385B67" w:rsidRDefault="002C5080" w:rsidP="00385B67">
            <w:pPr>
              <w:pStyle w:val="afffffffc"/>
            </w:pPr>
            <w:r w:rsidRPr="00385B67">
              <w:t>13</w:t>
            </w:r>
          </w:p>
        </w:tc>
        <w:tc>
          <w:tcPr>
            <w:tcW w:w="2590" w:type="pct"/>
            <w:vAlign w:val="center"/>
            <w:hideMark/>
          </w:tcPr>
          <w:p w14:paraId="470F3AC7" w14:textId="77777777" w:rsidR="002C5080" w:rsidRPr="00385B67" w:rsidRDefault="002C5080" w:rsidP="00385B67">
            <w:pPr>
              <w:pStyle w:val="afffffffc"/>
            </w:pPr>
            <w:r w:rsidRPr="00385B67">
              <w:t>Котельная «108 квартал»</w:t>
            </w:r>
          </w:p>
        </w:tc>
        <w:tc>
          <w:tcPr>
            <w:tcW w:w="1079" w:type="pct"/>
            <w:vAlign w:val="center"/>
            <w:hideMark/>
          </w:tcPr>
          <w:p w14:paraId="2E4EC554" w14:textId="77777777" w:rsidR="002C5080" w:rsidRPr="00385B67" w:rsidRDefault="002C5080" w:rsidP="00385B67">
            <w:pPr>
              <w:pStyle w:val="afffffffc"/>
            </w:pPr>
            <w:r w:rsidRPr="00385B67">
              <w:t>0%</w:t>
            </w:r>
          </w:p>
        </w:tc>
        <w:tc>
          <w:tcPr>
            <w:tcW w:w="1060" w:type="pct"/>
            <w:vAlign w:val="center"/>
            <w:hideMark/>
          </w:tcPr>
          <w:p w14:paraId="1EF4E39C" w14:textId="77777777" w:rsidR="002C5080" w:rsidRPr="00385B67" w:rsidRDefault="002C5080" w:rsidP="00385B67">
            <w:pPr>
              <w:pStyle w:val="afffffffc"/>
            </w:pPr>
            <w:r w:rsidRPr="00385B67">
              <w:t>100%</w:t>
            </w:r>
          </w:p>
        </w:tc>
      </w:tr>
      <w:tr w:rsidR="002C5080" w:rsidRPr="00385B67" w14:paraId="1BF31CD1" w14:textId="77777777" w:rsidTr="00527976">
        <w:trPr>
          <w:trHeight w:val="227"/>
        </w:trPr>
        <w:tc>
          <w:tcPr>
            <w:tcW w:w="271" w:type="pct"/>
            <w:vAlign w:val="center"/>
            <w:hideMark/>
          </w:tcPr>
          <w:p w14:paraId="4CE595BB" w14:textId="77777777" w:rsidR="002C5080" w:rsidRPr="00385B67" w:rsidRDefault="002C5080" w:rsidP="00385B67">
            <w:pPr>
              <w:pStyle w:val="afffffffc"/>
            </w:pPr>
            <w:r w:rsidRPr="00385B67">
              <w:t>14</w:t>
            </w:r>
          </w:p>
        </w:tc>
        <w:tc>
          <w:tcPr>
            <w:tcW w:w="2590" w:type="pct"/>
            <w:vAlign w:val="center"/>
            <w:hideMark/>
          </w:tcPr>
          <w:p w14:paraId="1EADF9E2" w14:textId="77777777" w:rsidR="002C5080" w:rsidRPr="00385B67" w:rsidRDefault="002C5080" w:rsidP="00385B67">
            <w:pPr>
              <w:pStyle w:val="afffffffc"/>
            </w:pPr>
            <w:r w:rsidRPr="00385B67">
              <w:t>Котельная «Улица Баумана, д. 296»</w:t>
            </w:r>
          </w:p>
        </w:tc>
        <w:tc>
          <w:tcPr>
            <w:tcW w:w="1079" w:type="pct"/>
            <w:vAlign w:val="center"/>
            <w:hideMark/>
          </w:tcPr>
          <w:p w14:paraId="13580981" w14:textId="77777777" w:rsidR="002C5080" w:rsidRPr="00385B67" w:rsidRDefault="002C5080" w:rsidP="00385B67">
            <w:pPr>
              <w:pStyle w:val="afffffffc"/>
            </w:pPr>
            <w:r w:rsidRPr="00385B67">
              <w:t>0%</w:t>
            </w:r>
          </w:p>
        </w:tc>
        <w:tc>
          <w:tcPr>
            <w:tcW w:w="1060" w:type="pct"/>
            <w:vAlign w:val="center"/>
            <w:hideMark/>
          </w:tcPr>
          <w:p w14:paraId="33714865" w14:textId="77777777" w:rsidR="002C5080" w:rsidRPr="00385B67" w:rsidRDefault="002C5080" w:rsidP="00385B67">
            <w:pPr>
              <w:pStyle w:val="afffffffc"/>
            </w:pPr>
            <w:r w:rsidRPr="00385B67">
              <w:t>100%</w:t>
            </w:r>
          </w:p>
        </w:tc>
      </w:tr>
      <w:tr w:rsidR="002C5080" w:rsidRPr="00385B67" w14:paraId="0793BB8D" w14:textId="77777777" w:rsidTr="00527976">
        <w:trPr>
          <w:trHeight w:val="227"/>
        </w:trPr>
        <w:tc>
          <w:tcPr>
            <w:tcW w:w="271" w:type="pct"/>
            <w:vAlign w:val="center"/>
            <w:hideMark/>
          </w:tcPr>
          <w:p w14:paraId="58A53466" w14:textId="77777777" w:rsidR="002C5080" w:rsidRPr="00385B67" w:rsidRDefault="002C5080" w:rsidP="00385B67">
            <w:pPr>
              <w:pStyle w:val="afffffffc"/>
            </w:pPr>
            <w:r w:rsidRPr="00385B67">
              <w:t>15</w:t>
            </w:r>
          </w:p>
        </w:tc>
        <w:tc>
          <w:tcPr>
            <w:tcW w:w="2590" w:type="pct"/>
            <w:vAlign w:val="center"/>
            <w:hideMark/>
          </w:tcPr>
          <w:p w14:paraId="54D808EA" w14:textId="77777777" w:rsidR="002C5080" w:rsidRPr="00385B67" w:rsidRDefault="002C5080" w:rsidP="00385B67">
            <w:pPr>
              <w:pStyle w:val="afffffffc"/>
            </w:pPr>
            <w:r w:rsidRPr="00385B67">
              <w:t>Котельная «Село Подгорное»</w:t>
            </w:r>
          </w:p>
        </w:tc>
        <w:tc>
          <w:tcPr>
            <w:tcW w:w="1079" w:type="pct"/>
            <w:vAlign w:val="center"/>
            <w:hideMark/>
          </w:tcPr>
          <w:p w14:paraId="7EDAED5E" w14:textId="77777777" w:rsidR="002C5080" w:rsidRPr="00385B67" w:rsidRDefault="002C5080" w:rsidP="00385B67">
            <w:pPr>
              <w:pStyle w:val="afffffffc"/>
            </w:pPr>
            <w:r w:rsidRPr="00385B67">
              <w:t>0%</w:t>
            </w:r>
          </w:p>
        </w:tc>
        <w:tc>
          <w:tcPr>
            <w:tcW w:w="1060" w:type="pct"/>
            <w:vAlign w:val="center"/>
            <w:hideMark/>
          </w:tcPr>
          <w:p w14:paraId="2FD132B9" w14:textId="77777777" w:rsidR="002C5080" w:rsidRPr="00385B67" w:rsidRDefault="002C5080" w:rsidP="00385B67">
            <w:pPr>
              <w:pStyle w:val="afffffffc"/>
            </w:pPr>
            <w:r w:rsidRPr="00385B67">
              <w:t>100%</w:t>
            </w:r>
          </w:p>
        </w:tc>
      </w:tr>
      <w:tr w:rsidR="002C5080" w:rsidRPr="00385B67" w14:paraId="42218EFC" w14:textId="77777777" w:rsidTr="00527976">
        <w:trPr>
          <w:trHeight w:val="227"/>
        </w:trPr>
        <w:tc>
          <w:tcPr>
            <w:tcW w:w="271" w:type="pct"/>
            <w:vAlign w:val="center"/>
            <w:hideMark/>
          </w:tcPr>
          <w:p w14:paraId="498EC99E" w14:textId="77777777" w:rsidR="002C5080" w:rsidRPr="00385B67" w:rsidRDefault="002C5080" w:rsidP="00385B67">
            <w:pPr>
              <w:pStyle w:val="afffffffc"/>
            </w:pPr>
            <w:r w:rsidRPr="00385B67">
              <w:t>16</w:t>
            </w:r>
          </w:p>
        </w:tc>
        <w:tc>
          <w:tcPr>
            <w:tcW w:w="2590" w:type="pct"/>
            <w:vAlign w:val="center"/>
            <w:hideMark/>
          </w:tcPr>
          <w:p w14:paraId="05D9917C" w14:textId="77777777" w:rsidR="002C5080" w:rsidRPr="00385B67" w:rsidRDefault="002C5080" w:rsidP="00385B67">
            <w:pPr>
              <w:pStyle w:val="afffffffc"/>
            </w:pPr>
            <w:r w:rsidRPr="00385B67">
              <w:t>Котельная «Школа № 16»</w:t>
            </w:r>
          </w:p>
        </w:tc>
        <w:tc>
          <w:tcPr>
            <w:tcW w:w="1079" w:type="pct"/>
            <w:vAlign w:val="center"/>
            <w:hideMark/>
          </w:tcPr>
          <w:p w14:paraId="06AF08C8" w14:textId="77777777" w:rsidR="002C5080" w:rsidRPr="00385B67" w:rsidRDefault="002C5080" w:rsidP="00385B67">
            <w:pPr>
              <w:pStyle w:val="afffffffc"/>
            </w:pPr>
            <w:r w:rsidRPr="00385B67">
              <w:t>0%</w:t>
            </w:r>
          </w:p>
        </w:tc>
        <w:tc>
          <w:tcPr>
            <w:tcW w:w="1060" w:type="pct"/>
            <w:vAlign w:val="center"/>
            <w:hideMark/>
          </w:tcPr>
          <w:p w14:paraId="03F0A61E" w14:textId="77777777" w:rsidR="002C5080" w:rsidRPr="00385B67" w:rsidRDefault="002C5080" w:rsidP="00385B67">
            <w:pPr>
              <w:pStyle w:val="afffffffc"/>
            </w:pPr>
            <w:r w:rsidRPr="00385B67">
              <w:t>100%</w:t>
            </w:r>
          </w:p>
        </w:tc>
      </w:tr>
      <w:tr w:rsidR="002C5080" w:rsidRPr="00385B67" w14:paraId="77CB44A2" w14:textId="77777777" w:rsidTr="00527976">
        <w:trPr>
          <w:trHeight w:val="227"/>
        </w:trPr>
        <w:tc>
          <w:tcPr>
            <w:tcW w:w="271" w:type="pct"/>
            <w:vAlign w:val="center"/>
            <w:hideMark/>
          </w:tcPr>
          <w:p w14:paraId="1C773B55" w14:textId="77777777" w:rsidR="002C5080" w:rsidRPr="00385B67" w:rsidRDefault="002C5080" w:rsidP="00385B67">
            <w:pPr>
              <w:pStyle w:val="afffffffc"/>
            </w:pPr>
            <w:r w:rsidRPr="00385B67">
              <w:t>17</w:t>
            </w:r>
          </w:p>
        </w:tc>
        <w:tc>
          <w:tcPr>
            <w:tcW w:w="2590" w:type="pct"/>
            <w:vAlign w:val="center"/>
            <w:hideMark/>
          </w:tcPr>
          <w:p w14:paraId="252BE0EE" w14:textId="77777777" w:rsidR="002C5080" w:rsidRPr="00385B67" w:rsidRDefault="002C5080" w:rsidP="00385B67">
            <w:pPr>
              <w:pStyle w:val="afffffffc"/>
            </w:pPr>
            <w:r w:rsidRPr="00385B67">
              <w:t>Котельная «Школа № 22»</w:t>
            </w:r>
          </w:p>
        </w:tc>
        <w:tc>
          <w:tcPr>
            <w:tcW w:w="1079" w:type="pct"/>
            <w:vAlign w:val="center"/>
            <w:hideMark/>
          </w:tcPr>
          <w:p w14:paraId="1F60D504" w14:textId="77777777" w:rsidR="002C5080" w:rsidRPr="00385B67" w:rsidRDefault="002C5080" w:rsidP="00385B67">
            <w:pPr>
              <w:pStyle w:val="afffffffc"/>
            </w:pPr>
            <w:r w:rsidRPr="00385B67">
              <w:t>0%</w:t>
            </w:r>
          </w:p>
        </w:tc>
        <w:tc>
          <w:tcPr>
            <w:tcW w:w="1060" w:type="pct"/>
            <w:vAlign w:val="center"/>
            <w:hideMark/>
          </w:tcPr>
          <w:p w14:paraId="60D8CA06" w14:textId="77777777" w:rsidR="002C5080" w:rsidRPr="00385B67" w:rsidRDefault="002C5080" w:rsidP="00385B67">
            <w:pPr>
              <w:pStyle w:val="afffffffc"/>
            </w:pPr>
            <w:r w:rsidRPr="00385B67">
              <w:t>100%</w:t>
            </w:r>
          </w:p>
        </w:tc>
      </w:tr>
      <w:tr w:rsidR="002C5080" w:rsidRPr="00385B67" w14:paraId="7E58DE68" w14:textId="77777777" w:rsidTr="00527976">
        <w:trPr>
          <w:trHeight w:val="227"/>
        </w:trPr>
        <w:tc>
          <w:tcPr>
            <w:tcW w:w="271" w:type="pct"/>
            <w:vAlign w:val="center"/>
            <w:hideMark/>
          </w:tcPr>
          <w:p w14:paraId="4C14EFBD" w14:textId="77777777" w:rsidR="002C5080" w:rsidRPr="00385B67" w:rsidRDefault="002C5080" w:rsidP="00385B67">
            <w:pPr>
              <w:pStyle w:val="afffffffc"/>
            </w:pPr>
            <w:r w:rsidRPr="00385B67">
              <w:t>18</w:t>
            </w:r>
          </w:p>
        </w:tc>
        <w:tc>
          <w:tcPr>
            <w:tcW w:w="2590" w:type="pct"/>
            <w:vAlign w:val="center"/>
            <w:hideMark/>
          </w:tcPr>
          <w:p w14:paraId="5A3E0D49" w14:textId="77777777" w:rsidR="002C5080" w:rsidRPr="00385B67" w:rsidRDefault="002C5080" w:rsidP="00385B67">
            <w:pPr>
              <w:pStyle w:val="afffffffc"/>
            </w:pPr>
            <w:r w:rsidRPr="00385B67">
              <w:t>Котельная «Школа № 26»</w:t>
            </w:r>
          </w:p>
        </w:tc>
        <w:tc>
          <w:tcPr>
            <w:tcW w:w="1079" w:type="pct"/>
            <w:vAlign w:val="center"/>
            <w:hideMark/>
          </w:tcPr>
          <w:p w14:paraId="19908B61" w14:textId="77777777" w:rsidR="002C5080" w:rsidRPr="00385B67" w:rsidRDefault="002C5080" w:rsidP="00385B67">
            <w:pPr>
              <w:pStyle w:val="afffffffc"/>
            </w:pPr>
            <w:r w:rsidRPr="00385B67">
              <w:t>0%</w:t>
            </w:r>
          </w:p>
        </w:tc>
        <w:tc>
          <w:tcPr>
            <w:tcW w:w="1060" w:type="pct"/>
            <w:vAlign w:val="center"/>
            <w:hideMark/>
          </w:tcPr>
          <w:p w14:paraId="593FC441" w14:textId="77777777" w:rsidR="002C5080" w:rsidRPr="00385B67" w:rsidRDefault="002C5080" w:rsidP="00385B67">
            <w:pPr>
              <w:pStyle w:val="afffffffc"/>
            </w:pPr>
            <w:r w:rsidRPr="00385B67">
              <w:t>100%</w:t>
            </w:r>
          </w:p>
        </w:tc>
      </w:tr>
      <w:tr w:rsidR="002C5080" w:rsidRPr="00385B67" w14:paraId="582DEEED" w14:textId="77777777" w:rsidTr="00527976">
        <w:trPr>
          <w:trHeight w:val="227"/>
        </w:trPr>
        <w:tc>
          <w:tcPr>
            <w:tcW w:w="271" w:type="pct"/>
            <w:vAlign w:val="center"/>
            <w:hideMark/>
          </w:tcPr>
          <w:p w14:paraId="32593218" w14:textId="77777777" w:rsidR="002C5080" w:rsidRPr="00385B67" w:rsidRDefault="002C5080" w:rsidP="00385B67">
            <w:pPr>
              <w:pStyle w:val="afffffffc"/>
            </w:pPr>
            <w:r w:rsidRPr="00385B67">
              <w:t>19</w:t>
            </w:r>
          </w:p>
        </w:tc>
        <w:tc>
          <w:tcPr>
            <w:tcW w:w="2590" w:type="pct"/>
            <w:vAlign w:val="center"/>
            <w:hideMark/>
          </w:tcPr>
          <w:p w14:paraId="22E3955E" w14:textId="77777777" w:rsidR="002C5080" w:rsidRPr="00385B67" w:rsidRDefault="002C5080" w:rsidP="00385B67">
            <w:pPr>
              <w:pStyle w:val="afffffffc"/>
            </w:pPr>
            <w:r w:rsidRPr="00385B67">
              <w:t>Котельная «Школа № 34»</w:t>
            </w:r>
          </w:p>
        </w:tc>
        <w:tc>
          <w:tcPr>
            <w:tcW w:w="1079" w:type="pct"/>
            <w:vAlign w:val="center"/>
            <w:hideMark/>
          </w:tcPr>
          <w:p w14:paraId="0FE5F80A" w14:textId="77777777" w:rsidR="002C5080" w:rsidRPr="00385B67" w:rsidRDefault="002C5080" w:rsidP="00385B67">
            <w:pPr>
              <w:pStyle w:val="afffffffc"/>
            </w:pPr>
            <w:r w:rsidRPr="00385B67">
              <w:t>0%</w:t>
            </w:r>
          </w:p>
        </w:tc>
        <w:tc>
          <w:tcPr>
            <w:tcW w:w="1060" w:type="pct"/>
            <w:vAlign w:val="center"/>
            <w:hideMark/>
          </w:tcPr>
          <w:p w14:paraId="046956A7" w14:textId="77777777" w:rsidR="002C5080" w:rsidRPr="00385B67" w:rsidRDefault="002C5080" w:rsidP="00385B67">
            <w:pPr>
              <w:pStyle w:val="afffffffc"/>
            </w:pPr>
            <w:r w:rsidRPr="00385B67">
              <w:t>100%</w:t>
            </w:r>
          </w:p>
        </w:tc>
      </w:tr>
      <w:tr w:rsidR="002C5080" w:rsidRPr="00385B67" w14:paraId="63B6898C" w14:textId="77777777" w:rsidTr="00527976">
        <w:trPr>
          <w:trHeight w:val="227"/>
        </w:trPr>
        <w:tc>
          <w:tcPr>
            <w:tcW w:w="271" w:type="pct"/>
            <w:vAlign w:val="center"/>
            <w:hideMark/>
          </w:tcPr>
          <w:p w14:paraId="7533E504" w14:textId="77777777" w:rsidR="002C5080" w:rsidRPr="00385B67" w:rsidRDefault="002C5080" w:rsidP="00385B67">
            <w:pPr>
              <w:pStyle w:val="afffffffc"/>
            </w:pPr>
            <w:r w:rsidRPr="00385B67">
              <w:t>20</w:t>
            </w:r>
          </w:p>
        </w:tc>
        <w:tc>
          <w:tcPr>
            <w:tcW w:w="2590" w:type="pct"/>
            <w:vAlign w:val="center"/>
            <w:hideMark/>
          </w:tcPr>
          <w:p w14:paraId="62E5D25F" w14:textId="77777777" w:rsidR="002C5080" w:rsidRPr="00385B67" w:rsidRDefault="002C5080" w:rsidP="00385B67">
            <w:pPr>
              <w:pStyle w:val="afffffffc"/>
            </w:pPr>
            <w:r w:rsidRPr="00385B67">
              <w:t>Котельная «Школа № 35»</w:t>
            </w:r>
          </w:p>
        </w:tc>
        <w:tc>
          <w:tcPr>
            <w:tcW w:w="1079" w:type="pct"/>
            <w:vAlign w:val="center"/>
            <w:hideMark/>
          </w:tcPr>
          <w:p w14:paraId="25C47389" w14:textId="77777777" w:rsidR="002C5080" w:rsidRPr="00385B67" w:rsidRDefault="002C5080" w:rsidP="00385B67">
            <w:pPr>
              <w:pStyle w:val="afffffffc"/>
            </w:pPr>
            <w:r w:rsidRPr="00385B67">
              <w:t>0%</w:t>
            </w:r>
          </w:p>
        </w:tc>
        <w:tc>
          <w:tcPr>
            <w:tcW w:w="1060" w:type="pct"/>
            <w:vAlign w:val="center"/>
            <w:hideMark/>
          </w:tcPr>
          <w:p w14:paraId="7C910D42" w14:textId="77777777" w:rsidR="002C5080" w:rsidRPr="00385B67" w:rsidRDefault="002C5080" w:rsidP="00385B67">
            <w:pPr>
              <w:pStyle w:val="afffffffc"/>
            </w:pPr>
            <w:r w:rsidRPr="00385B67">
              <w:t>100%</w:t>
            </w:r>
          </w:p>
        </w:tc>
      </w:tr>
      <w:tr w:rsidR="002C5080" w:rsidRPr="00385B67" w14:paraId="3A159E79" w14:textId="77777777" w:rsidTr="00527976">
        <w:trPr>
          <w:trHeight w:val="227"/>
        </w:trPr>
        <w:tc>
          <w:tcPr>
            <w:tcW w:w="271" w:type="pct"/>
            <w:vAlign w:val="center"/>
            <w:hideMark/>
          </w:tcPr>
          <w:p w14:paraId="6CC7A157" w14:textId="77777777" w:rsidR="002C5080" w:rsidRPr="00385B67" w:rsidRDefault="002C5080" w:rsidP="00385B67">
            <w:pPr>
              <w:pStyle w:val="afffffffc"/>
            </w:pPr>
            <w:r w:rsidRPr="00385B67">
              <w:lastRenderedPageBreak/>
              <w:t>21</w:t>
            </w:r>
          </w:p>
        </w:tc>
        <w:tc>
          <w:tcPr>
            <w:tcW w:w="2590" w:type="pct"/>
            <w:vAlign w:val="center"/>
            <w:hideMark/>
          </w:tcPr>
          <w:p w14:paraId="41856C82" w14:textId="77777777" w:rsidR="002C5080" w:rsidRPr="00385B67" w:rsidRDefault="002C5080" w:rsidP="00385B67">
            <w:pPr>
              <w:pStyle w:val="afffffffc"/>
            </w:pPr>
            <w:r w:rsidRPr="00385B67">
              <w:t>Котельная «У поселка Северный Рудник»</w:t>
            </w:r>
          </w:p>
        </w:tc>
        <w:tc>
          <w:tcPr>
            <w:tcW w:w="1079" w:type="pct"/>
            <w:vAlign w:val="center"/>
            <w:hideMark/>
          </w:tcPr>
          <w:p w14:paraId="36A09244" w14:textId="77777777" w:rsidR="002C5080" w:rsidRPr="00385B67" w:rsidRDefault="002C5080" w:rsidP="00385B67">
            <w:pPr>
              <w:pStyle w:val="afffffffc"/>
            </w:pPr>
            <w:r w:rsidRPr="00385B67">
              <w:t>0%</w:t>
            </w:r>
          </w:p>
        </w:tc>
        <w:tc>
          <w:tcPr>
            <w:tcW w:w="1060" w:type="pct"/>
            <w:vAlign w:val="center"/>
            <w:hideMark/>
          </w:tcPr>
          <w:p w14:paraId="491808C7" w14:textId="77777777" w:rsidR="002C5080" w:rsidRPr="00385B67" w:rsidRDefault="002C5080" w:rsidP="00385B67">
            <w:pPr>
              <w:pStyle w:val="afffffffc"/>
            </w:pPr>
            <w:r w:rsidRPr="00385B67">
              <w:t>100%</w:t>
            </w:r>
          </w:p>
        </w:tc>
      </w:tr>
      <w:tr w:rsidR="002C5080" w:rsidRPr="00385B67" w14:paraId="545B2D08" w14:textId="77777777" w:rsidTr="00527976">
        <w:trPr>
          <w:trHeight w:val="227"/>
        </w:trPr>
        <w:tc>
          <w:tcPr>
            <w:tcW w:w="271" w:type="pct"/>
            <w:vAlign w:val="center"/>
            <w:hideMark/>
          </w:tcPr>
          <w:p w14:paraId="6A6D5C2D" w14:textId="77777777" w:rsidR="002C5080" w:rsidRPr="00385B67" w:rsidRDefault="002C5080" w:rsidP="00385B67">
            <w:pPr>
              <w:pStyle w:val="afffffffc"/>
            </w:pPr>
            <w:r w:rsidRPr="00385B67">
              <w:t>22</w:t>
            </w:r>
          </w:p>
        </w:tc>
        <w:tc>
          <w:tcPr>
            <w:tcW w:w="2590" w:type="pct"/>
            <w:vAlign w:val="center"/>
            <w:hideMark/>
          </w:tcPr>
          <w:p w14:paraId="00760A7C" w14:textId="77777777" w:rsidR="002C5080" w:rsidRPr="00385B67" w:rsidRDefault="002C5080" w:rsidP="00385B67">
            <w:pPr>
              <w:pStyle w:val="afffffffc"/>
            </w:pPr>
            <w:r w:rsidRPr="00385B67">
              <w:t>БМК по улице Ковалева, 109А</w:t>
            </w:r>
          </w:p>
        </w:tc>
        <w:tc>
          <w:tcPr>
            <w:tcW w:w="1079" w:type="pct"/>
            <w:vAlign w:val="center"/>
            <w:hideMark/>
          </w:tcPr>
          <w:p w14:paraId="4B7CEC3F" w14:textId="77777777" w:rsidR="002C5080" w:rsidRPr="00385B67" w:rsidRDefault="002C5080" w:rsidP="00385B67">
            <w:pPr>
              <w:pStyle w:val="afffffffc"/>
            </w:pPr>
            <w:r w:rsidRPr="00385B67">
              <w:t>0%</w:t>
            </w:r>
          </w:p>
        </w:tc>
        <w:tc>
          <w:tcPr>
            <w:tcW w:w="1060" w:type="pct"/>
            <w:vAlign w:val="center"/>
            <w:hideMark/>
          </w:tcPr>
          <w:p w14:paraId="12800562" w14:textId="77777777" w:rsidR="002C5080" w:rsidRPr="00385B67" w:rsidRDefault="002C5080" w:rsidP="00385B67">
            <w:pPr>
              <w:pStyle w:val="afffffffc"/>
            </w:pPr>
            <w:r w:rsidRPr="00385B67">
              <w:t>100%</w:t>
            </w:r>
          </w:p>
        </w:tc>
      </w:tr>
      <w:tr w:rsidR="002C5080" w:rsidRPr="00385B67" w14:paraId="54154A50" w14:textId="77777777" w:rsidTr="00527976">
        <w:trPr>
          <w:trHeight w:val="227"/>
        </w:trPr>
        <w:tc>
          <w:tcPr>
            <w:tcW w:w="271" w:type="pct"/>
            <w:vAlign w:val="center"/>
            <w:hideMark/>
          </w:tcPr>
          <w:p w14:paraId="48DB8118" w14:textId="77777777" w:rsidR="002C5080" w:rsidRPr="00385B67" w:rsidRDefault="002C5080" w:rsidP="00385B67">
            <w:pPr>
              <w:pStyle w:val="afffffffc"/>
            </w:pPr>
            <w:r w:rsidRPr="00385B67">
              <w:t>23</w:t>
            </w:r>
          </w:p>
        </w:tc>
        <w:tc>
          <w:tcPr>
            <w:tcW w:w="2590" w:type="pct"/>
            <w:vAlign w:val="center"/>
            <w:hideMark/>
          </w:tcPr>
          <w:p w14:paraId="27F452DB" w14:textId="77777777" w:rsidR="002C5080" w:rsidRPr="00385B67" w:rsidRDefault="002C5080" w:rsidP="00385B67">
            <w:pPr>
              <w:pStyle w:val="afffffffc"/>
            </w:pPr>
            <w:r w:rsidRPr="00385B67">
              <w:t>Котельная «Поселок Дачный»</w:t>
            </w:r>
          </w:p>
        </w:tc>
        <w:tc>
          <w:tcPr>
            <w:tcW w:w="1079" w:type="pct"/>
            <w:vAlign w:val="center"/>
            <w:hideMark/>
          </w:tcPr>
          <w:p w14:paraId="631B6CEE" w14:textId="77777777" w:rsidR="002C5080" w:rsidRPr="00385B67" w:rsidRDefault="002C5080" w:rsidP="00385B67">
            <w:pPr>
              <w:pStyle w:val="afffffffc"/>
            </w:pPr>
            <w:r w:rsidRPr="00385B67">
              <w:t>0%</w:t>
            </w:r>
          </w:p>
        </w:tc>
        <w:tc>
          <w:tcPr>
            <w:tcW w:w="1060" w:type="pct"/>
            <w:vAlign w:val="center"/>
            <w:hideMark/>
          </w:tcPr>
          <w:p w14:paraId="2E2ECA57" w14:textId="77777777" w:rsidR="002C5080" w:rsidRPr="00385B67" w:rsidRDefault="002C5080" w:rsidP="00385B67">
            <w:pPr>
              <w:pStyle w:val="afffffffc"/>
            </w:pPr>
            <w:r w:rsidRPr="00385B67">
              <w:t>100%</w:t>
            </w:r>
          </w:p>
        </w:tc>
      </w:tr>
      <w:tr w:rsidR="002C5080" w:rsidRPr="00385B67" w14:paraId="5B7FF476" w14:textId="77777777" w:rsidTr="00527976">
        <w:trPr>
          <w:trHeight w:val="227"/>
        </w:trPr>
        <w:tc>
          <w:tcPr>
            <w:tcW w:w="271" w:type="pct"/>
            <w:vAlign w:val="center"/>
            <w:hideMark/>
          </w:tcPr>
          <w:p w14:paraId="4FD0CFAE" w14:textId="77777777" w:rsidR="002C5080" w:rsidRPr="00385B67" w:rsidRDefault="002C5080" w:rsidP="00385B67">
            <w:pPr>
              <w:pStyle w:val="afffffffc"/>
            </w:pPr>
            <w:r w:rsidRPr="00385B67">
              <w:t>24</w:t>
            </w:r>
          </w:p>
        </w:tc>
        <w:tc>
          <w:tcPr>
            <w:tcW w:w="2590" w:type="pct"/>
            <w:vAlign w:val="center"/>
            <w:hideMark/>
          </w:tcPr>
          <w:p w14:paraId="18BC2047" w14:textId="77777777" w:rsidR="002C5080" w:rsidRPr="00385B67" w:rsidRDefault="002C5080" w:rsidP="00385B67">
            <w:pPr>
              <w:pStyle w:val="afffffffc"/>
            </w:pPr>
            <w:r w:rsidRPr="00385B67">
              <w:t>Котельная «Улица Механизаторов, д. 21»</w:t>
            </w:r>
          </w:p>
        </w:tc>
        <w:tc>
          <w:tcPr>
            <w:tcW w:w="1079" w:type="pct"/>
            <w:vAlign w:val="center"/>
            <w:hideMark/>
          </w:tcPr>
          <w:p w14:paraId="042F0403" w14:textId="77777777" w:rsidR="002C5080" w:rsidRPr="00385B67" w:rsidRDefault="002C5080" w:rsidP="00385B67">
            <w:pPr>
              <w:pStyle w:val="afffffffc"/>
            </w:pPr>
            <w:r w:rsidRPr="00385B67">
              <w:t>0%</w:t>
            </w:r>
          </w:p>
        </w:tc>
        <w:tc>
          <w:tcPr>
            <w:tcW w:w="1060" w:type="pct"/>
            <w:vAlign w:val="center"/>
            <w:hideMark/>
          </w:tcPr>
          <w:p w14:paraId="1AB98DC1" w14:textId="77777777" w:rsidR="002C5080" w:rsidRPr="00385B67" w:rsidRDefault="002C5080" w:rsidP="00385B67">
            <w:pPr>
              <w:pStyle w:val="afffffffc"/>
            </w:pPr>
            <w:r w:rsidRPr="00385B67">
              <w:t>100%</w:t>
            </w:r>
          </w:p>
        </w:tc>
      </w:tr>
      <w:tr w:rsidR="002C5080" w:rsidRPr="00385B67" w14:paraId="380195FF" w14:textId="77777777" w:rsidTr="00527976">
        <w:trPr>
          <w:trHeight w:val="227"/>
        </w:trPr>
        <w:tc>
          <w:tcPr>
            <w:tcW w:w="271" w:type="pct"/>
            <w:vAlign w:val="center"/>
            <w:hideMark/>
          </w:tcPr>
          <w:p w14:paraId="56D23A6B" w14:textId="77777777" w:rsidR="002C5080" w:rsidRPr="00385B67" w:rsidRDefault="002C5080" w:rsidP="00385B67">
            <w:pPr>
              <w:pStyle w:val="afffffffc"/>
            </w:pPr>
            <w:r w:rsidRPr="00385B67">
              <w:t>25</w:t>
            </w:r>
          </w:p>
        </w:tc>
        <w:tc>
          <w:tcPr>
            <w:tcW w:w="2590" w:type="pct"/>
            <w:vAlign w:val="center"/>
            <w:hideMark/>
          </w:tcPr>
          <w:p w14:paraId="5A17F5C2" w14:textId="39A89645" w:rsidR="002C5080" w:rsidRPr="00385B67" w:rsidRDefault="002C5080" w:rsidP="00385B67">
            <w:pPr>
              <w:pStyle w:val="afffffffc"/>
            </w:pPr>
            <w:r w:rsidRPr="00385B67">
              <w:t>Котельная «Улица Космонавтов, д. 36/</w:t>
            </w:r>
            <w:proofErr w:type="gramStart"/>
            <w:r w:rsidRPr="00385B67">
              <w:t>4»</w:t>
            </w:r>
            <w:r w:rsidR="003977C9" w:rsidRPr="00385B67">
              <w:t>*</w:t>
            </w:r>
            <w:proofErr w:type="gramEnd"/>
            <w:r w:rsidR="003977C9" w:rsidRPr="00385B67">
              <w:t>*</w:t>
            </w:r>
          </w:p>
        </w:tc>
        <w:tc>
          <w:tcPr>
            <w:tcW w:w="1079" w:type="pct"/>
            <w:vAlign w:val="center"/>
            <w:hideMark/>
          </w:tcPr>
          <w:p w14:paraId="643BF9FA" w14:textId="77777777" w:rsidR="002C5080" w:rsidRPr="00385B67" w:rsidRDefault="002C5080" w:rsidP="00385B67">
            <w:pPr>
              <w:pStyle w:val="afffffffc"/>
            </w:pPr>
            <w:r w:rsidRPr="00385B67">
              <w:t>0%</w:t>
            </w:r>
          </w:p>
        </w:tc>
        <w:tc>
          <w:tcPr>
            <w:tcW w:w="1060" w:type="pct"/>
            <w:vAlign w:val="center"/>
            <w:hideMark/>
          </w:tcPr>
          <w:p w14:paraId="6BF1D83D" w14:textId="77777777" w:rsidR="002C5080" w:rsidRPr="00385B67" w:rsidRDefault="002C5080" w:rsidP="00385B67">
            <w:pPr>
              <w:pStyle w:val="afffffffc"/>
            </w:pPr>
            <w:r w:rsidRPr="00385B67">
              <w:t>100%</w:t>
            </w:r>
          </w:p>
        </w:tc>
      </w:tr>
      <w:tr w:rsidR="002C5080" w:rsidRPr="00385B67" w14:paraId="4D317ACB" w14:textId="77777777" w:rsidTr="00527976">
        <w:trPr>
          <w:trHeight w:val="227"/>
        </w:trPr>
        <w:tc>
          <w:tcPr>
            <w:tcW w:w="271" w:type="pct"/>
            <w:vAlign w:val="center"/>
            <w:hideMark/>
          </w:tcPr>
          <w:p w14:paraId="2FE4189A" w14:textId="77777777" w:rsidR="002C5080" w:rsidRPr="00385B67" w:rsidRDefault="002C5080" w:rsidP="00385B67">
            <w:pPr>
              <w:pStyle w:val="afffffffc"/>
            </w:pPr>
            <w:r w:rsidRPr="00385B67">
              <w:t>26</w:t>
            </w:r>
          </w:p>
        </w:tc>
        <w:tc>
          <w:tcPr>
            <w:tcW w:w="2590" w:type="pct"/>
            <w:vAlign w:val="center"/>
            <w:hideMark/>
          </w:tcPr>
          <w:p w14:paraId="5C9091ED" w14:textId="77777777" w:rsidR="002C5080" w:rsidRPr="00385B67" w:rsidRDefault="002C5080" w:rsidP="00385B67">
            <w:pPr>
              <w:pStyle w:val="afffffffc"/>
            </w:pPr>
            <w:r w:rsidRPr="00385B67">
              <w:t xml:space="preserve">Котельная «Школа-интернат № 2», 40 Лет </w:t>
            </w:r>
            <w:proofErr w:type="spellStart"/>
            <w:r w:rsidRPr="00385B67">
              <w:t>Октябpя</w:t>
            </w:r>
            <w:proofErr w:type="spellEnd"/>
            <w:r w:rsidRPr="00385B67">
              <w:t>, 39</w:t>
            </w:r>
          </w:p>
        </w:tc>
        <w:tc>
          <w:tcPr>
            <w:tcW w:w="1079" w:type="pct"/>
            <w:vAlign w:val="center"/>
            <w:hideMark/>
          </w:tcPr>
          <w:p w14:paraId="313B23F7" w14:textId="77777777" w:rsidR="002C5080" w:rsidRPr="00385B67" w:rsidRDefault="002C5080" w:rsidP="00385B67">
            <w:pPr>
              <w:pStyle w:val="afffffffc"/>
            </w:pPr>
            <w:r w:rsidRPr="00385B67">
              <w:t>0%</w:t>
            </w:r>
          </w:p>
        </w:tc>
        <w:tc>
          <w:tcPr>
            <w:tcW w:w="1060" w:type="pct"/>
            <w:vAlign w:val="center"/>
            <w:hideMark/>
          </w:tcPr>
          <w:p w14:paraId="44DF7FAA" w14:textId="77777777" w:rsidR="002C5080" w:rsidRPr="00385B67" w:rsidRDefault="002C5080" w:rsidP="00385B67">
            <w:pPr>
              <w:pStyle w:val="afffffffc"/>
            </w:pPr>
            <w:r w:rsidRPr="00385B67">
              <w:t>100%</w:t>
            </w:r>
          </w:p>
        </w:tc>
      </w:tr>
      <w:tr w:rsidR="002C5080" w:rsidRPr="00385B67" w14:paraId="60E2294D" w14:textId="77777777" w:rsidTr="00527976">
        <w:trPr>
          <w:trHeight w:val="227"/>
        </w:trPr>
        <w:tc>
          <w:tcPr>
            <w:tcW w:w="271" w:type="pct"/>
            <w:vAlign w:val="center"/>
            <w:hideMark/>
          </w:tcPr>
          <w:p w14:paraId="7E409602" w14:textId="77777777" w:rsidR="002C5080" w:rsidRPr="00385B67" w:rsidRDefault="002C5080" w:rsidP="00385B67">
            <w:pPr>
              <w:pStyle w:val="afffffffc"/>
            </w:pPr>
            <w:r w:rsidRPr="00385B67">
              <w:t>27</w:t>
            </w:r>
          </w:p>
        </w:tc>
        <w:tc>
          <w:tcPr>
            <w:tcW w:w="2590" w:type="pct"/>
            <w:vAlign w:val="center"/>
            <w:hideMark/>
          </w:tcPr>
          <w:p w14:paraId="0EC7C9E2" w14:textId="77777777" w:rsidR="002C5080" w:rsidRPr="00385B67" w:rsidRDefault="002C5080" w:rsidP="00385B67">
            <w:pPr>
              <w:pStyle w:val="afffffffc"/>
            </w:pPr>
            <w:r w:rsidRPr="00385B67">
              <w:t>Котельная «Акушерский корпус»</w:t>
            </w:r>
          </w:p>
        </w:tc>
        <w:tc>
          <w:tcPr>
            <w:tcW w:w="1079" w:type="pct"/>
            <w:vAlign w:val="center"/>
            <w:hideMark/>
          </w:tcPr>
          <w:p w14:paraId="2198A005" w14:textId="77777777" w:rsidR="002C5080" w:rsidRPr="00385B67" w:rsidRDefault="002C5080" w:rsidP="00385B67">
            <w:pPr>
              <w:pStyle w:val="afffffffc"/>
            </w:pPr>
            <w:r w:rsidRPr="00385B67">
              <w:t>0%</w:t>
            </w:r>
          </w:p>
        </w:tc>
        <w:tc>
          <w:tcPr>
            <w:tcW w:w="1060" w:type="pct"/>
            <w:vAlign w:val="center"/>
            <w:hideMark/>
          </w:tcPr>
          <w:p w14:paraId="773FAD24" w14:textId="77777777" w:rsidR="002C5080" w:rsidRPr="00385B67" w:rsidRDefault="002C5080" w:rsidP="00385B67">
            <w:pPr>
              <w:pStyle w:val="afffffffc"/>
            </w:pPr>
            <w:r w:rsidRPr="00385B67">
              <w:t>100%</w:t>
            </w:r>
          </w:p>
        </w:tc>
      </w:tr>
      <w:tr w:rsidR="002C5080" w:rsidRPr="00385B67" w14:paraId="2844273A" w14:textId="77777777" w:rsidTr="00527976">
        <w:trPr>
          <w:trHeight w:val="227"/>
        </w:trPr>
        <w:tc>
          <w:tcPr>
            <w:tcW w:w="271" w:type="pct"/>
            <w:vAlign w:val="center"/>
            <w:hideMark/>
          </w:tcPr>
          <w:p w14:paraId="5F57461D" w14:textId="77777777" w:rsidR="002C5080" w:rsidRPr="00385B67" w:rsidRDefault="002C5080" w:rsidP="00385B67">
            <w:pPr>
              <w:pStyle w:val="afffffffc"/>
            </w:pPr>
            <w:r w:rsidRPr="00385B67">
              <w:t>28</w:t>
            </w:r>
          </w:p>
        </w:tc>
        <w:tc>
          <w:tcPr>
            <w:tcW w:w="2590" w:type="pct"/>
            <w:vAlign w:val="center"/>
            <w:hideMark/>
          </w:tcPr>
          <w:p w14:paraId="3229A9E4" w14:textId="77777777" w:rsidR="002C5080" w:rsidRPr="00385B67" w:rsidRDefault="002C5080" w:rsidP="00385B67">
            <w:pPr>
              <w:pStyle w:val="afffffffc"/>
            </w:pPr>
            <w:r w:rsidRPr="00385B67">
              <w:t>Котельная «Липецкие узоры»</w:t>
            </w:r>
          </w:p>
        </w:tc>
        <w:tc>
          <w:tcPr>
            <w:tcW w:w="1079" w:type="pct"/>
            <w:vAlign w:val="center"/>
            <w:hideMark/>
          </w:tcPr>
          <w:p w14:paraId="03676420" w14:textId="77777777" w:rsidR="002C5080" w:rsidRPr="00385B67" w:rsidRDefault="002C5080" w:rsidP="00385B67">
            <w:pPr>
              <w:pStyle w:val="afffffffc"/>
            </w:pPr>
            <w:r w:rsidRPr="00385B67">
              <w:t>0%</w:t>
            </w:r>
          </w:p>
        </w:tc>
        <w:tc>
          <w:tcPr>
            <w:tcW w:w="1060" w:type="pct"/>
            <w:vAlign w:val="center"/>
            <w:hideMark/>
          </w:tcPr>
          <w:p w14:paraId="3078E05D" w14:textId="77777777" w:rsidR="002C5080" w:rsidRPr="00385B67" w:rsidRDefault="002C5080" w:rsidP="00385B67">
            <w:pPr>
              <w:pStyle w:val="afffffffc"/>
            </w:pPr>
            <w:r w:rsidRPr="00385B67">
              <w:t>100%</w:t>
            </w:r>
          </w:p>
        </w:tc>
      </w:tr>
      <w:tr w:rsidR="002C5080" w:rsidRPr="00385B67" w14:paraId="10FFA120" w14:textId="77777777" w:rsidTr="00527976">
        <w:trPr>
          <w:trHeight w:val="227"/>
        </w:trPr>
        <w:tc>
          <w:tcPr>
            <w:tcW w:w="271" w:type="pct"/>
            <w:vAlign w:val="center"/>
            <w:hideMark/>
          </w:tcPr>
          <w:p w14:paraId="59A1B4EF" w14:textId="77777777" w:rsidR="002C5080" w:rsidRPr="00385B67" w:rsidRDefault="002C5080" w:rsidP="00385B67">
            <w:pPr>
              <w:pStyle w:val="afffffffc"/>
            </w:pPr>
            <w:r w:rsidRPr="00385B67">
              <w:t>29</w:t>
            </w:r>
          </w:p>
        </w:tc>
        <w:tc>
          <w:tcPr>
            <w:tcW w:w="2590" w:type="pct"/>
            <w:vAlign w:val="center"/>
            <w:hideMark/>
          </w:tcPr>
          <w:p w14:paraId="2BA71F00" w14:textId="77777777" w:rsidR="002C5080" w:rsidRPr="00385B67" w:rsidRDefault="002C5080" w:rsidP="00385B67">
            <w:pPr>
              <w:pStyle w:val="afffffffc"/>
            </w:pPr>
            <w:r w:rsidRPr="00385B67">
              <w:t>Котельная «</w:t>
            </w:r>
            <w:proofErr w:type="spellStart"/>
            <w:r w:rsidRPr="00385B67">
              <w:t>Упрснабсбыт</w:t>
            </w:r>
            <w:proofErr w:type="spellEnd"/>
            <w:r w:rsidRPr="00385B67">
              <w:t>», ул. Задорожная 24</w:t>
            </w:r>
          </w:p>
        </w:tc>
        <w:tc>
          <w:tcPr>
            <w:tcW w:w="1079" w:type="pct"/>
            <w:vAlign w:val="center"/>
            <w:hideMark/>
          </w:tcPr>
          <w:p w14:paraId="455D053D" w14:textId="77777777" w:rsidR="002C5080" w:rsidRPr="00385B67" w:rsidRDefault="002C5080" w:rsidP="00385B67">
            <w:pPr>
              <w:pStyle w:val="afffffffc"/>
            </w:pPr>
            <w:r w:rsidRPr="00385B67">
              <w:t>0%</w:t>
            </w:r>
          </w:p>
        </w:tc>
        <w:tc>
          <w:tcPr>
            <w:tcW w:w="1060" w:type="pct"/>
            <w:vAlign w:val="center"/>
            <w:hideMark/>
          </w:tcPr>
          <w:p w14:paraId="1C9EBE84" w14:textId="77777777" w:rsidR="002C5080" w:rsidRPr="00385B67" w:rsidRDefault="002C5080" w:rsidP="00385B67">
            <w:pPr>
              <w:pStyle w:val="afffffffc"/>
            </w:pPr>
            <w:r w:rsidRPr="00385B67">
              <w:t>100%</w:t>
            </w:r>
          </w:p>
        </w:tc>
      </w:tr>
      <w:tr w:rsidR="002C5080" w:rsidRPr="00385B67" w14:paraId="44B01D44" w14:textId="77777777" w:rsidTr="00527976">
        <w:trPr>
          <w:trHeight w:val="227"/>
        </w:trPr>
        <w:tc>
          <w:tcPr>
            <w:tcW w:w="271" w:type="pct"/>
            <w:vAlign w:val="center"/>
            <w:hideMark/>
          </w:tcPr>
          <w:p w14:paraId="39D513EE" w14:textId="77777777" w:rsidR="002C5080" w:rsidRPr="00385B67" w:rsidRDefault="002C5080" w:rsidP="00385B67">
            <w:pPr>
              <w:pStyle w:val="afffffffc"/>
            </w:pPr>
            <w:r w:rsidRPr="00385B67">
              <w:t>30</w:t>
            </w:r>
          </w:p>
        </w:tc>
        <w:tc>
          <w:tcPr>
            <w:tcW w:w="2590" w:type="pct"/>
            <w:vAlign w:val="center"/>
            <w:hideMark/>
          </w:tcPr>
          <w:p w14:paraId="3E6A59FE" w14:textId="77777777" w:rsidR="002C5080" w:rsidRPr="00385B67" w:rsidRDefault="002C5080" w:rsidP="00385B67">
            <w:pPr>
              <w:pStyle w:val="afffffffc"/>
            </w:pPr>
            <w:r w:rsidRPr="00385B67">
              <w:t>БМК ул. Известковая</w:t>
            </w:r>
          </w:p>
        </w:tc>
        <w:tc>
          <w:tcPr>
            <w:tcW w:w="1079" w:type="pct"/>
            <w:vAlign w:val="center"/>
            <w:hideMark/>
          </w:tcPr>
          <w:p w14:paraId="110B3886" w14:textId="77777777" w:rsidR="002C5080" w:rsidRPr="00385B67" w:rsidRDefault="002C5080" w:rsidP="00385B67">
            <w:pPr>
              <w:pStyle w:val="afffffffc"/>
            </w:pPr>
            <w:r w:rsidRPr="00385B67">
              <w:t>0%</w:t>
            </w:r>
          </w:p>
        </w:tc>
        <w:tc>
          <w:tcPr>
            <w:tcW w:w="1060" w:type="pct"/>
            <w:vAlign w:val="center"/>
            <w:hideMark/>
          </w:tcPr>
          <w:p w14:paraId="76841896" w14:textId="77777777" w:rsidR="002C5080" w:rsidRPr="00385B67" w:rsidRDefault="002C5080" w:rsidP="00385B67">
            <w:pPr>
              <w:pStyle w:val="afffffffc"/>
            </w:pPr>
            <w:r w:rsidRPr="00385B67">
              <w:t>100%</w:t>
            </w:r>
          </w:p>
        </w:tc>
      </w:tr>
      <w:tr w:rsidR="002C5080" w:rsidRPr="00385B67" w14:paraId="251693CB" w14:textId="77777777" w:rsidTr="00527976">
        <w:trPr>
          <w:trHeight w:val="227"/>
        </w:trPr>
        <w:tc>
          <w:tcPr>
            <w:tcW w:w="271" w:type="pct"/>
            <w:vAlign w:val="center"/>
            <w:hideMark/>
          </w:tcPr>
          <w:p w14:paraId="335F8D66" w14:textId="77777777" w:rsidR="002C5080" w:rsidRPr="00385B67" w:rsidRDefault="002C5080" w:rsidP="00385B67">
            <w:pPr>
              <w:pStyle w:val="afffffffc"/>
            </w:pPr>
            <w:r w:rsidRPr="00385B67">
              <w:t>31</w:t>
            </w:r>
          </w:p>
        </w:tc>
        <w:tc>
          <w:tcPr>
            <w:tcW w:w="2590" w:type="pct"/>
            <w:vAlign w:val="center"/>
            <w:hideMark/>
          </w:tcPr>
          <w:p w14:paraId="73C057C5" w14:textId="5676B15F" w:rsidR="002C5080" w:rsidRPr="00385B67" w:rsidRDefault="003977C9" w:rsidP="00385B67">
            <w:pPr>
              <w:pStyle w:val="afffffffc"/>
            </w:pPr>
            <w:r w:rsidRPr="00385B67">
              <w:t>БМК «</w:t>
            </w:r>
            <w:proofErr w:type="gramStart"/>
            <w:r w:rsidRPr="00385B67">
              <w:t>Стратегия»*</w:t>
            </w:r>
            <w:proofErr w:type="gramEnd"/>
            <w:r w:rsidRPr="00385B67">
              <w:t>**</w:t>
            </w:r>
          </w:p>
        </w:tc>
        <w:tc>
          <w:tcPr>
            <w:tcW w:w="1079" w:type="pct"/>
            <w:vAlign w:val="center"/>
            <w:hideMark/>
          </w:tcPr>
          <w:p w14:paraId="34F418FA" w14:textId="77777777" w:rsidR="002C5080" w:rsidRPr="00385B67" w:rsidRDefault="002C5080" w:rsidP="00385B67">
            <w:pPr>
              <w:pStyle w:val="afffffffc"/>
            </w:pPr>
            <w:r w:rsidRPr="00385B67">
              <w:t>0%</w:t>
            </w:r>
          </w:p>
        </w:tc>
        <w:tc>
          <w:tcPr>
            <w:tcW w:w="1060" w:type="pct"/>
            <w:vAlign w:val="center"/>
            <w:hideMark/>
          </w:tcPr>
          <w:p w14:paraId="136F04C4" w14:textId="77777777" w:rsidR="002C5080" w:rsidRPr="00385B67" w:rsidRDefault="002C5080" w:rsidP="00385B67">
            <w:pPr>
              <w:pStyle w:val="afffffffc"/>
            </w:pPr>
            <w:r w:rsidRPr="00385B67">
              <w:t>100%</w:t>
            </w:r>
          </w:p>
        </w:tc>
      </w:tr>
      <w:tr w:rsidR="002C5080" w:rsidRPr="00385B67" w14:paraId="744A28B7" w14:textId="77777777" w:rsidTr="00527976">
        <w:trPr>
          <w:trHeight w:val="227"/>
        </w:trPr>
        <w:tc>
          <w:tcPr>
            <w:tcW w:w="271" w:type="pct"/>
            <w:vAlign w:val="center"/>
            <w:hideMark/>
          </w:tcPr>
          <w:p w14:paraId="6E309C40" w14:textId="77777777" w:rsidR="002C5080" w:rsidRPr="00385B67" w:rsidRDefault="002C5080" w:rsidP="00385B67">
            <w:pPr>
              <w:pStyle w:val="afffffffc"/>
            </w:pPr>
            <w:r w:rsidRPr="00385B67">
              <w:t>32</w:t>
            </w:r>
          </w:p>
        </w:tc>
        <w:tc>
          <w:tcPr>
            <w:tcW w:w="2590" w:type="pct"/>
            <w:vAlign w:val="center"/>
            <w:hideMark/>
          </w:tcPr>
          <w:p w14:paraId="59E7245B" w14:textId="77F631D0" w:rsidR="002C5080" w:rsidRPr="00385B67" w:rsidRDefault="002C5080" w:rsidP="00385B67">
            <w:pPr>
              <w:pStyle w:val="afffffffc"/>
            </w:pPr>
            <w:r w:rsidRPr="00385B67">
              <w:t>Котельная ул. Ковалева 107Д</w:t>
            </w:r>
            <w:r w:rsidR="003977C9" w:rsidRPr="00385B67">
              <w:t>****</w:t>
            </w:r>
          </w:p>
        </w:tc>
        <w:tc>
          <w:tcPr>
            <w:tcW w:w="1079" w:type="pct"/>
            <w:vAlign w:val="center"/>
            <w:hideMark/>
          </w:tcPr>
          <w:p w14:paraId="136AA07C" w14:textId="77777777" w:rsidR="002C5080" w:rsidRPr="00385B67" w:rsidRDefault="002C5080" w:rsidP="00385B67">
            <w:pPr>
              <w:pStyle w:val="afffffffc"/>
            </w:pPr>
            <w:r w:rsidRPr="00385B67">
              <w:t>0%</w:t>
            </w:r>
          </w:p>
        </w:tc>
        <w:tc>
          <w:tcPr>
            <w:tcW w:w="1060" w:type="pct"/>
            <w:vAlign w:val="center"/>
            <w:hideMark/>
          </w:tcPr>
          <w:p w14:paraId="7C9B7E53" w14:textId="77777777" w:rsidR="002C5080" w:rsidRPr="00385B67" w:rsidRDefault="002C5080" w:rsidP="00385B67">
            <w:pPr>
              <w:pStyle w:val="afffffffc"/>
            </w:pPr>
            <w:r w:rsidRPr="00385B67">
              <w:t>100%</w:t>
            </w:r>
          </w:p>
        </w:tc>
      </w:tr>
      <w:tr w:rsidR="002C5080" w:rsidRPr="00385B67" w14:paraId="240EB1DA" w14:textId="77777777" w:rsidTr="00527976">
        <w:trPr>
          <w:trHeight w:val="227"/>
        </w:trPr>
        <w:tc>
          <w:tcPr>
            <w:tcW w:w="271" w:type="pct"/>
            <w:vAlign w:val="center"/>
            <w:hideMark/>
          </w:tcPr>
          <w:p w14:paraId="5C08EA57" w14:textId="77777777" w:rsidR="002C5080" w:rsidRPr="00385B67" w:rsidRDefault="002C5080" w:rsidP="00385B67">
            <w:pPr>
              <w:pStyle w:val="afffffffc"/>
            </w:pPr>
            <w:r w:rsidRPr="00385B67">
              <w:t>33</w:t>
            </w:r>
          </w:p>
        </w:tc>
        <w:tc>
          <w:tcPr>
            <w:tcW w:w="2590" w:type="pct"/>
            <w:vAlign w:val="center"/>
            <w:hideMark/>
          </w:tcPr>
          <w:p w14:paraId="5D13012B" w14:textId="77777777" w:rsidR="002C5080" w:rsidRPr="00385B67" w:rsidRDefault="002C5080" w:rsidP="00385B67">
            <w:pPr>
              <w:pStyle w:val="afffffffc"/>
            </w:pPr>
            <w:r w:rsidRPr="00385B67">
              <w:t>Котельная ООО «</w:t>
            </w:r>
            <w:proofErr w:type="spellStart"/>
            <w:r w:rsidRPr="00385B67">
              <w:t>ЭнергоКонсалт</w:t>
            </w:r>
            <w:proofErr w:type="spellEnd"/>
            <w:r w:rsidRPr="00385B67">
              <w:t>»</w:t>
            </w:r>
          </w:p>
        </w:tc>
        <w:tc>
          <w:tcPr>
            <w:tcW w:w="1079" w:type="pct"/>
            <w:vAlign w:val="center"/>
            <w:hideMark/>
          </w:tcPr>
          <w:p w14:paraId="3D20A83C" w14:textId="77777777" w:rsidR="002C5080" w:rsidRPr="00385B67" w:rsidRDefault="002C5080" w:rsidP="00385B67">
            <w:pPr>
              <w:pStyle w:val="afffffffc"/>
            </w:pPr>
            <w:r w:rsidRPr="00385B67">
              <w:t>0%</w:t>
            </w:r>
          </w:p>
        </w:tc>
        <w:tc>
          <w:tcPr>
            <w:tcW w:w="1060" w:type="pct"/>
            <w:vAlign w:val="center"/>
            <w:hideMark/>
          </w:tcPr>
          <w:p w14:paraId="28E2E8EE" w14:textId="77777777" w:rsidR="002C5080" w:rsidRPr="00385B67" w:rsidRDefault="002C5080" w:rsidP="00385B67">
            <w:pPr>
              <w:pStyle w:val="afffffffc"/>
            </w:pPr>
            <w:r w:rsidRPr="00385B67">
              <w:t>100%</w:t>
            </w:r>
          </w:p>
        </w:tc>
      </w:tr>
      <w:tr w:rsidR="002C5080" w:rsidRPr="00385B67" w14:paraId="316E4230" w14:textId="77777777" w:rsidTr="00527976">
        <w:trPr>
          <w:trHeight w:val="227"/>
        </w:trPr>
        <w:tc>
          <w:tcPr>
            <w:tcW w:w="271" w:type="pct"/>
            <w:vAlign w:val="center"/>
            <w:hideMark/>
          </w:tcPr>
          <w:p w14:paraId="62C9C54B" w14:textId="77777777" w:rsidR="002C5080" w:rsidRPr="00385B67" w:rsidRDefault="002C5080" w:rsidP="00385B67">
            <w:pPr>
              <w:pStyle w:val="afffffffc"/>
            </w:pPr>
            <w:r w:rsidRPr="00385B67">
              <w:t>34</w:t>
            </w:r>
          </w:p>
        </w:tc>
        <w:tc>
          <w:tcPr>
            <w:tcW w:w="2590" w:type="pct"/>
            <w:vAlign w:val="center"/>
            <w:hideMark/>
          </w:tcPr>
          <w:p w14:paraId="71A2CAED" w14:textId="77777777" w:rsidR="002C5080" w:rsidRPr="00385B67" w:rsidRDefault="002C5080" w:rsidP="00385B67">
            <w:pPr>
              <w:pStyle w:val="afffffffc"/>
            </w:pPr>
            <w:r w:rsidRPr="00385B67">
              <w:t>Котельная ООО «</w:t>
            </w:r>
            <w:proofErr w:type="spellStart"/>
            <w:r w:rsidRPr="00385B67">
              <w:t>ЭнергоПлюс</w:t>
            </w:r>
            <w:proofErr w:type="spellEnd"/>
            <w:r w:rsidRPr="00385B67">
              <w:t>»</w:t>
            </w:r>
          </w:p>
        </w:tc>
        <w:tc>
          <w:tcPr>
            <w:tcW w:w="1079" w:type="pct"/>
            <w:vAlign w:val="center"/>
            <w:hideMark/>
          </w:tcPr>
          <w:p w14:paraId="0D4FC988" w14:textId="77777777" w:rsidR="002C5080" w:rsidRPr="00385B67" w:rsidRDefault="002C5080" w:rsidP="00385B67">
            <w:pPr>
              <w:pStyle w:val="afffffffc"/>
            </w:pPr>
            <w:r w:rsidRPr="00385B67">
              <w:t>0%</w:t>
            </w:r>
          </w:p>
        </w:tc>
        <w:tc>
          <w:tcPr>
            <w:tcW w:w="1060" w:type="pct"/>
            <w:vAlign w:val="center"/>
            <w:hideMark/>
          </w:tcPr>
          <w:p w14:paraId="48F31B61" w14:textId="77777777" w:rsidR="002C5080" w:rsidRPr="00385B67" w:rsidRDefault="002C5080" w:rsidP="00385B67">
            <w:pPr>
              <w:pStyle w:val="afffffffc"/>
            </w:pPr>
            <w:r w:rsidRPr="00385B67">
              <w:t>100%</w:t>
            </w:r>
          </w:p>
        </w:tc>
      </w:tr>
      <w:tr w:rsidR="002C5080" w:rsidRPr="00385B67" w14:paraId="78A13267" w14:textId="77777777" w:rsidTr="00527976">
        <w:trPr>
          <w:trHeight w:val="227"/>
        </w:trPr>
        <w:tc>
          <w:tcPr>
            <w:tcW w:w="271" w:type="pct"/>
            <w:vAlign w:val="center"/>
            <w:hideMark/>
          </w:tcPr>
          <w:p w14:paraId="6DEDFF21" w14:textId="77777777" w:rsidR="002C5080" w:rsidRPr="00385B67" w:rsidRDefault="002C5080" w:rsidP="00385B67">
            <w:pPr>
              <w:pStyle w:val="afffffffc"/>
            </w:pPr>
            <w:r w:rsidRPr="00385B67">
              <w:t>35</w:t>
            </w:r>
          </w:p>
        </w:tc>
        <w:tc>
          <w:tcPr>
            <w:tcW w:w="2590" w:type="pct"/>
            <w:vAlign w:val="center"/>
            <w:hideMark/>
          </w:tcPr>
          <w:p w14:paraId="5E619111" w14:textId="77777777" w:rsidR="002C5080" w:rsidRPr="00385B67" w:rsidRDefault="002C5080" w:rsidP="00385B67">
            <w:pPr>
              <w:pStyle w:val="afffffffc"/>
            </w:pPr>
            <w:r w:rsidRPr="00385B67">
              <w:t>Котельная ООО «Зем Рем Строй Липецк»</w:t>
            </w:r>
          </w:p>
        </w:tc>
        <w:tc>
          <w:tcPr>
            <w:tcW w:w="1079" w:type="pct"/>
            <w:vAlign w:val="center"/>
            <w:hideMark/>
          </w:tcPr>
          <w:p w14:paraId="60073195" w14:textId="77777777" w:rsidR="002C5080" w:rsidRPr="00385B67" w:rsidRDefault="002C5080" w:rsidP="00385B67">
            <w:pPr>
              <w:pStyle w:val="afffffffc"/>
            </w:pPr>
            <w:r w:rsidRPr="00385B67">
              <w:t>0%</w:t>
            </w:r>
          </w:p>
        </w:tc>
        <w:tc>
          <w:tcPr>
            <w:tcW w:w="1060" w:type="pct"/>
            <w:vAlign w:val="center"/>
            <w:hideMark/>
          </w:tcPr>
          <w:p w14:paraId="0F061D5D" w14:textId="77777777" w:rsidR="002C5080" w:rsidRPr="00385B67" w:rsidRDefault="002C5080" w:rsidP="00385B67">
            <w:pPr>
              <w:pStyle w:val="afffffffc"/>
            </w:pPr>
            <w:r w:rsidRPr="00385B67">
              <w:t>100%</w:t>
            </w:r>
          </w:p>
        </w:tc>
      </w:tr>
      <w:tr w:rsidR="002C5080" w:rsidRPr="00385B67" w14:paraId="305E915D" w14:textId="77777777" w:rsidTr="00527976">
        <w:trPr>
          <w:trHeight w:val="227"/>
        </w:trPr>
        <w:tc>
          <w:tcPr>
            <w:tcW w:w="271" w:type="pct"/>
            <w:vAlign w:val="center"/>
            <w:hideMark/>
          </w:tcPr>
          <w:p w14:paraId="5B178D68" w14:textId="77777777" w:rsidR="002C5080" w:rsidRPr="00385B67" w:rsidRDefault="002C5080" w:rsidP="00385B67">
            <w:pPr>
              <w:pStyle w:val="afffffffc"/>
            </w:pPr>
            <w:r w:rsidRPr="00385B67">
              <w:t>36</w:t>
            </w:r>
          </w:p>
        </w:tc>
        <w:tc>
          <w:tcPr>
            <w:tcW w:w="2590" w:type="pct"/>
            <w:vAlign w:val="center"/>
            <w:hideMark/>
          </w:tcPr>
          <w:p w14:paraId="3198AF84" w14:textId="77777777" w:rsidR="002C5080" w:rsidRPr="00385B67" w:rsidRDefault="002C5080" w:rsidP="00385B67">
            <w:pPr>
              <w:pStyle w:val="afffffffc"/>
            </w:pPr>
            <w:r w:rsidRPr="00385B67">
              <w:t>Котельная ООО «Мегаполис-Недвижимость»</w:t>
            </w:r>
          </w:p>
        </w:tc>
        <w:tc>
          <w:tcPr>
            <w:tcW w:w="1079" w:type="pct"/>
            <w:vAlign w:val="center"/>
            <w:hideMark/>
          </w:tcPr>
          <w:p w14:paraId="49922189" w14:textId="77777777" w:rsidR="002C5080" w:rsidRPr="00385B67" w:rsidRDefault="002C5080" w:rsidP="00385B67">
            <w:pPr>
              <w:pStyle w:val="afffffffc"/>
            </w:pPr>
            <w:r w:rsidRPr="00385B67">
              <w:t>0%</w:t>
            </w:r>
          </w:p>
        </w:tc>
        <w:tc>
          <w:tcPr>
            <w:tcW w:w="1060" w:type="pct"/>
            <w:vAlign w:val="center"/>
            <w:hideMark/>
          </w:tcPr>
          <w:p w14:paraId="061D62A9" w14:textId="77777777" w:rsidR="002C5080" w:rsidRPr="00385B67" w:rsidRDefault="002C5080" w:rsidP="00385B67">
            <w:pPr>
              <w:pStyle w:val="afffffffc"/>
            </w:pPr>
            <w:r w:rsidRPr="00385B67">
              <w:t>100%</w:t>
            </w:r>
          </w:p>
        </w:tc>
      </w:tr>
      <w:tr w:rsidR="002C5080" w:rsidRPr="00385B67" w14:paraId="0EFC8DD3" w14:textId="77777777" w:rsidTr="00527976">
        <w:trPr>
          <w:trHeight w:val="227"/>
        </w:trPr>
        <w:tc>
          <w:tcPr>
            <w:tcW w:w="271" w:type="pct"/>
            <w:vAlign w:val="center"/>
            <w:hideMark/>
          </w:tcPr>
          <w:p w14:paraId="36FB5774" w14:textId="77777777" w:rsidR="002C5080" w:rsidRPr="00385B67" w:rsidRDefault="002C5080" w:rsidP="00385B67">
            <w:pPr>
              <w:pStyle w:val="afffffffc"/>
            </w:pPr>
            <w:r w:rsidRPr="00385B67">
              <w:t>37</w:t>
            </w:r>
          </w:p>
        </w:tc>
        <w:tc>
          <w:tcPr>
            <w:tcW w:w="2590" w:type="pct"/>
            <w:vAlign w:val="center"/>
            <w:hideMark/>
          </w:tcPr>
          <w:p w14:paraId="6356DF98" w14:textId="77777777" w:rsidR="002C5080" w:rsidRPr="00385B67" w:rsidRDefault="002C5080" w:rsidP="00385B67">
            <w:pPr>
              <w:pStyle w:val="afffffffc"/>
            </w:pPr>
            <w:r w:rsidRPr="00385B67">
              <w:t>Котельная ООО «Комус»</w:t>
            </w:r>
          </w:p>
        </w:tc>
        <w:tc>
          <w:tcPr>
            <w:tcW w:w="1079" w:type="pct"/>
            <w:vAlign w:val="center"/>
            <w:hideMark/>
          </w:tcPr>
          <w:p w14:paraId="16CCBDFC" w14:textId="77777777" w:rsidR="002C5080" w:rsidRPr="00385B67" w:rsidRDefault="002C5080" w:rsidP="00385B67">
            <w:pPr>
              <w:pStyle w:val="afffffffc"/>
            </w:pPr>
            <w:r w:rsidRPr="00385B67">
              <w:t>0%</w:t>
            </w:r>
          </w:p>
        </w:tc>
        <w:tc>
          <w:tcPr>
            <w:tcW w:w="1060" w:type="pct"/>
            <w:vAlign w:val="center"/>
            <w:hideMark/>
          </w:tcPr>
          <w:p w14:paraId="47A13860" w14:textId="77777777" w:rsidR="002C5080" w:rsidRPr="00385B67" w:rsidRDefault="002C5080" w:rsidP="00385B67">
            <w:pPr>
              <w:pStyle w:val="afffffffc"/>
            </w:pPr>
            <w:r w:rsidRPr="00385B67">
              <w:t>100%</w:t>
            </w:r>
          </w:p>
        </w:tc>
      </w:tr>
      <w:tr w:rsidR="002C5080" w:rsidRPr="00385B67" w14:paraId="4109FB1B" w14:textId="77777777" w:rsidTr="00527976">
        <w:trPr>
          <w:trHeight w:val="227"/>
        </w:trPr>
        <w:tc>
          <w:tcPr>
            <w:tcW w:w="271" w:type="pct"/>
            <w:vAlign w:val="center"/>
            <w:hideMark/>
          </w:tcPr>
          <w:p w14:paraId="09D98E0E" w14:textId="77777777" w:rsidR="002C5080" w:rsidRPr="00385B67" w:rsidRDefault="002C5080" w:rsidP="00385B67">
            <w:pPr>
              <w:pStyle w:val="afffffffc"/>
            </w:pPr>
            <w:r w:rsidRPr="00385B67">
              <w:t>38</w:t>
            </w:r>
          </w:p>
        </w:tc>
        <w:tc>
          <w:tcPr>
            <w:tcW w:w="2590" w:type="pct"/>
            <w:vAlign w:val="center"/>
            <w:hideMark/>
          </w:tcPr>
          <w:p w14:paraId="7A2B5D9D" w14:textId="77777777" w:rsidR="002C5080" w:rsidRPr="00385B67" w:rsidRDefault="002C5080" w:rsidP="00385B67">
            <w:pPr>
              <w:pStyle w:val="afffffffc"/>
            </w:pPr>
            <w:r w:rsidRPr="00385B67">
              <w:t>Котельная Воронежской таможни</w:t>
            </w:r>
          </w:p>
        </w:tc>
        <w:tc>
          <w:tcPr>
            <w:tcW w:w="1079" w:type="pct"/>
            <w:vAlign w:val="center"/>
            <w:hideMark/>
          </w:tcPr>
          <w:p w14:paraId="6CB34884" w14:textId="77777777" w:rsidR="002C5080" w:rsidRPr="00385B67" w:rsidRDefault="002C5080" w:rsidP="00385B67">
            <w:pPr>
              <w:pStyle w:val="afffffffc"/>
            </w:pPr>
            <w:r w:rsidRPr="00385B67">
              <w:t>0%</w:t>
            </w:r>
          </w:p>
        </w:tc>
        <w:tc>
          <w:tcPr>
            <w:tcW w:w="1060" w:type="pct"/>
            <w:vAlign w:val="center"/>
            <w:hideMark/>
          </w:tcPr>
          <w:p w14:paraId="34F1F327" w14:textId="77777777" w:rsidR="002C5080" w:rsidRPr="00385B67" w:rsidRDefault="002C5080" w:rsidP="00385B67">
            <w:pPr>
              <w:pStyle w:val="afffffffc"/>
            </w:pPr>
            <w:r w:rsidRPr="00385B67">
              <w:t>100%</w:t>
            </w:r>
          </w:p>
        </w:tc>
      </w:tr>
      <w:bookmarkEnd w:id="26"/>
    </w:tbl>
    <w:p w14:paraId="01EA7389" w14:textId="77777777" w:rsidR="00C83186" w:rsidRPr="00385B67" w:rsidRDefault="00C83186" w:rsidP="00385B67">
      <w:pPr>
        <w:pStyle w:val="af8"/>
        <w:rPr>
          <w:color w:val="000000" w:themeColor="text1"/>
        </w:rPr>
      </w:pPr>
    </w:p>
    <w:p w14:paraId="4E96EE6A" w14:textId="77777777" w:rsidR="003977C9" w:rsidRPr="00385B67" w:rsidRDefault="003977C9" w:rsidP="00385B67">
      <w:pPr>
        <w:pStyle w:val="af8"/>
      </w:pPr>
      <w:r w:rsidRPr="00385B67">
        <w:t>Примечание:</w:t>
      </w:r>
    </w:p>
    <w:p w14:paraId="0F454455" w14:textId="77777777" w:rsidR="003977C9" w:rsidRPr="00385B67" w:rsidRDefault="003977C9" w:rsidP="00385B67">
      <w:pPr>
        <w:pStyle w:val="af8"/>
      </w:pPr>
      <w:r w:rsidRPr="00385B67">
        <w:t>* - Котельная «Улица Октябрьская, д.51 б» переоборудована в НС с переключением тепловой нагрузки на ТЭЦ-2 филиала АО «Квадра» - «липецкая генерация» с 2023 г.</w:t>
      </w:r>
    </w:p>
    <w:p w14:paraId="6F5B32F7" w14:textId="77777777" w:rsidR="003977C9" w:rsidRPr="00385B67" w:rsidRDefault="003977C9" w:rsidP="00385B67">
      <w:pPr>
        <w:pStyle w:val="af8"/>
      </w:pPr>
      <w:r w:rsidRPr="00385B67">
        <w:t>** - Котельная «Улица Космонавтов, д. 36/4» переоборудована в ЦТП с переключением тепловой нагрузки на котельную «Привокзальная» филиала АО «Квадра» - «Липецкая генерация» с 23.09.2022.</w:t>
      </w:r>
    </w:p>
    <w:p w14:paraId="3BCCE300" w14:textId="77777777" w:rsidR="003C4636" w:rsidRPr="00385B67" w:rsidRDefault="003C4636" w:rsidP="00385B67">
      <w:r w:rsidRPr="00385B67">
        <w:t>*** - БМК «Стратегия» - новая котельная, введена в эксплуатацию в 2022 г., с декабря 2022 г. переключены потребители закрываемой котельной «Школа-интернат №2».</w:t>
      </w:r>
    </w:p>
    <w:p w14:paraId="74C2F013" w14:textId="77777777" w:rsidR="003977C9" w:rsidRPr="00385B67" w:rsidRDefault="003977C9" w:rsidP="00385B67">
      <w:pPr>
        <w:pStyle w:val="af8"/>
      </w:pPr>
      <w:r w:rsidRPr="00385B67">
        <w:t>**** - БМК по ул. Ковалева, 107д - до 2022 года в работе находилась старая котельная «Ковалева, 107д»</w:t>
      </w:r>
    </w:p>
    <w:p w14:paraId="6EF52B9C" w14:textId="77777777" w:rsidR="003977C9" w:rsidRPr="00385B67" w:rsidRDefault="003977C9" w:rsidP="00385B67">
      <w:pPr>
        <w:pStyle w:val="af8"/>
        <w:rPr>
          <w:color w:val="000000" w:themeColor="text1"/>
        </w:rPr>
      </w:pPr>
    </w:p>
    <w:p w14:paraId="3460CBB0" w14:textId="77777777" w:rsidR="009D64DE" w:rsidRPr="00385B67" w:rsidRDefault="009D64DE" w:rsidP="00385B67">
      <w:pPr>
        <w:pStyle w:val="af8"/>
        <w:rPr>
          <w:color w:val="000000" w:themeColor="text1"/>
        </w:rPr>
      </w:pPr>
      <w:r w:rsidRPr="00385B67">
        <w:rPr>
          <w:color w:val="000000" w:themeColor="text1"/>
        </w:rPr>
        <w:t>Организация горячего водоснабжения по закрытой схеме в зоне действия источников тепловой энергии может быть осуществлена двумя способами:</w:t>
      </w:r>
    </w:p>
    <w:p w14:paraId="0072F961" w14:textId="70CE7911" w:rsidR="009D64DE" w:rsidRPr="00385B67" w:rsidRDefault="009D64DE" w:rsidP="00385B67">
      <w:pPr>
        <w:pStyle w:val="af8"/>
        <w:numPr>
          <w:ilvl w:val="0"/>
          <w:numId w:val="13"/>
        </w:numPr>
        <w:rPr>
          <w:color w:val="000000" w:themeColor="text1"/>
        </w:rPr>
      </w:pPr>
      <w:r w:rsidRPr="00385B67">
        <w:rPr>
          <w:color w:val="000000" w:themeColor="text1"/>
        </w:rPr>
        <w:t>применение центральных тепловых пунктов (далее по тексту ЦТП);</w:t>
      </w:r>
    </w:p>
    <w:p w14:paraId="55D5BAEE" w14:textId="0243EE4E" w:rsidR="009D64DE" w:rsidRPr="00385B67" w:rsidRDefault="009D64DE" w:rsidP="00385B67">
      <w:pPr>
        <w:pStyle w:val="af8"/>
        <w:numPr>
          <w:ilvl w:val="0"/>
          <w:numId w:val="13"/>
        </w:numPr>
        <w:rPr>
          <w:color w:val="000000" w:themeColor="text1"/>
        </w:rPr>
      </w:pPr>
      <w:r w:rsidRPr="00385B67">
        <w:rPr>
          <w:color w:val="000000" w:themeColor="text1"/>
        </w:rPr>
        <w:t>установка теплообменников ГВС непосредственно в зданиях (индивидуальных тепловых пунктах).</w:t>
      </w:r>
    </w:p>
    <w:p w14:paraId="03711B40" w14:textId="77777777" w:rsidR="009D64DE" w:rsidRPr="00385B67" w:rsidRDefault="009D64DE" w:rsidP="00385B67">
      <w:pPr>
        <w:pStyle w:val="af8"/>
        <w:rPr>
          <w:color w:val="000000" w:themeColor="text1"/>
        </w:rPr>
      </w:pPr>
      <w:r w:rsidRPr="00385B67">
        <w:rPr>
          <w:color w:val="000000" w:themeColor="text1"/>
        </w:rPr>
        <w:t>Применение новых ЦТП для организации закрытой схемы ГВС в кварталах сложившейся застройки не рассматривается в связи с рядом технических проблем:</w:t>
      </w:r>
    </w:p>
    <w:p w14:paraId="252F1C93" w14:textId="398ADDB4" w:rsidR="009D64DE" w:rsidRPr="00385B67" w:rsidRDefault="009D64DE" w:rsidP="00385B67">
      <w:pPr>
        <w:pStyle w:val="af8"/>
        <w:numPr>
          <w:ilvl w:val="0"/>
          <w:numId w:val="14"/>
        </w:numPr>
        <w:rPr>
          <w:color w:val="000000" w:themeColor="text1"/>
        </w:rPr>
      </w:pPr>
      <w:r w:rsidRPr="00385B67">
        <w:rPr>
          <w:color w:val="000000" w:themeColor="text1"/>
        </w:rPr>
        <w:t>необходимости выделения земельного участка для нового строительства ЦТП в зоне сложившейся застройки;</w:t>
      </w:r>
    </w:p>
    <w:p w14:paraId="1B680155" w14:textId="74F958AB" w:rsidR="009D64DE" w:rsidRPr="00385B67" w:rsidRDefault="009D64DE" w:rsidP="00385B67">
      <w:pPr>
        <w:pStyle w:val="af8"/>
        <w:numPr>
          <w:ilvl w:val="0"/>
          <w:numId w:val="14"/>
        </w:numPr>
        <w:rPr>
          <w:color w:val="000000" w:themeColor="text1"/>
        </w:rPr>
      </w:pPr>
      <w:r w:rsidRPr="00385B67">
        <w:rPr>
          <w:color w:val="000000" w:themeColor="text1"/>
        </w:rPr>
        <w:t>необходимости инженерного обеспечения нового ЦТП (подвод холодного водоснабжения, канализации, электроснабжения, телекоммуникаций и пр.);</w:t>
      </w:r>
    </w:p>
    <w:p w14:paraId="0007C9C3" w14:textId="46EAB924" w:rsidR="009D64DE" w:rsidRPr="00385B67" w:rsidRDefault="009D64DE" w:rsidP="00385B67">
      <w:pPr>
        <w:pStyle w:val="af8"/>
        <w:numPr>
          <w:ilvl w:val="0"/>
          <w:numId w:val="14"/>
        </w:numPr>
        <w:rPr>
          <w:color w:val="000000" w:themeColor="text1"/>
        </w:rPr>
      </w:pPr>
      <w:r w:rsidRPr="00385B67">
        <w:rPr>
          <w:color w:val="000000" w:themeColor="text1"/>
        </w:rPr>
        <w:t>необходимости реконструкции тепловых сетей после ЦТП и организации четырехтрубной схемы в условиях высокой плотности существующих коммуникаций.</w:t>
      </w:r>
    </w:p>
    <w:p w14:paraId="45D3F3F0" w14:textId="77777777" w:rsidR="009D64DE" w:rsidRPr="00385B67" w:rsidRDefault="009D64DE" w:rsidP="00385B67">
      <w:pPr>
        <w:pStyle w:val="af8"/>
        <w:rPr>
          <w:color w:val="000000" w:themeColor="text1"/>
        </w:rPr>
      </w:pPr>
      <w:r w:rsidRPr="00385B67">
        <w:rPr>
          <w:color w:val="000000" w:themeColor="text1"/>
        </w:rPr>
        <w:t xml:space="preserve">При формировании предложений по переходу на закрытую схему ГВС предлагается </w:t>
      </w:r>
      <w:r w:rsidRPr="00385B67">
        <w:rPr>
          <w:color w:val="000000" w:themeColor="text1"/>
        </w:rPr>
        <w:lastRenderedPageBreak/>
        <w:t>при сохранении существующей схемы присоединения систем отопления абонентов, осуществлять подачу горячей воды через пластинчатые водо-водяные подогреватели.</w:t>
      </w:r>
    </w:p>
    <w:p w14:paraId="6F421D92" w14:textId="77777777" w:rsidR="009D64DE" w:rsidRPr="00385B67" w:rsidRDefault="009D64DE" w:rsidP="00385B67">
      <w:pPr>
        <w:pStyle w:val="af8"/>
        <w:rPr>
          <w:color w:val="000000" w:themeColor="text1"/>
        </w:rPr>
      </w:pPr>
      <w:r w:rsidRPr="00385B67">
        <w:rPr>
          <w:color w:val="000000" w:themeColor="text1"/>
        </w:rPr>
        <w:t xml:space="preserve">При выборе схемы подключения подогревателей к системе теплоснабжения определяющим являлось: величина тепловой нагрузки, возможность снижения объема теплоносителя в первичном контуре и минимизация капитальных затрат при переводе с открытой схемы на закрытую. Подогреватели в закрытых системах теплоснабжения подбиралась в зависимости от соотношения максимального потока теплоты на горячее водоснабжения </w:t>
      </w:r>
      <w:proofErr w:type="spellStart"/>
      <w:r w:rsidRPr="00385B67">
        <w:rPr>
          <w:color w:val="000000" w:themeColor="text1"/>
        </w:rPr>
        <w:t>Qhmax</w:t>
      </w:r>
      <w:proofErr w:type="spellEnd"/>
      <w:r w:rsidRPr="00385B67">
        <w:rPr>
          <w:color w:val="000000" w:themeColor="text1"/>
        </w:rPr>
        <w:t xml:space="preserve"> и максимального потока теплоты на отопления </w:t>
      </w:r>
      <w:proofErr w:type="spellStart"/>
      <w:r w:rsidRPr="00385B67">
        <w:rPr>
          <w:color w:val="000000" w:themeColor="text1"/>
        </w:rPr>
        <w:t>Qomax</w:t>
      </w:r>
      <w:proofErr w:type="spellEnd"/>
      <w:r w:rsidRPr="00385B67">
        <w:rPr>
          <w:color w:val="000000" w:themeColor="text1"/>
        </w:rPr>
        <w:t>:</w:t>
      </w:r>
    </w:p>
    <w:p w14:paraId="56755A48" w14:textId="4B8CFF0E" w:rsidR="009D64DE" w:rsidRPr="00385B67" w:rsidRDefault="009D64DE" w:rsidP="00385B67">
      <w:pPr>
        <w:pStyle w:val="af8"/>
        <w:numPr>
          <w:ilvl w:val="0"/>
          <w:numId w:val="15"/>
        </w:numPr>
        <w:rPr>
          <w:color w:val="000000" w:themeColor="text1"/>
        </w:rPr>
      </w:pPr>
      <w:r w:rsidRPr="00385B67">
        <w:rPr>
          <w:color w:val="000000" w:themeColor="text1"/>
        </w:rPr>
        <w:t xml:space="preserve">при </w:t>
      </w:r>
      <w:proofErr w:type="spellStart"/>
      <w:r w:rsidRPr="00385B67">
        <w:rPr>
          <w:color w:val="000000" w:themeColor="text1"/>
        </w:rPr>
        <w:t>Qh</w:t>
      </w:r>
      <w:proofErr w:type="spellEnd"/>
      <w:r w:rsidRPr="00385B67">
        <w:rPr>
          <w:color w:val="000000" w:themeColor="text1"/>
        </w:rPr>
        <w:t>/</w:t>
      </w:r>
      <w:proofErr w:type="spellStart"/>
      <w:proofErr w:type="gramStart"/>
      <w:r w:rsidRPr="00385B67">
        <w:rPr>
          <w:color w:val="000000" w:themeColor="text1"/>
        </w:rPr>
        <w:t>Qo</w:t>
      </w:r>
      <w:proofErr w:type="spellEnd"/>
      <w:r w:rsidRPr="00385B67">
        <w:rPr>
          <w:color w:val="000000" w:themeColor="text1"/>
        </w:rPr>
        <w:t>&lt;</w:t>
      </w:r>
      <w:proofErr w:type="gramEnd"/>
      <w:r w:rsidRPr="00385B67">
        <w:rPr>
          <w:color w:val="000000" w:themeColor="text1"/>
        </w:rPr>
        <w:t>0,2 - одноступенчатая схема;</w:t>
      </w:r>
    </w:p>
    <w:p w14:paraId="6F1559E4" w14:textId="53984A39" w:rsidR="009D64DE" w:rsidRPr="00385B67" w:rsidRDefault="009D64DE" w:rsidP="00385B67">
      <w:pPr>
        <w:pStyle w:val="af8"/>
        <w:numPr>
          <w:ilvl w:val="0"/>
          <w:numId w:val="15"/>
        </w:numPr>
        <w:rPr>
          <w:color w:val="000000" w:themeColor="text1"/>
        </w:rPr>
      </w:pPr>
      <w:r w:rsidRPr="00385B67">
        <w:rPr>
          <w:color w:val="000000" w:themeColor="text1"/>
        </w:rPr>
        <w:t xml:space="preserve">при </w:t>
      </w:r>
      <w:proofErr w:type="spellStart"/>
      <w:r w:rsidRPr="00385B67">
        <w:rPr>
          <w:color w:val="000000" w:themeColor="text1"/>
        </w:rPr>
        <w:t>Qh</w:t>
      </w:r>
      <w:proofErr w:type="spellEnd"/>
      <w:r w:rsidRPr="00385B67">
        <w:rPr>
          <w:color w:val="000000" w:themeColor="text1"/>
        </w:rPr>
        <w:t>/</w:t>
      </w:r>
      <w:proofErr w:type="spellStart"/>
      <w:r w:rsidRPr="00385B67">
        <w:rPr>
          <w:color w:val="000000" w:themeColor="text1"/>
        </w:rPr>
        <w:t>Qo</w:t>
      </w:r>
      <w:proofErr w:type="spellEnd"/>
      <w:r w:rsidRPr="00385B67">
        <w:rPr>
          <w:color w:val="000000" w:themeColor="text1"/>
        </w:rPr>
        <w:t>&gt;0,2 - двухступенчатая схема.</w:t>
      </w:r>
    </w:p>
    <w:p w14:paraId="21266296" w14:textId="77777777" w:rsidR="009D64DE" w:rsidRPr="00385B67" w:rsidRDefault="009D64DE" w:rsidP="00385B67">
      <w:pPr>
        <w:pStyle w:val="af8"/>
        <w:rPr>
          <w:color w:val="000000" w:themeColor="text1"/>
        </w:rPr>
      </w:pPr>
      <w:r w:rsidRPr="00385B67">
        <w:rPr>
          <w:color w:val="000000" w:themeColor="text1"/>
        </w:rPr>
        <w:t>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w:t>
      </w:r>
    </w:p>
    <w:p w14:paraId="58A0D78D" w14:textId="77777777" w:rsidR="009D64DE" w:rsidRPr="00385B67" w:rsidRDefault="009D64DE" w:rsidP="00385B67">
      <w:pPr>
        <w:pStyle w:val="af8"/>
        <w:rPr>
          <w:color w:val="000000" w:themeColor="text1"/>
        </w:rPr>
      </w:pPr>
      <w:r w:rsidRPr="00385B67">
        <w:rPr>
          <w:color w:val="000000" w:themeColor="text1"/>
        </w:rPr>
        <w:t>Для упрощения процесса проектирования, комплектации и монтажа ТП могут изготавливаться в заводских условиях и поставляться на объект строительства в виде готовых блоков — блочный тепловой пункт (БТП).</w:t>
      </w:r>
    </w:p>
    <w:p w14:paraId="2D7A2BDE" w14:textId="77777777" w:rsidR="009D64DE" w:rsidRPr="00385B67" w:rsidRDefault="009D64DE" w:rsidP="00385B67">
      <w:pPr>
        <w:pStyle w:val="af8"/>
        <w:rPr>
          <w:color w:val="000000" w:themeColor="text1"/>
        </w:rPr>
      </w:pPr>
      <w:r w:rsidRPr="00385B67">
        <w:rPr>
          <w:color w:val="000000" w:themeColor="text1"/>
        </w:rPr>
        <w:t>БТП представляет собой собранные на раме в общую конструкцию отдельные функциональные узлы, как правило, в комплекте с приборами и устройствами контроля, автоматического регулирования и управления.</w:t>
      </w:r>
    </w:p>
    <w:p w14:paraId="42F1AFDA" w14:textId="77777777" w:rsidR="009D64DE" w:rsidRPr="00385B67" w:rsidRDefault="009D64DE" w:rsidP="00385B67">
      <w:pPr>
        <w:pStyle w:val="af8"/>
        <w:rPr>
          <w:color w:val="000000" w:themeColor="text1"/>
        </w:rPr>
      </w:pPr>
      <w:r w:rsidRPr="00385B67">
        <w:rPr>
          <w:color w:val="000000" w:themeColor="text1"/>
        </w:rPr>
        <w:t xml:space="preserve">На данный момент в России широко применяются стандартные автоматизированные блочные тепловые пункты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w:t>
      </w:r>
      <w:proofErr w:type="spellStart"/>
      <w:r w:rsidRPr="00385B67">
        <w:rPr>
          <w:color w:val="000000" w:themeColor="text1"/>
        </w:rPr>
        <w:t>водоподогревателей</w:t>
      </w:r>
      <w:proofErr w:type="spellEnd"/>
      <w:r w:rsidRPr="00385B67">
        <w:rPr>
          <w:color w:val="000000" w:themeColor="text1"/>
        </w:rPr>
        <w:t xml:space="preserve"> на базе паяных или разборных пластинчатых теплообменников отечественного производства.</w:t>
      </w:r>
    </w:p>
    <w:p w14:paraId="4CF40D9E" w14:textId="68D39EB9" w:rsidR="009D64DE" w:rsidRPr="00385B67" w:rsidRDefault="009D64DE" w:rsidP="00385B67">
      <w:pPr>
        <w:pStyle w:val="af8"/>
        <w:rPr>
          <w:color w:val="000000" w:themeColor="text1"/>
        </w:rPr>
      </w:pPr>
      <w:r w:rsidRPr="00385B67">
        <w:rPr>
          <w:color w:val="000000" w:themeColor="text1"/>
        </w:rPr>
        <w:t xml:space="preserve">В соответствие с СП 41-101-95 «Проектирование тепловых пунктов» в зависимости от соотношения максимально-часовой тепловой нагрузки ГВС к нагрузке отопления предлагается оборудовать тепловые пункты абонентов одноступенчатыми (потребители малоэтажной застройки с незначительной тепловой нагрузкой ГВС), либо двухступенчатыми подогревателями ГВС (потребители многоквартирных домов). Подключение системы отопления предполагается осуществлять по существующей на данный момент в зданиях зависимой схеме. Схемы подключения тепловых пунктов абонентов в зависимости от количества подогревателей ГВС и регулирования теплоносителя в системе отопления представлены на рисунке </w:t>
      </w:r>
      <w:r w:rsidR="00401139" w:rsidRPr="00385B67">
        <w:rPr>
          <w:rStyle w:val="affff0"/>
          <w:color w:val="000000" w:themeColor="text1"/>
        </w:rPr>
        <w:fldChar w:fldCharType="begin"/>
      </w:r>
      <w:r w:rsidR="00401139" w:rsidRPr="00385B67">
        <w:rPr>
          <w:rStyle w:val="affff0"/>
          <w:color w:val="000000" w:themeColor="text1"/>
        </w:rPr>
        <w:instrText xml:space="preserve"> REF _Ref117174444 \h  \* MERGEFORMAT </w:instrText>
      </w:r>
      <w:r w:rsidR="00401139" w:rsidRPr="00385B67">
        <w:rPr>
          <w:rStyle w:val="affff0"/>
          <w:color w:val="000000" w:themeColor="text1"/>
        </w:rPr>
      </w:r>
      <w:r w:rsidR="00401139" w:rsidRPr="00385B67">
        <w:rPr>
          <w:rStyle w:val="affff0"/>
          <w:color w:val="000000" w:themeColor="text1"/>
        </w:rPr>
        <w:fldChar w:fldCharType="separate"/>
      </w:r>
      <w:r w:rsidR="00385B67" w:rsidRPr="00385B67">
        <w:rPr>
          <w:rStyle w:val="affff0"/>
          <w:rFonts w:eastAsia="Calibri"/>
          <w:color w:val="000000" w:themeColor="text1"/>
        </w:rPr>
        <w:t>Рисунок</w:t>
      </w:r>
      <w:r w:rsidR="00385B67" w:rsidRPr="00385B67">
        <w:rPr>
          <w:rStyle w:val="af7"/>
        </w:rPr>
        <w:t xml:space="preserve"> </w:t>
      </w:r>
      <w:r w:rsidR="00385B67">
        <w:rPr>
          <w:rStyle w:val="af7"/>
          <w:color w:val="000000" w:themeColor="text1"/>
        </w:rPr>
        <w:t>1</w:t>
      </w:r>
      <w:r w:rsidR="00401139" w:rsidRPr="00385B67">
        <w:rPr>
          <w:color w:val="000000" w:themeColor="text1"/>
        </w:rPr>
        <w:fldChar w:fldCharType="end"/>
      </w:r>
      <w:r w:rsidRPr="00385B67">
        <w:rPr>
          <w:color w:val="000000" w:themeColor="text1"/>
        </w:rPr>
        <w:t>, рисунке</w:t>
      </w:r>
      <w:r w:rsidR="00F600AB" w:rsidRPr="00385B67">
        <w:rPr>
          <w:color w:val="000000" w:themeColor="text1"/>
        </w:rPr>
        <w:t xml:space="preserve"> </w:t>
      </w:r>
      <w:r w:rsidR="00F600AB" w:rsidRPr="00385B67">
        <w:rPr>
          <w:rStyle w:val="affff0"/>
          <w:color w:val="000000" w:themeColor="text1"/>
        </w:rPr>
        <w:fldChar w:fldCharType="begin"/>
      </w:r>
      <w:r w:rsidR="00F600AB" w:rsidRPr="00385B67">
        <w:rPr>
          <w:rStyle w:val="affff0"/>
          <w:color w:val="000000" w:themeColor="text1"/>
        </w:rPr>
        <w:instrText xml:space="preserve"> REF _Ref117174522 \h  \* MERGEFORMAT </w:instrText>
      </w:r>
      <w:r w:rsidR="00F600AB" w:rsidRPr="00385B67">
        <w:rPr>
          <w:rStyle w:val="affff0"/>
          <w:color w:val="000000" w:themeColor="text1"/>
        </w:rPr>
      </w:r>
      <w:r w:rsidR="00F600AB" w:rsidRPr="00385B67">
        <w:rPr>
          <w:rStyle w:val="affff0"/>
          <w:color w:val="000000" w:themeColor="text1"/>
        </w:rPr>
        <w:fldChar w:fldCharType="separate"/>
      </w:r>
      <w:r w:rsidR="00385B67" w:rsidRPr="00385B67">
        <w:rPr>
          <w:rStyle w:val="affff0"/>
          <w:color w:val="000000" w:themeColor="text1"/>
        </w:rPr>
        <w:t>Рисунок</w:t>
      </w:r>
      <w:r w:rsidR="00385B67" w:rsidRPr="00385B67">
        <w:rPr>
          <w:color w:val="000000" w:themeColor="text1"/>
        </w:rPr>
        <w:t xml:space="preserve"> </w:t>
      </w:r>
      <w:r w:rsidR="00385B67">
        <w:rPr>
          <w:noProof/>
          <w:color w:val="000000" w:themeColor="text1"/>
        </w:rPr>
        <w:t>2</w:t>
      </w:r>
      <w:r w:rsidR="00F600AB" w:rsidRPr="00385B67">
        <w:rPr>
          <w:color w:val="000000" w:themeColor="text1"/>
        </w:rPr>
        <w:fldChar w:fldCharType="end"/>
      </w:r>
      <w:r w:rsidRPr="00385B67">
        <w:rPr>
          <w:color w:val="000000" w:themeColor="text1"/>
        </w:rPr>
        <w:t xml:space="preserve">, рисунке </w:t>
      </w:r>
      <w:r w:rsidR="00F600AB" w:rsidRPr="00385B67">
        <w:rPr>
          <w:rStyle w:val="affff0"/>
          <w:color w:val="000000" w:themeColor="text1"/>
        </w:rPr>
        <w:fldChar w:fldCharType="begin"/>
      </w:r>
      <w:r w:rsidR="00F600AB" w:rsidRPr="00385B67">
        <w:rPr>
          <w:rStyle w:val="affff0"/>
          <w:color w:val="000000" w:themeColor="text1"/>
        </w:rPr>
        <w:instrText xml:space="preserve"> REF _Ref117174594 \h  \* MERGEFORMAT </w:instrText>
      </w:r>
      <w:r w:rsidR="00F600AB" w:rsidRPr="00385B67">
        <w:rPr>
          <w:rStyle w:val="affff0"/>
          <w:color w:val="000000" w:themeColor="text1"/>
        </w:rPr>
      </w:r>
      <w:r w:rsidR="00F600AB" w:rsidRPr="00385B67">
        <w:rPr>
          <w:rStyle w:val="affff0"/>
          <w:color w:val="000000" w:themeColor="text1"/>
        </w:rPr>
        <w:fldChar w:fldCharType="separate"/>
      </w:r>
      <w:r w:rsidR="00385B67" w:rsidRPr="00385B67">
        <w:rPr>
          <w:rStyle w:val="affff0"/>
          <w:color w:val="000000" w:themeColor="text1"/>
        </w:rPr>
        <w:t>Рисунок</w:t>
      </w:r>
      <w:r w:rsidR="00385B67" w:rsidRPr="00385B67">
        <w:rPr>
          <w:color w:val="000000" w:themeColor="text1"/>
        </w:rPr>
        <w:t xml:space="preserve"> </w:t>
      </w:r>
      <w:r w:rsidR="00385B67">
        <w:rPr>
          <w:noProof/>
          <w:color w:val="000000" w:themeColor="text1"/>
        </w:rPr>
        <w:t>3</w:t>
      </w:r>
      <w:r w:rsidR="00F600AB" w:rsidRPr="00385B67">
        <w:rPr>
          <w:color w:val="000000" w:themeColor="text1"/>
        </w:rPr>
        <w:fldChar w:fldCharType="end"/>
      </w:r>
      <w:r w:rsidRPr="00385B67">
        <w:rPr>
          <w:color w:val="000000" w:themeColor="text1"/>
        </w:rPr>
        <w:t xml:space="preserve">, рисунке </w:t>
      </w:r>
      <w:r w:rsidR="00F600AB" w:rsidRPr="00385B67">
        <w:rPr>
          <w:rStyle w:val="affff0"/>
          <w:color w:val="000000" w:themeColor="text1"/>
        </w:rPr>
        <w:fldChar w:fldCharType="begin"/>
      </w:r>
      <w:r w:rsidR="00F600AB" w:rsidRPr="00385B67">
        <w:rPr>
          <w:rStyle w:val="affff0"/>
          <w:color w:val="000000" w:themeColor="text1"/>
        </w:rPr>
        <w:instrText xml:space="preserve"> REF _Ref117174667 \h  \* MERGEFORMAT </w:instrText>
      </w:r>
      <w:r w:rsidR="00F600AB" w:rsidRPr="00385B67">
        <w:rPr>
          <w:rStyle w:val="affff0"/>
          <w:color w:val="000000" w:themeColor="text1"/>
        </w:rPr>
      </w:r>
      <w:r w:rsidR="00F600AB" w:rsidRPr="00385B67">
        <w:rPr>
          <w:rStyle w:val="affff0"/>
          <w:color w:val="000000" w:themeColor="text1"/>
        </w:rPr>
        <w:fldChar w:fldCharType="separate"/>
      </w:r>
      <w:r w:rsidR="00385B67" w:rsidRPr="00385B67">
        <w:rPr>
          <w:rStyle w:val="affff0"/>
          <w:color w:val="000000" w:themeColor="text1"/>
        </w:rPr>
        <w:t>Рисунок</w:t>
      </w:r>
      <w:r w:rsidR="00385B67" w:rsidRPr="00385B67">
        <w:rPr>
          <w:color w:val="000000" w:themeColor="text1"/>
        </w:rPr>
        <w:t xml:space="preserve"> </w:t>
      </w:r>
      <w:r w:rsidR="00385B67">
        <w:rPr>
          <w:noProof/>
          <w:color w:val="000000" w:themeColor="text1"/>
        </w:rPr>
        <w:t>4</w:t>
      </w:r>
      <w:r w:rsidR="00F600AB" w:rsidRPr="00385B67">
        <w:rPr>
          <w:color w:val="000000" w:themeColor="text1"/>
        </w:rPr>
        <w:fldChar w:fldCharType="end"/>
      </w:r>
      <w:r w:rsidRPr="00385B67">
        <w:rPr>
          <w:color w:val="000000" w:themeColor="text1"/>
        </w:rPr>
        <w:t>.</w:t>
      </w:r>
    </w:p>
    <w:p w14:paraId="07065E57" w14:textId="31055EBB" w:rsidR="009D64DE" w:rsidRPr="00385B67" w:rsidRDefault="009D64DE" w:rsidP="00385B67">
      <w:pPr>
        <w:pStyle w:val="af8"/>
        <w:rPr>
          <w:color w:val="000000" w:themeColor="text1"/>
        </w:rPr>
      </w:pPr>
      <w:r w:rsidRPr="00385B67">
        <w:rPr>
          <w:color w:val="000000" w:themeColor="text1"/>
        </w:rPr>
        <w:t xml:space="preserve">Потребители малоэтажной застройки предлагается подключить по одноступенчатой параллельной схеме (Рисунок </w:t>
      </w:r>
      <w:r w:rsidR="00F600AB" w:rsidRPr="00385B67">
        <w:rPr>
          <w:rStyle w:val="affff0"/>
          <w:color w:val="000000" w:themeColor="text1"/>
        </w:rPr>
        <w:fldChar w:fldCharType="begin"/>
      </w:r>
      <w:r w:rsidR="00F600AB" w:rsidRPr="00385B67">
        <w:rPr>
          <w:rStyle w:val="affff0"/>
          <w:color w:val="000000" w:themeColor="text1"/>
        </w:rPr>
        <w:instrText xml:space="preserve"> REF _Ref117174444 \h  \* MERGEFORMAT </w:instrText>
      </w:r>
      <w:r w:rsidR="00F600AB" w:rsidRPr="00385B67">
        <w:rPr>
          <w:rStyle w:val="affff0"/>
          <w:color w:val="000000" w:themeColor="text1"/>
        </w:rPr>
      </w:r>
      <w:r w:rsidR="00F600AB" w:rsidRPr="00385B67">
        <w:rPr>
          <w:rStyle w:val="affff0"/>
          <w:color w:val="000000" w:themeColor="text1"/>
        </w:rPr>
        <w:fldChar w:fldCharType="separate"/>
      </w:r>
      <w:proofErr w:type="spellStart"/>
      <w:r w:rsidR="00385B67" w:rsidRPr="00385B67">
        <w:rPr>
          <w:rStyle w:val="affff0"/>
          <w:rFonts w:eastAsia="Calibri"/>
          <w:color w:val="000000" w:themeColor="text1"/>
        </w:rPr>
        <w:t>Рисунок</w:t>
      </w:r>
      <w:proofErr w:type="spellEnd"/>
      <w:r w:rsidR="00385B67" w:rsidRPr="00385B67">
        <w:rPr>
          <w:rStyle w:val="af7"/>
        </w:rPr>
        <w:t xml:space="preserve"> </w:t>
      </w:r>
      <w:r w:rsidR="00385B67">
        <w:rPr>
          <w:rStyle w:val="af7"/>
          <w:noProof/>
          <w:color w:val="000000" w:themeColor="text1"/>
        </w:rPr>
        <w:t>1</w:t>
      </w:r>
      <w:r w:rsidR="00F600AB" w:rsidRPr="00385B67">
        <w:rPr>
          <w:color w:val="000000" w:themeColor="text1"/>
        </w:rPr>
        <w:fldChar w:fldCharType="end"/>
      </w:r>
      <w:r w:rsidRPr="00385B67">
        <w:rPr>
          <w:color w:val="000000" w:themeColor="text1"/>
        </w:rPr>
        <w:t xml:space="preserve">, Рисунок </w:t>
      </w:r>
      <w:r w:rsidR="00F600AB" w:rsidRPr="00385B67">
        <w:rPr>
          <w:rStyle w:val="affff0"/>
          <w:color w:val="000000" w:themeColor="text1"/>
        </w:rPr>
        <w:fldChar w:fldCharType="begin"/>
      </w:r>
      <w:r w:rsidR="00F600AB" w:rsidRPr="00385B67">
        <w:rPr>
          <w:rStyle w:val="affff0"/>
          <w:color w:val="000000" w:themeColor="text1"/>
        </w:rPr>
        <w:instrText xml:space="preserve"> REF _Ref117174522 \h  \* MERGEFORMAT </w:instrText>
      </w:r>
      <w:r w:rsidR="00F600AB" w:rsidRPr="00385B67">
        <w:rPr>
          <w:rStyle w:val="affff0"/>
          <w:color w:val="000000" w:themeColor="text1"/>
        </w:rPr>
      </w:r>
      <w:r w:rsidR="00F600AB" w:rsidRPr="00385B67">
        <w:rPr>
          <w:rStyle w:val="affff0"/>
          <w:color w:val="000000" w:themeColor="text1"/>
        </w:rPr>
        <w:fldChar w:fldCharType="separate"/>
      </w:r>
      <w:proofErr w:type="spellStart"/>
      <w:r w:rsidR="00385B67" w:rsidRPr="00385B67">
        <w:rPr>
          <w:rStyle w:val="affff0"/>
          <w:color w:val="000000" w:themeColor="text1"/>
        </w:rPr>
        <w:t>Рисунок</w:t>
      </w:r>
      <w:proofErr w:type="spellEnd"/>
      <w:r w:rsidR="00385B67" w:rsidRPr="00385B67">
        <w:rPr>
          <w:color w:val="000000" w:themeColor="text1"/>
        </w:rPr>
        <w:t xml:space="preserve"> </w:t>
      </w:r>
      <w:r w:rsidR="00385B67">
        <w:rPr>
          <w:noProof/>
          <w:color w:val="000000" w:themeColor="text1"/>
        </w:rPr>
        <w:t>2</w:t>
      </w:r>
      <w:r w:rsidR="00F600AB" w:rsidRPr="00385B67">
        <w:rPr>
          <w:color w:val="000000" w:themeColor="text1"/>
        </w:rPr>
        <w:fldChar w:fldCharType="end"/>
      </w:r>
      <w:r w:rsidRPr="00385B67">
        <w:rPr>
          <w:color w:val="000000" w:themeColor="text1"/>
        </w:rPr>
        <w:t>).</w:t>
      </w:r>
    </w:p>
    <w:p w14:paraId="64064FCB" w14:textId="77777777" w:rsidR="00D32C11" w:rsidRPr="00385B67" w:rsidRDefault="00D32C11" w:rsidP="00385B67">
      <w:pPr>
        <w:pStyle w:val="af8"/>
        <w:rPr>
          <w:color w:val="000000" w:themeColor="text1"/>
        </w:rPr>
      </w:pPr>
    </w:p>
    <w:p w14:paraId="7776DF76" w14:textId="23138DCF" w:rsidR="009D64DE" w:rsidRPr="00385B67" w:rsidRDefault="00D32C11" w:rsidP="00385B67">
      <w:pPr>
        <w:pStyle w:val="afffff9"/>
        <w:rPr>
          <w:color w:val="000000" w:themeColor="text1"/>
        </w:rPr>
      </w:pPr>
      <w:bookmarkStart w:id="27" w:name="_Toc118458695"/>
      <w:bookmarkStart w:id="28" w:name="_Toc121349146"/>
      <w:bookmarkStart w:id="29" w:name="_Toc121488226"/>
      <w:r w:rsidRPr="00385B67">
        <w:rPr>
          <w:color w:val="000000" w:themeColor="text1"/>
        </w:rPr>
        <w:lastRenderedPageBreak/>
        <w:drawing>
          <wp:inline distT="0" distB="0" distL="0" distR="0" wp14:anchorId="403412DE" wp14:editId="28C4B23B">
            <wp:extent cx="5000625" cy="2076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0625" cy="2076450"/>
                    </a:xfrm>
                    <a:prstGeom prst="rect">
                      <a:avLst/>
                    </a:prstGeom>
                    <a:noFill/>
                  </pic:spPr>
                </pic:pic>
              </a:graphicData>
            </a:graphic>
          </wp:inline>
        </w:drawing>
      </w:r>
      <w:bookmarkEnd w:id="27"/>
      <w:bookmarkEnd w:id="28"/>
      <w:bookmarkEnd w:id="29"/>
    </w:p>
    <w:p w14:paraId="6F6FB904" w14:textId="224500BD" w:rsidR="009D64DE" w:rsidRPr="00385B67" w:rsidRDefault="00401139" w:rsidP="00385B67">
      <w:pPr>
        <w:pStyle w:val="af5"/>
        <w:rPr>
          <w:color w:val="000000" w:themeColor="text1"/>
        </w:rPr>
      </w:pPr>
      <w:bookmarkStart w:id="30" w:name="_Ref117174444"/>
      <w:bookmarkStart w:id="31" w:name="_Toc118450864"/>
      <w:bookmarkStart w:id="32" w:name="_Toc121488227"/>
      <w:r w:rsidRPr="00385B67">
        <w:rPr>
          <w:color w:val="000000" w:themeColor="text1"/>
        </w:rPr>
        <w:t xml:space="preserve">Рисунок </w:t>
      </w:r>
      <w:r w:rsidRPr="00385B67">
        <w:rPr>
          <w:rStyle w:val="af7"/>
          <w:color w:val="000000" w:themeColor="text1"/>
        </w:rPr>
        <w:fldChar w:fldCharType="begin"/>
      </w:r>
      <w:r w:rsidRPr="00385B67">
        <w:rPr>
          <w:rStyle w:val="af7"/>
          <w:color w:val="000000" w:themeColor="text1"/>
        </w:rPr>
        <w:instrText xml:space="preserve"> SEQ Рисунок \* ARABIC </w:instrText>
      </w:r>
      <w:r w:rsidRPr="00385B67">
        <w:rPr>
          <w:rStyle w:val="af7"/>
          <w:color w:val="000000" w:themeColor="text1"/>
        </w:rPr>
        <w:fldChar w:fldCharType="separate"/>
      </w:r>
      <w:r w:rsidR="00385B67">
        <w:rPr>
          <w:rStyle w:val="af7"/>
          <w:noProof/>
          <w:color w:val="000000" w:themeColor="text1"/>
        </w:rPr>
        <w:t>1</w:t>
      </w:r>
      <w:r w:rsidRPr="00385B67">
        <w:rPr>
          <w:rStyle w:val="af7"/>
          <w:color w:val="000000" w:themeColor="text1"/>
        </w:rPr>
        <w:fldChar w:fldCharType="end"/>
      </w:r>
      <w:bookmarkEnd w:id="30"/>
      <w:r w:rsidRPr="00385B67">
        <w:rPr>
          <w:color w:val="000000" w:themeColor="text1"/>
        </w:rPr>
        <w:t xml:space="preserve"> Схема 19. Местный тепловой пункт с параллельным подключением подогревателей ГВС и элеваторным присоединением СО</w:t>
      </w:r>
      <w:bookmarkEnd w:id="31"/>
      <w:bookmarkEnd w:id="32"/>
    </w:p>
    <w:p w14:paraId="7081E487" w14:textId="0D0BB691" w:rsidR="00401139" w:rsidRPr="00385B67" w:rsidRDefault="00D32C11" w:rsidP="00385B67">
      <w:pPr>
        <w:pStyle w:val="afffff9"/>
        <w:rPr>
          <w:color w:val="000000" w:themeColor="text1"/>
        </w:rPr>
      </w:pPr>
      <w:bookmarkStart w:id="33" w:name="_Toc118458697"/>
      <w:bookmarkStart w:id="34" w:name="_Toc121349148"/>
      <w:bookmarkStart w:id="35" w:name="_Toc121488228"/>
      <w:r w:rsidRPr="00385B67">
        <w:rPr>
          <w:color w:val="000000" w:themeColor="text1"/>
        </w:rPr>
        <w:drawing>
          <wp:inline distT="0" distB="0" distL="0" distR="0" wp14:anchorId="1567A089" wp14:editId="438662AA">
            <wp:extent cx="4810125" cy="2143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143125"/>
                    </a:xfrm>
                    <a:prstGeom prst="rect">
                      <a:avLst/>
                    </a:prstGeom>
                  </pic:spPr>
                </pic:pic>
              </a:graphicData>
            </a:graphic>
          </wp:inline>
        </w:drawing>
      </w:r>
      <w:bookmarkEnd w:id="33"/>
      <w:bookmarkEnd w:id="34"/>
      <w:bookmarkEnd w:id="35"/>
    </w:p>
    <w:p w14:paraId="3F5879A5" w14:textId="6739C882" w:rsidR="00401139" w:rsidRPr="00385B67" w:rsidRDefault="00401139" w:rsidP="00385B67">
      <w:pPr>
        <w:pStyle w:val="af5"/>
        <w:rPr>
          <w:color w:val="000000" w:themeColor="text1"/>
        </w:rPr>
      </w:pPr>
      <w:bookmarkStart w:id="36" w:name="_Ref117174522"/>
      <w:bookmarkStart w:id="37" w:name="_Toc121488229"/>
      <w:r w:rsidRPr="00385B67">
        <w:rPr>
          <w:color w:val="000000" w:themeColor="text1"/>
        </w:rPr>
        <w:t xml:space="preserve">Рисунок </w:t>
      </w:r>
      <w:r w:rsidRPr="00385B67">
        <w:rPr>
          <w:color w:val="000000" w:themeColor="text1"/>
        </w:rPr>
        <w:fldChar w:fldCharType="begin"/>
      </w:r>
      <w:r w:rsidRPr="00385B67">
        <w:rPr>
          <w:color w:val="000000" w:themeColor="text1"/>
        </w:rPr>
        <w:instrText xml:space="preserve"> SEQ Рисунок \* ARABIC </w:instrText>
      </w:r>
      <w:r w:rsidRPr="00385B67">
        <w:rPr>
          <w:color w:val="000000" w:themeColor="text1"/>
        </w:rPr>
        <w:fldChar w:fldCharType="separate"/>
      </w:r>
      <w:r w:rsidR="00385B67">
        <w:rPr>
          <w:noProof/>
          <w:color w:val="000000" w:themeColor="text1"/>
        </w:rPr>
        <w:t>2</w:t>
      </w:r>
      <w:r w:rsidRPr="00385B67">
        <w:rPr>
          <w:color w:val="000000" w:themeColor="text1"/>
        </w:rPr>
        <w:fldChar w:fldCharType="end"/>
      </w:r>
      <w:bookmarkEnd w:id="36"/>
      <w:r w:rsidRPr="00385B67">
        <w:rPr>
          <w:color w:val="000000" w:themeColor="text1"/>
        </w:rPr>
        <w:t>. Схема 21. потребитель с параллельным подключением подогревателей ГВС и насосным присоединением СО и СВ</w:t>
      </w:r>
      <w:bookmarkEnd w:id="37"/>
    </w:p>
    <w:p w14:paraId="727C12FC" w14:textId="22C41729" w:rsidR="009D64DE" w:rsidRPr="00385B67" w:rsidRDefault="00D32C11" w:rsidP="00385B67">
      <w:pPr>
        <w:pStyle w:val="afffff9"/>
        <w:rPr>
          <w:color w:val="000000" w:themeColor="text1"/>
        </w:rPr>
      </w:pPr>
      <w:r w:rsidRPr="00385B67">
        <w:rPr>
          <w:color w:val="000000" w:themeColor="text1"/>
        </w:rPr>
        <w:drawing>
          <wp:inline distT="0" distB="0" distL="0" distR="0" wp14:anchorId="111CDA95" wp14:editId="1AFA4A2B">
            <wp:extent cx="4810125" cy="1857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0125" cy="1857375"/>
                    </a:xfrm>
                    <a:prstGeom prst="rect">
                      <a:avLst/>
                    </a:prstGeom>
                  </pic:spPr>
                </pic:pic>
              </a:graphicData>
            </a:graphic>
          </wp:inline>
        </w:drawing>
      </w:r>
    </w:p>
    <w:p w14:paraId="62A5159A" w14:textId="2A80EC10" w:rsidR="00F600AB" w:rsidRPr="00385B67" w:rsidRDefault="00F600AB" w:rsidP="00385B67">
      <w:pPr>
        <w:pStyle w:val="af5"/>
        <w:rPr>
          <w:color w:val="000000" w:themeColor="text1"/>
        </w:rPr>
      </w:pPr>
      <w:bookmarkStart w:id="38" w:name="_Ref117174594"/>
      <w:bookmarkStart w:id="39" w:name="_Toc121488230"/>
      <w:r w:rsidRPr="00385B67">
        <w:rPr>
          <w:color w:val="000000" w:themeColor="text1"/>
        </w:rPr>
        <w:t xml:space="preserve">Рисунок </w:t>
      </w:r>
      <w:r w:rsidRPr="00385B67">
        <w:rPr>
          <w:color w:val="000000" w:themeColor="text1"/>
        </w:rPr>
        <w:fldChar w:fldCharType="begin"/>
      </w:r>
      <w:r w:rsidRPr="00385B67">
        <w:rPr>
          <w:color w:val="000000" w:themeColor="text1"/>
        </w:rPr>
        <w:instrText xml:space="preserve"> SEQ Рисунок \* ARABIC </w:instrText>
      </w:r>
      <w:r w:rsidRPr="00385B67">
        <w:rPr>
          <w:color w:val="000000" w:themeColor="text1"/>
        </w:rPr>
        <w:fldChar w:fldCharType="separate"/>
      </w:r>
      <w:r w:rsidR="00385B67">
        <w:rPr>
          <w:noProof/>
          <w:color w:val="000000" w:themeColor="text1"/>
        </w:rPr>
        <w:t>3</w:t>
      </w:r>
      <w:r w:rsidRPr="00385B67">
        <w:rPr>
          <w:color w:val="000000" w:themeColor="text1"/>
        </w:rPr>
        <w:fldChar w:fldCharType="end"/>
      </w:r>
      <w:bookmarkEnd w:id="38"/>
      <w:r w:rsidRPr="00385B67">
        <w:rPr>
          <w:color w:val="000000" w:themeColor="text1"/>
        </w:rPr>
        <w:t>. Схема 27. Местный тепловой пункт с подогревателями ГВС</w:t>
      </w:r>
      <w:bookmarkEnd w:id="39"/>
    </w:p>
    <w:p w14:paraId="6CB15991" w14:textId="24302F70" w:rsidR="009D64DE" w:rsidRPr="00385B67" w:rsidRDefault="00D32C11" w:rsidP="00385B67">
      <w:pPr>
        <w:pStyle w:val="afffff9"/>
        <w:rPr>
          <w:color w:val="000000" w:themeColor="text1"/>
        </w:rPr>
      </w:pPr>
      <w:r w:rsidRPr="00385B67">
        <w:rPr>
          <w:color w:val="000000" w:themeColor="text1"/>
        </w:rPr>
        <w:drawing>
          <wp:inline distT="0" distB="0" distL="0" distR="0" wp14:anchorId="3DCAC447" wp14:editId="26D8BE39">
            <wp:extent cx="5103628" cy="2223915"/>
            <wp:effectExtent l="0" t="0" r="1905"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100901" cy="2222727"/>
                    </a:xfrm>
                    <a:prstGeom prst="rect">
                      <a:avLst/>
                    </a:prstGeom>
                  </pic:spPr>
                </pic:pic>
              </a:graphicData>
            </a:graphic>
          </wp:inline>
        </w:drawing>
      </w:r>
    </w:p>
    <w:p w14:paraId="182D50CA" w14:textId="189C5A02" w:rsidR="00F600AB" w:rsidRPr="00385B67" w:rsidRDefault="00F600AB" w:rsidP="00385B67">
      <w:pPr>
        <w:pStyle w:val="af5"/>
        <w:rPr>
          <w:color w:val="000000" w:themeColor="text1"/>
        </w:rPr>
      </w:pPr>
      <w:bookmarkStart w:id="40" w:name="_Ref117174667"/>
      <w:bookmarkStart w:id="41" w:name="_Toc121488231"/>
      <w:r w:rsidRPr="00385B67">
        <w:rPr>
          <w:color w:val="000000" w:themeColor="text1"/>
        </w:rPr>
        <w:t xml:space="preserve">Рисунок </w:t>
      </w:r>
      <w:r w:rsidRPr="00385B67">
        <w:rPr>
          <w:color w:val="000000" w:themeColor="text1"/>
        </w:rPr>
        <w:fldChar w:fldCharType="begin"/>
      </w:r>
      <w:r w:rsidRPr="00385B67">
        <w:rPr>
          <w:color w:val="000000" w:themeColor="text1"/>
        </w:rPr>
        <w:instrText xml:space="preserve"> SEQ Рисунок \* ARABIC </w:instrText>
      </w:r>
      <w:r w:rsidRPr="00385B67">
        <w:rPr>
          <w:color w:val="000000" w:themeColor="text1"/>
        </w:rPr>
        <w:fldChar w:fldCharType="separate"/>
      </w:r>
      <w:r w:rsidR="00385B67">
        <w:rPr>
          <w:noProof/>
          <w:color w:val="000000" w:themeColor="text1"/>
        </w:rPr>
        <w:t>4</w:t>
      </w:r>
      <w:r w:rsidRPr="00385B67">
        <w:rPr>
          <w:color w:val="000000" w:themeColor="text1"/>
        </w:rPr>
        <w:fldChar w:fldCharType="end"/>
      </w:r>
      <w:bookmarkEnd w:id="40"/>
      <w:r w:rsidRPr="00385B67">
        <w:rPr>
          <w:color w:val="000000" w:themeColor="text1"/>
        </w:rPr>
        <w:t>. Схема 17. Местный тепловой пункт с двухступенчатым смешанным подключением подогревателей ГВС и насосным присоединением СО</w:t>
      </w:r>
      <w:bookmarkEnd w:id="41"/>
    </w:p>
    <w:p w14:paraId="7AB42F97" w14:textId="77777777" w:rsidR="009D64DE" w:rsidRPr="00385B67" w:rsidRDefault="009D64DE" w:rsidP="00385B67">
      <w:pPr>
        <w:pStyle w:val="af8"/>
        <w:rPr>
          <w:color w:val="000000" w:themeColor="text1"/>
        </w:rPr>
      </w:pPr>
    </w:p>
    <w:p w14:paraId="7DC3E977" w14:textId="77777777" w:rsidR="0004442A" w:rsidRPr="00385B67" w:rsidRDefault="0004442A" w:rsidP="00385B67">
      <w:pPr>
        <w:pStyle w:val="af8"/>
        <w:rPr>
          <w:color w:val="000000" w:themeColor="text1"/>
        </w:rPr>
      </w:pPr>
      <w:r w:rsidRPr="00385B67">
        <w:rPr>
          <w:color w:val="000000" w:themeColor="text1"/>
        </w:rPr>
        <w:lastRenderedPageBreak/>
        <w:t>Как видно из рисунков, к реализации предлагаются стандартные тепловые схемы подключения абонентов к тепловой сети в соответствии с СП 41-101-95 «Проектирование тепловых пунктов», предполагающие автоматическое поддержание необходимых гидравлических режимов, температуры горячей воды и температурного графика в системе отопления зданий.</w:t>
      </w:r>
    </w:p>
    <w:p w14:paraId="5FE06ED1" w14:textId="77777777" w:rsidR="0004442A" w:rsidRPr="00385B67" w:rsidRDefault="0004442A" w:rsidP="00385B67">
      <w:pPr>
        <w:pStyle w:val="af8"/>
        <w:rPr>
          <w:color w:val="000000" w:themeColor="text1"/>
        </w:rPr>
      </w:pPr>
      <w:r w:rsidRPr="00385B67">
        <w:rPr>
          <w:color w:val="000000" w:themeColor="text1"/>
        </w:rPr>
        <w:t>Схемы включают все необходимые функциональные узлы и модули теплового пункта:</w:t>
      </w:r>
    </w:p>
    <w:p w14:paraId="40083A0B" w14:textId="75CC654B" w:rsidR="0004442A" w:rsidRPr="00385B67" w:rsidRDefault="0004442A" w:rsidP="00385B67">
      <w:pPr>
        <w:pStyle w:val="af8"/>
        <w:numPr>
          <w:ilvl w:val="0"/>
          <w:numId w:val="16"/>
        </w:numPr>
        <w:rPr>
          <w:color w:val="000000" w:themeColor="text1"/>
        </w:rPr>
      </w:pPr>
      <w:r w:rsidRPr="00385B67">
        <w:rPr>
          <w:color w:val="000000" w:themeColor="text1"/>
        </w:rPr>
        <w:t>узел ввода;</w:t>
      </w:r>
    </w:p>
    <w:p w14:paraId="16A783FA" w14:textId="47D06883" w:rsidR="0004442A" w:rsidRPr="00385B67" w:rsidRDefault="0004442A" w:rsidP="00385B67">
      <w:pPr>
        <w:pStyle w:val="af8"/>
        <w:numPr>
          <w:ilvl w:val="0"/>
          <w:numId w:val="16"/>
        </w:numPr>
        <w:rPr>
          <w:color w:val="000000" w:themeColor="text1"/>
        </w:rPr>
      </w:pPr>
      <w:r w:rsidRPr="00385B67">
        <w:rPr>
          <w:color w:val="000000" w:themeColor="text1"/>
        </w:rPr>
        <w:t>узлы обеспечения гидравлических режимов;</w:t>
      </w:r>
    </w:p>
    <w:p w14:paraId="337EC857" w14:textId="1EF78BBF" w:rsidR="0004442A" w:rsidRPr="00385B67" w:rsidRDefault="0004442A" w:rsidP="00385B67">
      <w:pPr>
        <w:pStyle w:val="af8"/>
        <w:numPr>
          <w:ilvl w:val="0"/>
          <w:numId w:val="16"/>
        </w:numPr>
        <w:rPr>
          <w:color w:val="000000" w:themeColor="text1"/>
        </w:rPr>
      </w:pPr>
      <w:r w:rsidRPr="00385B67">
        <w:rPr>
          <w:color w:val="000000" w:themeColor="text1"/>
        </w:rPr>
        <w:t>узлы автоматического поддержания температурных параметров горячей воды;</w:t>
      </w:r>
    </w:p>
    <w:p w14:paraId="21D88620" w14:textId="677F4198" w:rsidR="0004442A" w:rsidRPr="00385B67" w:rsidRDefault="0004442A" w:rsidP="00385B67">
      <w:pPr>
        <w:pStyle w:val="af8"/>
        <w:numPr>
          <w:ilvl w:val="0"/>
          <w:numId w:val="16"/>
        </w:numPr>
        <w:rPr>
          <w:color w:val="000000" w:themeColor="text1"/>
        </w:rPr>
      </w:pPr>
      <w:r w:rsidRPr="00385B67">
        <w:rPr>
          <w:color w:val="000000" w:themeColor="text1"/>
        </w:rPr>
        <w:t>узлы присоединения систем отопления, вентиляции и горячего водоснабжения.</w:t>
      </w:r>
    </w:p>
    <w:p w14:paraId="6D929CC1" w14:textId="0A9E4F46" w:rsidR="009D64DE" w:rsidRPr="00385B67" w:rsidRDefault="0004442A" w:rsidP="00385B67">
      <w:pPr>
        <w:pStyle w:val="af8"/>
        <w:rPr>
          <w:color w:val="000000" w:themeColor="text1"/>
        </w:rPr>
      </w:pPr>
      <w:r w:rsidRPr="00385B67">
        <w:rPr>
          <w:color w:val="000000" w:themeColor="text1"/>
        </w:rPr>
        <w:t xml:space="preserve">Выбор схемы подключения </w:t>
      </w:r>
      <w:proofErr w:type="spellStart"/>
      <w:r w:rsidRPr="00385B67">
        <w:rPr>
          <w:color w:val="000000" w:themeColor="text1"/>
        </w:rPr>
        <w:t>водоподогревателя</w:t>
      </w:r>
      <w:proofErr w:type="spellEnd"/>
      <w:r w:rsidRPr="00385B67">
        <w:rPr>
          <w:color w:val="000000" w:themeColor="text1"/>
        </w:rPr>
        <w:t xml:space="preserve"> системы ГВС зависит от соотношения максимальной часовой нагрузки на горячее водоснабжение к максимальной часовой нагрузке на отопление (после уточнения тепловых нагрузок здания на отопление и ГВС).</w:t>
      </w:r>
    </w:p>
    <w:p w14:paraId="426775AC" w14:textId="77777777" w:rsidR="00E11BDD" w:rsidRPr="00385B67" w:rsidRDefault="00E11BDD" w:rsidP="00385B67">
      <w:pPr>
        <w:pStyle w:val="af8"/>
        <w:rPr>
          <w:color w:val="000000" w:themeColor="text1"/>
        </w:rPr>
      </w:pPr>
      <w:r w:rsidRPr="00385B67">
        <w:rPr>
          <w:color w:val="000000" w:themeColor="text1"/>
        </w:rPr>
        <w:t>Актуальность перевода открытых систем ГВС на закрытые обусловлена следующим:</w:t>
      </w:r>
    </w:p>
    <w:p w14:paraId="161A0D3F" w14:textId="77777777" w:rsidR="00E11BDD" w:rsidRPr="00385B67" w:rsidRDefault="00E11BDD" w:rsidP="00385B67">
      <w:pPr>
        <w:pStyle w:val="af8"/>
        <w:numPr>
          <w:ilvl w:val="0"/>
          <w:numId w:val="18"/>
        </w:numPr>
        <w:rPr>
          <w:color w:val="000000" w:themeColor="text1"/>
        </w:rPr>
      </w:pPr>
      <w:r w:rsidRPr="00385B67">
        <w:rPr>
          <w:color w:val="000000" w:themeColor="text1"/>
        </w:rPr>
        <w:t>в случае открытой системы технологическая возможность поддержания температурного графика при переходных температурах в домах с зависимым (элеваторным) подключением систем отопления отсутствует и наличие излома (70 ºС) для нужд ГВС приводит к «</w:t>
      </w:r>
      <w:proofErr w:type="spellStart"/>
      <w:r w:rsidRPr="00385B67">
        <w:rPr>
          <w:color w:val="000000" w:themeColor="text1"/>
        </w:rPr>
        <w:t>перетопам</w:t>
      </w:r>
      <w:proofErr w:type="spellEnd"/>
      <w:r w:rsidRPr="00385B67">
        <w:rPr>
          <w:color w:val="000000" w:themeColor="text1"/>
        </w:rPr>
        <w:t>» в помещениях зданий.</w:t>
      </w:r>
    </w:p>
    <w:p w14:paraId="007AE17D" w14:textId="77777777" w:rsidR="00E11BDD" w:rsidRPr="00385B67" w:rsidRDefault="00E11BDD" w:rsidP="00385B67">
      <w:pPr>
        <w:pStyle w:val="af8"/>
        <w:numPr>
          <w:ilvl w:val="0"/>
          <w:numId w:val="18"/>
        </w:numPr>
        <w:rPr>
          <w:color w:val="000000" w:themeColor="text1"/>
        </w:rPr>
      </w:pPr>
      <w:r w:rsidRPr="00385B67">
        <w:rPr>
          <w:color w:val="000000" w:themeColor="text1"/>
        </w:rPr>
        <w:t>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w:t>
      </w:r>
    </w:p>
    <w:p w14:paraId="05292359" w14:textId="77777777" w:rsidR="00E11BDD" w:rsidRPr="00385B67" w:rsidRDefault="00E11BDD" w:rsidP="00385B67">
      <w:pPr>
        <w:pStyle w:val="af8"/>
        <w:rPr>
          <w:color w:val="000000" w:themeColor="text1"/>
        </w:rPr>
      </w:pPr>
      <w:r w:rsidRPr="00385B67">
        <w:rPr>
          <w:color w:val="000000" w:themeColor="text1"/>
        </w:rPr>
        <w:t>Переход на закрытую схему присоединения систем ГВС позволит обеспечить:</w:t>
      </w:r>
    </w:p>
    <w:p w14:paraId="163DC3E2" w14:textId="77777777" w:rsidR="00E11BDD" w:rsidRPr="00385B67" w:rsidRDefault="00E11BDD" w:rsidP="00385B67">
      <w:pPr>
        <w:pStyle w:val="af8"/>
        <w:numPr>
          <w:ilvl w:val="0"/>
          <w:numId w:val="19"/>
        </w:numPr>
        <w:rPr>
          <w:color w:val="000000" w:themeColor="text1"/>
        </w:rPr>
      </w:pPr>
      <w:r w:rsidRPr="00385B67">
        <w:rPr>
          <w:color w:val="000000" w:themeColor="text1"/>
        </w:rPr>
        <w:t>снижение расхода тепла на отопление и ГВС за счет перевода на качественно-количественное регулирование температуры теплоносителя в соответствии с температурным графиком;</w:t>
      </w:r>
    </w:p>
    <w:p w14:paraId="5A907D10" w14:textId="77777777" w:rsidR="00E11BDD" w:rsidRPr="00385B67" w:rsidRDefault="00E11BDD" w:rsidP="00385B67">
      <w:pPr>
        <w:pStyle w:val="af8"/>
        <w:numPr>
          <w:ilvl w:val="0"/>
          <w:numId w:val="19"/>
        </w:numPr>
        <w:rPr>
          <w:color w:val="000000" w:themeColor="text1"/>
        </w:rPr>
      </w:pPr>
      <w:r w:rsidRPr="00385B67">
        <w:rPr>
          <w:color w:val="000000" w:themeColor="text1"/>
        </w:rPr>
        <w:t>снижение внутренней коррозии трубопроводов и отложения солей;</w:t>
      </w:r>
    </w:p>
    <w:p w14:paraId="741AC614" w14:textId="77777777" w:rsidR="00E11BDD" w:rsidRPr="00385B67" w:rsidRDefault="00E11BDD" w:rsidP="00385B67">
      <w:pPr>
        <w:pStyle w:val="af8"/>
        <w:numPr>
          <w:ilvl w:val="0"/>
          <w:numId w:val="19"/>
        </w:numPr>
        <w:rPr>
          <w:color w:val="000000" w:themeColor="text1"/>
        </w:rPr>
      </w:pPr>
      <w:r w:rsidRPr="00385B67">
        <w:rPr>
          <w:color w:val="000000" w:themeColor="text1"/>
        </w:rPr>
        <w:t>снижение темпов износа оборудования тепловых станций и котельных;</w:t>
      </w:r>
    </w:p>
    <w:p w14:paraId="422DD591" w14:textId="77777777" w:rsidR="00E11BDD" w:rsidRPr="00385B67" w:rsidRDefault="00E11BDD" w:rsidP="00385B67">
      <w:pPr>
        <w:pStyle w:val="af8"/>
        <w:numPr>
          <w:ilvl w:val="0"/>
          <w:numId w:val="19"/>
        </w:numPr>
        <w:rPr>
          <w:color w:val="000000" w:themeColor="text1"/>
        </w:rPr>
      </w:pPr>
      <w:r w:rsidRPr="00385B67">
        <w:rPr>
          <w:color w:val="000000" w:themeColor="text1"/>
        </w:rPr>
        <w:t>кардинальное улучшение качества теплоснабжения потребителей, исчезновение «</w:t>
      </w:r>
      <w:proofErr w:type="spellStart"/>
      <w:r w:rsidRPr="00385B67">
        <w:rPr>
          <w:color w:val="000000" w:themeColor="text1"/>
        </w:rPr>
        <w:t>перетопов</w:t>
      </w:r>
      <w:proofErr w:type="spellEnd"/>
      <w:r w:rsidRPr="00385B67">
        <w:rPr>
          <w:color w:val="000000" w:themeColor="text1"/>
        </w:rPr>
        <w:t>» (при зависимом подключении системы отопления) во время положительных температур наружного воздуха в отопительный период;</w:t>
      </w:r>
    </w:p>
    <w:p w14:paraId="7366EF85" w14:textId="77777777" w:rsidR="00E11BDD" w:rsidRPr="00385B67" w:rsidRDefault="00E11BDD" w:rsidP="00385B67">
      <w:pPr>
        <w:pStyle w:val="af8"/>
        <w:numPr>
          <w:ilvl w:val="0"/>
          <w:numId w:val="19"/>
        </w:numPr>
        <w:rPr>
          <w:color w:val="000000" w:themeColor="text1"/>
        </w:rPr>
      </w:pPr>
      <w:r w:rsidRPr="00385B67">
        <w:rPr>
          <w:color w:val="000000" w:themeColor="text1"/>
        </w:rPr>
        <w:t xml:space="preserve">снижение объемов работ по </w:t>
      </w:r>
      <w:proofErr w:type="spellStart"/>
      <w:r w:rsidRPr="00385B67">
        <w:rPr>
          <w:color w:val="000000" w:themeColor="text1"/>
        </w:rPr>
        <w:t>химводоподготовке</w:t>
      </w:r>
      <w:proofErr w:type="spellEnd"/>
      <w:r w:rsidRPr="00385B67">
        <w:rPr>
          <w:color w:val="000000" w:themeColor="text1"/>
        </w:rPr>
        <w:t xml:space="preserve"> подпиточной воды и, соответственно, затрат;</w:t>
      </w:r>
    </w:p>
    <w:p w14:paraId="4EFFA4F8" w14:textId="77777777" w:rsidR="00E11BDD" w:rsidRPr="00385B67" w:rsidRDefault="00E11BDD" w:rsidP="00385B67">
      <w:pPr>
        <w:pStyle w:val="af8"/>
        <w:numPr>
          <w:ilvl w:val="0"/>
          <w:numId w:val="19"/>
        </w:numPr>
        <w:rPr>
          <w:color w:val="000000" w:themeColor="text1"/>
        </w:rPr>
      </w:pPr>
      <w:r w:rsidRPr="00385B67">
        <w:rPr>
          <w:color w:val="000000" w:themeColor="text1"/>
        </w:rPr>
        <w:t>снижение аварийности систем теплоснабжения.</w:t>
      </w:r>
    </w:p>
    <w:p w14:paraId="4068AE69" w14:textId="77777777" w:rsidR="00E11BDD" w:rsidRPr="00385B67" w:rsidRDefault="00E11BDD" w:rsidP="00385B67">
      <w:pPr>
        <w:pStyle w:val="af8"/>
        <w:rPr>
          <w:color w:val="000000" w:themeColor="text1"/>
        </w:rPr>
      </w:pPr>
      <w:r w:rsidRPr="00385B67">
        <w:rPr>
          <w:color w:val="000000" w:themeColor="text1"/>
        </w:rPr>
        <w:t>До перевода потребителей с «открытой» системы горячего водоснабжения на закрытую в соответствии со статьей 25 - Производственный контроль качества питьевой воды, качества горячей воды федерального закона №416-ФЗ от 07.12.2011 «О водоснабжении и водоотведении» и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РФ от 06.01.2015 N 10 «О порядке осуществления производственного кон</w:t>
      </w:r>
      <w:r w:rsidRPr="00385B67">
        <w:rPr>
          <w:color w:val="000000" w:themeColor="text1"/>
        </w:rPr>
        <w:lastRenderedPageBreak/>
        <w:t>троля качества и безопасности питьевой воды, горячей воды» в теплоснабжающих организациях, при использовании источников тепловой энергии и (или) тепловых сетей которых осуществляется горячее водоснабжение по «открытой» схеме, организован производственный контроль качества горячей воды, отпускаемой абонентам.</w:t>
      </w:r>
    </w:p>
    <w:p w14:paraId="0AF7D6B4" w14:textId="77777777" w:rsidR="00E11BDD" w:rsidRPr="00385B67" w:rsidRDefault="00E11BDD" w:rsidP="00385B67">
      <w:pPr>
        <w:pStyle w:val="af8"/>
        <w:rPr>
          <w:color w:val="000000" w:themeColor="text1"/>
        </w:rPr>
      </w:pPr>
      <w:r w:rsidRPr="00385B67">
        <w:rPr>
          <w:color w:val="000000" w:themeColor="text1"/>
        </w:rPr>
        <w:t>Программа производственного контроля качества питьевой воды, горячей воды включает в себя:</w:t>
      </w:r>
    </w:p>
    <w:p w14:paraId="60F461B9" w14:textId="77777777" w:rsidR="00E11BDD" w:rsidRPr="00385B67" w:rsidRDefault="00E11BDD" w:rsidP="00385B67">
      <w:pPr>
        <w:pStyle w:val="af8"/>
        <w:numPr>
          <w:ilvl w:val="0"/>
          <w:numId w:val="20"/>
        </w:numPr>
        <w:rPr>
          <w:color w:val="000000" w:themeColor="text1"/>
        </w:rPr>
      </w:pPr>
      <w:r w:rsidRPr="00385B67">
        <w:rPr>
          <w:color w:val="000000" w:themeColor="text1"/>
        </w:rPr>
        <w:t>перечень показателей, по которым осуществляется контроль;</w:t>
      </w:r>
    </w:p>
    <w:p w14:paraId="1A55E81A" w14:textId="77777777" w:rsidR="00E11BDD" w:rsidRPr="00385B67" w:rsidRDefault="00E11BDD" w:rsidP="00385B67">
      <w:pPr>
        <w:pStyle w:val="af8"/>
        <w:numPr>
          <w:ilvl w:val="0"/>
          <w:numId w:val="20"/>
        </w:numPr>
        <w:rPr>
          <w:color w:val="000000" w:themeColor="text1"/>
        </w:rPr>
      </w:pPr>
      <w:r w:rsidRPr="00385B67">
        <w:rPr>
          <w:color w:val="000000" w:themeColor="text1"/>
        </w:rPr>
        <w:t>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14:paraId="6CB5E484" w14:textId="77777777" w:rsidR="00E11BDD" w:rsidRPr="00385B67" w:rsidRDefault="00E11BDD" w:rsidP="00385B67">
      <w:pPr>
        <w:pStyle w:val="af8"/>
        <w:numPr>
          <w:ilvl w:val="0"/>
          <w:numId w:val="20"/>
        </w:numPr>
        <w:rPr>
          <w:color w:val="000000" w:themeColor="text1"/>
        </w:rPr>
      </w:pPr>
      <w:r w:rsidRPr="00385B67">
        <w:rPr>
          <w:color w:val="000000" w:themeColor="text1"/>
        </w:rPr>
        <w:t>указание частоты отбора проб воды.</w:t>
      </w:r>
    </w:p>
    <w:p w14:paraId="190C8934" w14:textId="77777777" w:rsidR="00E11BDD" w:rsidRPr="00385B67" w:rsidRDefault="00E11BDD" w:rsidP="00385B67">
      <w:pPr>
        <w:pStyle w:val="af8"/>
        <w:rPr>
          <w:color w:val="000000" w:themeColor="text1"/>
        </w:rPr>
      </w:pPr>
      <w:r w:rsidRPr="00385B67">
        <w:rPr>
          <w:color w:val="000000" w:themeColor="text1"/>
        </w:rPr>
        <w:t>Контроль качества горячей воды производится аккредитованными лабораториями.</w:t>
      </w:r>
    </w:p>
    <w:p w14:paraId="10F83D13" w14:textId="77777777" w:rsidR="00E11BDD" w:rsidRPr="00385B67" w:rsidRDefault="00E11BDD" w:rsidP="00385B67">
      <w:pPr>
        <w:pStyle w:val="af8"/>
        <w:rPr>
          <w:color w:val="000000" w:themeColor="text1"/>
        </w:rPr>
      </w:pPr>
      <w:r w:rsidRPr="00385B67">
        <w:rPr>
          <w:color w:val="000000" w:themeColor="text1"/>
        </w:rPr>
        <w:t>Контролируется качество сетевой воды и воды в распределительной сети горячего водоснабжения.</w:t>
      </w:r>
    </w:p>
    <w:p w14:paraId="1E4BC9B0" w14:textId="77777777" w:rsidR="00E11BDD" w:rsidRPr="00385B67" w:rsidRDefault="00E11BDD" w:rsidP="00385B67">
      <w:pPr>
        <w:pStyle w:val="af8"/>
        <w:rPr>
          <w:color w:val="000000" w:themeColor="text1"/>
        </w:rPr>
      </w:pPr>
      <w:r w:rsidRPr="00385B67">
        <w:rPr>
          <w:color w:val="000000" w:themeColor="text1"/>
        </w:rPr>
        <w:t>Приказом Минстроя России от 04.04.2014 N 162/</w:t>
      </w:r>
      <w:proofErr w:type="spellStart"/>
      <w:r w:rsidRPr="00385B67">
        <w:rPr>
          <w:color w:val="000000" w:themeColor="text1"/>
        </w:rPr>
        <w:t>пр</w:t>
      </w:r>
      <w:proofErr w:type="spellEnd"/>
      <w:r w:rsidRPr="00385B67">
        <w:rPr>
          <w:color w:val="000000" w:themeColor="text1"/>
        </w:rPr>
        <w:t xml:space="preserve"> "Об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 установлен перечень показателей. </w:t>
      </w:r>
    </w:p>
    <w:p w14:paraId="5C8518DD" w14:textId="77777777" w:rsidR="00E11BDD" w:rsidRPr="00385B67" w:rsidRDefault="00E11BDD" w:rsidP="00385B67">
      <w:pPr>
        <w:pStyle w:val="af8"/>
        <w:rPr>
          <w:color w:val="000000" w:themeColor="text1"/>
        </w:rPr>
      </w:pPr>
      <w:r w:rsidRPr="00385B67">
        <w:rPr>
          <w:color w:val="000000" w:themeColor="text1"/>
        </w:rPr>
        <w:t xml:space="preserve">К показателям качества, энергетической эффективности объектов централизованных систем горячего водоснабжения относятся: </w:t>
      </w:r>
    </w:p>
    <w:p w14:paraId="7917AB67" w14:textId="77777777" w:rsidR="00E11BDD" w:rsidRPr="00385B67" w:rsidRDefault="00E11BDD" w:rsidP="00385B67">
      <w:pPr>
        <w:pStyle w:val="af8"/>
        <w:numPr>
          <w:ilvl w:val="0"/>
          <w:numId w:val="21"/>
        </w:numPr>
        <w:rPr>
          <w:color w:val="000000" w:themeColor="text1"/>
        </w:rPr>
      </w:pPr>
      <w:r w:rsidRPr="00385B67">
        <w:rPr>
          <w:color w:val="000000" w:themeColor="text1"/>
        </w:rPr>
        <w:t xml:space="preserve">показатели качества воды (в отношении питьевой воды и горячей воды); </w:t>
      </w:r>
    </w:p>
    <w:p w14:paraId="1C177572" w14:textId="77777777" w:rsidR="00E11BDD" w:rsidRPr="00385B67" w:rsidRDefault="00E11BDD" w:rsidP="00385B67">
      <w:pPr>
        <w:pStyle w:val="af8"/>
        <w:numPr>
          <w:ilvl w:val="0"/>
          <w:numId w:val="21"/>
        </w:numPr>
        <w:rPr>
          <w:color w:val="000000" w:themeColor="text1"/>
        </w:rPr>
      </w:pPr>
      <w:r w:rsidRPr="00385B67">
        <w:rPr>
          <w:color w:val="000000" w:themeColor="text1"/>
        </w:rPr>
        <w:t>показатели эффективности использования ресурсов, в том числе уровень потерь воды (тепловой энергии в составе горячей воды).</w:t>
      </w:r>
    </w:p>
    <w:p w14:paraId="4B0166F6" w14:textId="77777777" w:rsidR="00E11BDD" w:rsidRPr="00385B67" w:rsidRDefault="00E11BDD" w:rsidP="00385B67">
      <w:pPr>
        <w:pStyle w:val="af8"/>
        <w:rPr>
          <w:color w:val="000000" w:themeColor="text1"/>
        </w:rPr>
      </w:pPr>
      <w:r w:rsidRPr="00385B67">
        <w:rPr>
          <w:color w:val="000000" w:themeColor="text1"/>
        </w:rPr>
        <w:t xml:space="preserve">Показателями качества горячей воды являются: </w:t>
      </w:r>
    </w:p>
    <w:p w14:paraId="0FD7CF53" w14:textId="77777777" w:rsidR="00E11BDD" w:rsidRPr="00385B67" w:rsidRDefault="00E11BDD" w:rsidP="00385B67">
      <w:pPr>
        <w:pStyle w:val="af8"/>
        <w:numPr>
          <w:ilvl w:val="0"/>
          <w:numId w:val="22"/>
        </w:numPr>
        <w:rPr>
          <w:color w:val="000000" w:themeColor="text1"/>
        </w:rPr>
      </w:pPr>
      <w:r w:rsidRPr="00385B67">
        <w:rPr>
          <w:color w:val="000000" w:themeColor="text1"/>
        </w:rPr>
        <w:t xml:space="preserve">доля проб горячей воды в тепловой сети или в сети горячего водоснабжения, не соответствующих установленным требованиям по температуре, в общем объеме проб, отобранных по результатам производственного контроля качества горячей воды. Факт несоответствия температуры горячей воды установленным требованиям определяется на основании сообщения от потребителей. </w:t>
      </w:r>
    </w:p>
    <w:p w14:paraId="65396277" w14:textId="77777777" w:rsidR="00E11BDD" w:rsidRPr="00385B67" w:rsidRDefault="00E11BDD" w:rsidP="00385B67">
      <w:pPr>
        <w:pStyle w:val="af8"/>
        <w:numPr>
          <w:ilvl w:val="0"/>
          <w:numId w:val="22"/>
        </w:numPr>
        <w:rPr>
          <w:color w:val="000000" w:themeColor="text1"/>
        </w:rPr>
      </w:pPr>
      <w:r w:rsidRPr="00385B67">
        <w:rPr>
          <w:color w:val="000000" w:themeColor="text1"/>
        </w:rPr>
        <w:t xml:space="preserve">доля проб горячей воды в тепловой сети или в сети горячего водоснабжения, не соответствующих установленным требованиям (за исключением температуры), в общем объеме проб, отобранных по результатам производственного контроля качества горячей воды. </w:t>
      </w:r>
    </w:p>
    <w:p w14:paraId="65835BBA" w14:textId="77777777" w:rsidR="00E11BDD" w:rsidRPr="00385B67" w:rsidRDefault="00E11BDD" w:rsidP="00385B67">
      <w:pPr>
        <w:pStyle w:val="af8"/>
        <w:rPr>
          <w:color w:val="000000" w:themeColor="text1"/>
        </w:rPr>
      </w:pPr>
      <w:r w:rsidRPr="00385B67">
        <w:rPr>
          <w:color w:val="000000" w:themeColor="text1"/>
        </w:rPr>
        <w:t xml:space="preserve">Показателями энергетической эффективности (в части системы горячего водоснабжения) являются: </w:t>
      </w:r>
    </w:p>
    <w:p w14:paraId="7B62C901" w14:textId="77777777" w:rsidR="00E11BDD" w:rsidRPr="00385B67" w:rsidRDefault="00E11BDD" w:rsidP="00385B67">
      <w:pPr>
        <w:pStyle w:val="af8"/>
        <w:numPr>
          <w:ilvl w:val="0"/>
          <w:numId w:val="22"/>
        </w:numPr>
        <w:rPr>
          <w:color w:val="000000" w:themeColor="text1"/>
        </w:rPr>
      </w:pPr>
      <w:r w:rsidRPr="00385B67">
        <w:rPr>
          <w:color w:val="000000" w:themeColor="text1"/>
        </w:rPr>
        <w:t xml:space="preserve">доля потерь воды в централизованных системах водоснабжения при транспортировке в общем объеме воды, поданной в водопроводную сеть (в процентах); </w:t>
      </w:r>
    </w:p>
    <w:p w14:paraId="17C634C9" w14:textId="77777777" w:rsidR="00E11BDD" w:rsidRPr="00385B67" w:rsidRDefault="00E11BDD" w:rsidP="00385B67">
      <w:pPr>
        <w:pStyle w:val="af8"/>
        <w:numPr>
          <w:ilvl w:val="0"/>
          <w:numId w:val="22"/>
        </w:numPr>
        <w:ind w:left="0" w:firstLine="567"/>
        <w:rPr>
          <w:color w:val="000000" w:themeColor="text1"/>
        </w:rPr>
      </w:pPr>
      <w:r w:rsidRPr="00385B67">
        <w:rPr>
          <w:color w:val="000000" w:themeColor="text1"/>
        </w:rPr>
        <w:t xml:space="preserve">удельное количество тепловой энергии, расходуемое на подогрев горячей воды </w:t>
      </w:r>
      <w:r w:rsidRPr="00385B67">
        <w:rPr>
          <w:color w:val="000000" w:themeColor="text1"/>
        </w:rPr>
        <w:lastRenderedPageBreak/>
        <w:t>(Гкал/куб. м).</w:t>
      </w:r>
    </w:p>
    <w:p w14:paraId="29E3BB98" w14:textId="77777777" w:rsidR="00E11BDD" w:rsidRPr="00385B67" w:rsidRDefault="00E11BDD" w:rsidP="00385B67">
      <w:pPr>
        <w:pStyle w:val="af8"/>
        <w:rPr>
          <w:color w:val="000000" w:themeColor="text1"/>
        </w:rPr>
      </w:pPr>
      <w:r w:rsidRPr="00385B67">
        <w:rPr>
          <w:color w:val="000000" w:themeColor="text1"/>
        </w:rPr>
        <w:t>В теплоснабжающих организациях, обеспечивающих горячее водоснабжение потребителей, осуществляется производственный контроль качества горячей воды, показателей энергетической эффективности системы горячего водоснабжения.</w:t>
      </w:r>
    </w:p>
    <w:p w14:paraId="20A06F04" w14:textId="77777777" w:rsidR="00E11BDD" w:rsidRPr="00385B67" w:rsidRDefault="00E11BDD" w:rsidP="00385B67">
      <w:pPr>
        <w:pStyle w:val="af8"/>
        <w:rPr>
          <w:color w:val="000000" w:themeColor="text1"/>
        </w:rPr>
      </w:pPr>
      <w:r w:rsidRPr="00385B67">
        <w:rPr>
          <w:color w:val="000000" w:themeColor="text1"/>
        </w:rPr>
        <w:t xml:space="preserve">Контроль качества горячей воды производится аккредитованными лабораториями. По микробиологическим показателям специальными исследовательскими центрами. </w:t>
      </w:r>
    </w:p>
    <w:p w14:paraId="1CA7E339" w14:textId="2C6B26E3" w:rsidR="004700B7" w:rsidRPr="00385B67" w:rsidRDefault="004700B7" w:rsidP="00385B67">
      <w:pPr>
        <w:pStyle w:val="af8"/>
        <w:rPr>
          <w:color w:val="000000" w:themeColor="text1"/>
        </w:rPr>
      </w:pPr>
      <w:bookmarkStart w:id="42" w:name="_Hlk132532202"/>
      <w:r w:rsidRPr="00385B67">
        <w:rPr>
          <w:color w:val="000000" w:themeColor="text1"/>
        </w:rPr>
        <w:t xml:space="preserve">В таблице </w:t>
      </w:r>
      <w:r w:rsidR="00EE4DFC" w:rsidRPr="00385B67">
        <w:rPr>
          <w:color w:val="000000" w:themeColor="text1"/>
        </w:rPr>
        <w:fldChar w:fldCharType="begin"/>
      </w:r>
      <w:r w:rsidR="00EE4DFC" w:rsidRPr="00385B67">
        <w:rPr>
          <w:color w:val="000000" w:themeColor="text1"/>
        </w:rPr>
        <w:instrText xml:space="preserve"> REF _Ref140408986 \h  \* MERGEFORMAT </w:instrText>
      </w:r>
      <w:r w:rsidR="00EE4DFC" w:rsidRPr="00385B67">
        <w:rPr>
          <w:color w:val="000000" w:themeColor="text1"/>
        </w:rPr>
      </w:r>
      <w:r w:rsidR="00EE4DFC" w:rsidRPr="00385B67">
        <w:rPr>
          <w:color w:val="000000" w:themeColor="text1"/>
        </w:rPr>
        <w:fldChar w:fldCharType="separate"/>
      </w:r>
      <w:r w:rsidR="00385B67" w:rsidRPr="00385B67">
        <w:rPr>
          <w:rStyle w:val="affff0"/>
        </w:rPr>
        <w:t>Таблица</w:t>
      </w:r>
      <w:r w:rsidR="00385B67" w:rsidRPr="00385B67">
        <w:rPr>
          <w:color w:val="000000" w:themeColor="text1"/>
        </w:rPr>
        <w:t xml:space="preserve"> </w:t>
      </w:r>
      <w:r w:rsidR="00385B67">
        <w:rPr>
          <w:noProof/>
          <w:color w:val="000000" w:themeColor="text1"/>
        </w:rPr>
        <w:t>3</w:t>
      </w:r>
      <w:r w:rsidR="00EE4DFC" w:rsidRPr="00385B67">
        <w:rPr>
          <w:color w:val="000000" w:themeColor="text1"/>
        </w:rPr>
        <w:fldChar w:fldCharType="end"/>
      </w:r>
      <w:r w:rsidR="00EE4DFC" w:rsidRPr="00385B67">
        <w:rPr>
          <w:color w:val="000000" w:themeColor="text1"/>
        </w:rPr>
        <w:t xml:space="preserve"> </w:t>
      </w:r>
      <w:r w:rsidRPr="00385B67">
        <w:rPr>
          <w:color w:val="000000" w:themeColor="text1"/>
        </w:rPr>
        <w:t>приведены показатели качества и энергетической эффективности систем горячего водоснабжения в зонах действия единой теплоснабжающей организации. Данные за 2022 год приведены по результатам производственного контроля качества горячей воды, данные за 2023 - 2</w:t>
      </w:r>
      <w:r w:rsidR="0020474F" w:rsidRPr="00385B67">
        <w:rPr>
          <w:color w:val="000000" w:themeColor="text1"/>
        </w:rPr>
        <w:t>042</w:t>
      </w:r>
      <w:r w:rsidRPr="00385B67">
        <w:rPr>
          <w:color w:val="000000" w:themeColor="text1"/>
        </w:rPr>
        <w:t xml:space="preserve"> годы – плановые значения.</w:t>
      </w:r>
    </w:p>
    <w:p w14:paraId="71F5C48C" w14:textId="3649B369" w:rsidR="00C30629" w:rsidRPr="00385B67" w:rsidRDefault="00C30629" w:rsidP="00385B67">
      <w:pPr>
        <w:pStyle w:val="af8"/>
        <w:rPr>
          <w:color w:val="000000" w:themeColor="text1"/>
        </w:rPr>
      </w:pPr>
      <w:r w:rsidRPr="00385B67">
        <w:rPr>
          <w:color w:val="000000" w:themeColor="text1"/>
        </w:rPr>
        <w:t>Результаты лабораторного исследования качества горячей воды и анализ их соответствия нормативным гигиеническим требованиям в соответствии с ныне действующей нормативно-технической документацией приведены в Приложении Б Главы 9.</w:t>
      </w:r>
      <w:bookmarkEnd w:id="42"/>
    </w:p>
    <w:p w14:paraId="46334EEA" w14:textId="77777777" w:rsidR="00D07B64" w:rsidRPr="00385B67" w:rsidRDefault="00D07B64" w:rsidP="00385B67">
      <w:pPr>
        <w:pStyle w:val="af8"/>
        <w:rPr>
          <w:color w:val="000000" w:themeColor="text1"/>
        </w:rPr>
      </w:pPr>
    </w:p>
    <w:p w14:paraId="481BA2EB" w14:textId="77777777" w:rsidR="00D07B64" w:rsidRPr="00385B67" w:rsidRDefault="00D07B64" w:rsidP="00385B67">
      <w:pPr>
        <w:pStyle w:val="af8"/>
        <w:rPr>
          <w:color w:val="000000" w:themeColor="text1"/>
        </w:rPr>
      </w:pPr>
    </w:p>
    <w:p w14:paraId="0217F460" w14:textId="77777777" w:rsidR="00D07B64" w:rsidRPr="00385B67" w:rsidRDefault="00D07B64" w:rsidP="00385B67">
      <w:pPr>
        <w:pStyle w:val="af8"/>
        <w:rPr>
          <w:color w:val="000000" w:themeColor="text1"/>
        </w:rPr>
      </w:pPr>
    </w:p>
    <w:p w14:paraId="5BB742E2" w14:textId="77777777" w:rsidR="00D07B64" w:rsidRPr="00385B67" w:rsidRDefault="00D07B64" w:rsidP="00385B67">
      <w:pPr>
        <w:pStyle w:val="af8"/>
        <w:rPr>
          <w:color w:val="000000" w:themeColor="text1"/>
        </w:rPr>
      </w:pPr>
    </w:p>
    <w:p w14:paraId="324BCED7" w14:textId="77777777" w:rsidR="00923ADD" w:rsidRPr="00385B67" w:rsidRDefault="00923ADD" w:rsidP="00385B67">
      <w:pPr>
        <w:pStyle w:val="af8"/>
        <w:rPr>
          <w:color w:val="000000" w:themeColor="text1"/>
        </w:rPr>
        <w:sectPr w:rsidR="00923ADD" w:rsidRPr="00385B67" w:rsidSect="0070483F">
          <w:pgSz w:w="11907" w:h="16840" w:code="9"/>
          <w:pgMar w:top="851" w:right="851" w:bottom="851" w:left="1418" w:header="0" w:footer="510" w:gutter="0"/>
          <w:cols w:space="708"/>
          <w:docGrid w:linePitch="360"/>
        </w:sectPr>
      </w:pPr>
    </w:p>
    <w:p w14:paraId="610F88ED" w14:textId="0B934F29" w:rsidR="00BD0355" w:rsidRPr="00385B67" w:rsidRDefault="00BD0355" w:rsidP="00385B67">
      <w:pPr>
        <w:pStyle w:val="af6"/>
        <w:rPr>
          <w:color w:val="000000" w:themeColor="text1"/>
        </w:rPr>
      </w:pPr>
      <w:bookmarkStart w:id="43" w:name="_Ref140408986"/>
      <w:bookmarkStart w:id="44" w:name="_Ref118458488"/>
      <w:bookmarkStart w:id="45" w:name="_Toc118391671"/>
      <w:bookmarkStart w:id="46" w:name="_Toc118398089"/>
      <w:bookmarkStart w:id="47" w:name="_Toc118450778"/>
      <w:bookmarkStart w:id="48" w:name="_Toc121488223"/>
      <w:r w:rsidRPr="00385B67">
        <w:rPr>
          <w:color w:val="000000" w:themeColor="text1"/>
        </w:rPr>
        <w:lastRenderedPageBreak/>
        <w:t xml:space="preserve">Таблица </w:t>
      </w:r>
      <w:r w:rsidRPr="00385B67">
        <w:rPr>
          <w:color w:val="000000" w:themeColor="text1"/>
        </w:rPr>
        <w:fldChar w:fldCharType="begin"/>
      </w:r>
      <w:r w:rsidRPr="00385B67">
        <w:rPr>
          <w:color w:val="000000" w:themeColor="text1"/>
        </w:rPr>
        <w:instrText xml:space="preserve"> SEQ Таблица \* ARABIC </w:instrText>
      </w:r>
      <w:r w:rsidRPr="00385B67">
        <w:rPr>
          <w:color w:val="000000" w:themeColor="text1"/>
        </w:rPr>
        <w:fldChar w:fldCharType="separate"/>
      </w:r>
      <w:r w:rsidR="00385B67">
        <w:rPr>
          <w:noProof/>
          <w:color w:val="000000" w:themeColor="text1"/>
        </w:rPr>
        <w:t>3</w:t>
      </w:r>
      <w:r w:rsidRPr="00385B67">
        <w:rPr>
          <w:noProof/>
          <w:color w:val="000000" w:themeColor="text1"/>
        </w:rPr>
        <w:fldChar w:fldCharType="end"/>
      </w:r>
      <w:bookmarkEnd w:id="43"/>
      <w:r w:rsidRPr="00385B67">
        <w:rPr>
          <w:color w:val="000000" w:themeColor="text1"/>
        </w:rPr>
        <w:t>. Показатели качества горячего водоснабжения</w:t>
      </w:r>
    </w:p>
    <w:tbl>
      <w:tblPr>
        <w:tblStyle w:val="aa"/>
        <w:tblW w:w="0" w:type="auto"/>
        <w:tblCellMar>
          <w:left w:w="28" w:type="dxa"/>
          <w:right w:w="28" w:type="dxa"/>
        </w:tblCellMar>
        <w:tblLook w:val="04A0" w:firstRow="1" w:lastRow="0" w:firstColumn="1" w:lastColumn="0" w:noHBand="0" w:noVBand="1"/>
      </w:tblPr>
      <w:tblGrid>
        <w:gridCol w:w="7756"/>
        <w:gridCol w:w="686"/>
        <w:gridCol w:w="686"/>
        <w:gridCol w:w="686"/>
        <w:gridCol w:w="686"/>
        <w:gridCol w:w="686"/>
        <w:gridCol w:w="686"/>
        <w:gridCol w:w="686"/>
        <w:gridCol w:w="686"/>
        <w:gridCol w:w="686"/>
        <w:gridCol w:w="686"/>
        <w:gridCol w:w="686"/>
        <w:gridCol w:w="686"/>
        <w:gridCol w:w="686"/>
        <w:gridCol w:w="686"/>
        <w:gridCol w:w="686"/>
        <w:gridCol w:w="686"/>
        <w:gridCol w:w="686"/>
        <w:gridCol w:w="686"/>
        <w:gridCol w:w="686"/>
        <w:gridCol w:w="686"/>
        <w:gridCol w:w="686"/>
      </w:tblGrid>
      <w:tr w:rsidR="00BD0355" w:rsidRPr="00385B67" w14:paraId="45DB1B77" w14:textId="77777777" w:rsidTr="00385B67">
        <w:trPr>
          <w:trHeight w:val="20"/>
          <w:tblHeader/>
        </w:trPr>
        <w:tc>
          <w:tcPr>
            <w:tcW w:w="0" w:type="auto"/>
            <w:vAlign w:val="center"/>
            <w:hideMark/>
          </w:tcPr>
          <w:p w14:paraId="7328D9C7" w14:textId="77777777" w:rsidR="00BD0355" w:rsidRPr="00385B67" w:rsidRDefault="00BD0355" w:rsidP="00385B67">
            <w:pPr>
              <w:pStyle w:val="afffffff6"/>
              <w:rPr>
                <w:sz w:val="18"/>
                <w:szCs w:val="18"/>
              </w:rPr>
            </w:pPr>
            <w:r w:rsidRPr="00385B67">
              <w:rPr>
                <w:sz w:val="18"/>
                <w:szCs w:val="18"/>
              </w:rPr>
              <w:t>Показатели качества ГВС</w:t>
            </w:r>
          </w:p>
        </w:tc>
        <w:tc>
          <w:tcPr>
            <w:tcW w:w="0" w:type="auto"/>
            <w:noWrap/>
            <w:vAlign w:val="center"/>
            <w:hideMark/>
          </w:tcPr>
          <w:p w14:paraId="0137AAF2" w14:textId="77777777" w:rsidR="00BD0355" w:rsidRPr="00385B67" w:rsidRDefault="00BD0355" w:rsidP="00385B67">
            <w:pPr>
              <w:pStyle w:val="afffffff6"/>
              <w:rPr>
                <w:sz w:val="18"/>
                <w:szCs w:val="18"/>
              </w:rPr>
            </w:pPr>
            <w:r w:rsidRPr="00385B67">
              <w:rPr>
                <w:sz w:val="18"/>
                <w:szCs w:val="18"/>
              </w:rPr>
              <w:t>2022</w:t>
            </w:r>
          </w:p>
        </w:tc>
        <w:tc>
          <w:tcPr>
            <w:tcW w:w="0" w:type="auto"/>
            <w:noWrap/>
            <w:vAlign w:val="center"/>
            <w:hideMark/>
          </w:tcPr>
          <w:p w14:paraId="4FA5BEEF" w14:textId="77777777" w:rsidR="00BD0355" w:rsidRPr="00385B67" w:rsidRDefault="00BD0355" w:rsidP="00385B67">
            <w:pPr>
              <w:pStyle w:val="afffffff6"/>
              <w:rPr>
                <w:sz w:val="18"/>
                <w:szCs w:val="18"/>
              </w:rPr>
            </w:pPr>
            <w:r w:rsidRPr="00385B67">
              <w:rPr>
                <w:sz w:val="18"/>
                <w:szCs w:val="18"/>
              </w:rPr>
              <w:t>2023</w:t>
            </w:r>
          </w:p>
        </w:tc>
        <w:tc>
          <w:tcPr>
            <w:tcW w:w="0" w:type="auto"/>
            <w:noWrap/>
            <w:vAlign w:val="center"/>
            <w:hideMark/>
          </w:tcPr>
          <w:p w14:paraId="249AB96F" w14:textId="77777777" w:rsidR="00BD0355" w:rsidRPr="00385B67" w:rsidRDefault="00BD0355" w:rsidP="00385B67">
            <w:pPr>
              <w:pStyle w:val="afffffff6"/>
              <w:rPr>
                <w:sz w:val="18"/>
                <w:szCs w:val="18"/>
              </w:rPr>
            </w:pPr>
            <w:r w:rsidRPr="00385B67">
              <w:rPr>
                <w:sz w:val="18"/>
                <w:szCs w:val="18"/>
              </w:rPr>
              <w:t>2024</w:t>
            </w:r>
          </w:p>
        </w:tc>
        <w:tc>
          <w:tcPr>
            <w:tcW w:w="0" w:type="auto"/>
            <w:noWrap/>
            <w:vAlign w:val="center"/>
            <w:hideMark/>
          </w:tcPr>
          <w:p w14:paraId="5EC897C3" w14:textId="77777777" w:rsidR="00BD0355" w:rsidRPr="00385B67" w:rsidRDefault="00BD0355" w:rsidP="00385B67">
            <w:pPr>
              <w:pStyle w:val="afffffff6"/>
              <w:rPr>
                <w:sz w:val="18"/>
                <w:szCs w:val="18"/>
              </w:rPr>
            </w:pPr>
            <w:r w:rsidRPr="00385B67">
              <w:rPr>
                <w:sz w:val="18"/>
                <w:szCs w:val="18"/>
              </w:rPr>
              <w:t>2025</w:t>
            </w:r>
          </w:p>
        </w:tc>
        <w:tc>
          <w:tcPr>
            <w:tcW w:w="0" w:type="auto"/>
            <w:noWrap/>
            <w:vAlign w:val="center"/>
            <w:hideMark/>
          </w:tcPr>
          <w:p w14:paraId="5072F5C5" w14:textId="77777777" w:rsidR="00BD0355" w:rsidRPr="00385B67" w:rsidRDefault="00BD0355" w:rsidP="00385B67">
            <w:pPr>
              <w:pStyle w:val="afffffff6"/>
              <w:rPr>
                <w:sz w:val="18"/>
                <w:szCs w:val="18"/>
              </w:rPr>
            </w:pPr>
            <w:r w:rsidRPr="00385B67">
              <w:rPr>
                <w:sz w:val="18"/>
                <w:szCs w:val="18"/>
              </w:rPr>
              <w:t>2026</w:t>
            </w:r>
          </w:p>
        </w:tc>
        <w:tc>
          <w:tcPr>
            <w:tcW w:w="0" w:type="auto"/>
            <w:noWrap/>
            <w:vAlign w:val="center"/>
            <w:hideMark/>
          </w:tcPr>
          <w:p w14:paraId="654B6FEA" w14:textId="77777777" w:rsidR="00BD0355" w:rsidRPr="00385B67" w:rsidRDefault="00BD0355" w:rsidP="00385B67">
            <w:pPr>
              <w:pStyle w:val="afffffff6"/>
              <w:rPr>
                <w:sz w:val="18"/>
                <w:szCs w:val="18"/>
              </w:rPr>
            </w:pPr>
            <w:r w:rsidRPr="00385B67">
              <w:rPr>
                <w:sz w:val="18"/>
                <w:szCs w:val="18"/>
              </w:rPr>
              <w:t>2027</w:t>
            </w:r>
          </w:p>
        </w:tc>
        <w:tc>
          <w:tcPr>
            <w:tcW w:w="0" w:type="auto"/>
            <w:noWrap/>
            <w:vAlign w:val="center"/>
            <w:hideMark/>
          </w:tcPr>
          <w:p w14:paraId="1A114CAF" w14:textId="77777777" w:rsidR="00BD0355" w:rsidRPr="00385B67" w:rsidRDefault="00BD0355" w:rsidP="00385B67">
            <w:pPr>
              <w:pStyle w:val="afffffff6"/>
              <w:rPr>
                <w:sz w:val="18"/>
                <w:szCs w:val="18"/>
              </w:rPr>
            </w:pPr>
            <w:r w:rsidRPr="00385B67">
              <w:rPr>
                <w:sz w:val="18"/>
                <w:szCs w:val="18"/>
              </w:rPr>
              <w:t>2028</w:t>
            </w:r>
          </w:p>
        </w:tc>
        <w:tc>
          <w:tcPr>
            <w:tcW w:w="0" w:type="auto"/>
            <w:noWrap/>
            <w:vAlign w:val="center"/>
            <w:hideMark/>
          </w:tcPr>
          <w:p w14:paraId="24B7A5E6" w14:textId="77777777" w:rsidR="00BD0355" w:rsidRPr="00385B67" w:rsidRDefault="00BD0355" w:rsidP="00385B67">
            <w:pPr>
              <w:pStyle w:val="afffffff6"/>
              <w:rPr>
                <w:sz w:val="18"/>
                <w:szCs w:val="18"/>
              </w:rPr>
            </w:pPr>
            <w:r w:rsidRPr="00385B67">
              <w:rPr>
                <w:sz w:val="18"/>
                <w:szCs w:val="18"/>
              </w:rPr>
              <w:t>2029</w:t>
            </w:r>
          </w:p>
        </w:tc>
        <w:tc>
          <w:tcPr>
            <w:tcW w:w="0" w:type="auto"/>
            <w:noWrap/>
            <w:vAlign w:val="center"/>
            <w:hideMark/>
          </w:tcPr>
          <w:p w14:paraId="3464379B" w14:textId="77777777" w:rsidR="00BD0355" w:rsidRPr="00385B67" w:rsidRDefault="00BD0355" w:rsidP="00385B67">
            <w:pPr>
              <w:pStyle w:val="afffffff6"/>
              <w:rPr>
                <w:sz w:val="18"/>
                <w:szCs w:val="18"/>
              </w:rPr>
            </w:pPr>
            <w:r w:rsidRPr="00385B67">
              <w:rPr>
                <w:sz w:val="18"/>
                <w:szCs w:val="18"/>
              </w:rPr>
              <w:t>2030</w:t>
            </w:r>
          </w:p>
        </w:tc>
        <w:tc>
          <w:tcPr>
            <w:tcW w:w="0" w:type="auto"/>
            <w:noWrap/>
            <w:vAlign w:val="center"/>
            <w:hideMark/>
          </w:tcPr>
          <w:p w14:paraId="03B600FD" w14:textId="77777777" w:rsidR="00BD0355" w:rsidRPr="00385B67" w:rsidRDefault="00BD0355" w:rsidP="00385B67">
            <w:pPr>
              <w:pStyle w:val="afffffff6"/>
              <w:rPr>
                <w:sz w:val="18"/>
                <w:szCs w:val="18"/>
              </w:rPr>
            </w:pPr>
            <w:r w:rsidRPr="00385B67">
              <w:rPr>
                <w:sz w:val="18"/>
                <w:szCs w:val="18"/>
              </w:rPr>
              <w:t>2031</w:t>
            </w:r>
          </w:p>
        </w:tc>
        <w:tc>
          <w:tcPr>
            <w:tcW w:w="0" w:type="auto"/>
            <w:noWrap/>
            <w:vAlign w:val="center"/>
            <w:hideMark/>
          </w:tcPr>
          <w:p w14:paraId="7850AEEA" w14:textId="77777777" w:rsidR="00BD0355" w:rsidRPr="00385B67" w:rsidRDefault="00BD0355" w:rsidP="00385B67">
            <w:pPr>
              <w:pStyle w:val="afffffff6"/>
              <w:rPr>
                <w:sz w:val="18"/>
                <w:szCs w:val="18"/>
              </w:rPr>
            </w:pPr>
            <w:r w:rsidRPr="00385B67">
              <w:rPr>
                <w:sz w:val="18"/>
                <w:szCs w:val="18"/>
              </w:rPr>
              <w:t>2032</w:t>
            </w:r>
          </w:p>
        </w:tc>
        <w:tc>
          <w:tcPr>
            <w:tcW w:w="0" w:type="auto"/>
            <w:noWrap/>
            <w:vAlign w:val="center"/>
            <w:hideMark/>
          </w:tcPr>
          <w:p w14:paraId="4A535260" w14:textId="77777777" w:rsidR="00BD0355" w:rsidRPr="00385B67" w:rsidRDefault="00BD0355" w:rsidP="00385B67">
            <w:pPr>
              <w:pStyle w:val="afffffff6"/>
              <w:rPr>
                <w:sz w:val="18"/>
                <w:szCs w:val="18"/>
              </w:rPr>
            </w:pPr>
            <w:r w:rsidRPr="00385B67">
              <w:rPr>
                <w:sz w:val="18"/>
                <w:szCs w:val="18"/>
              </w:rPr>
              <w:t>2033</w:t>
            </w:r>
          </w:p>
        </w:tc>
        <w:tc>
          <w:tcPr>
            <w:tcW w:w="0" w:type="auto"/>
            <w:noWrap/>
            <w:vAlign w:val="center"/>
            <w:hideMark/>
          </w:tcPr>
          <w:p w14:paraId="798C0104" w14:textId="77777777" w:rsidR="00BD0355" w:rsidRPr="00385B67" w:rsidRDefault="00BD0355" w:rsidP="00385B67">
            <w:pPr>
              <w:pStyle w:val="afffffff6"/>
              <w:rPr>
                <w:sz w:val="18"/>
                <w:szCs w:val="18"/>
              </w:rPr>
            </w:pPr>
            <w:r w:rsidRPr="00385B67">
              <w:rPr>
                <w:sz w:val="18"/>
                <w:szCs w:val="18"/>
              </w:rPr>
              <w:t>2034</w:t>
            </w:r>
          </w:p>
        </w:tc>
        <w:tc>
          <w:tcPr>
            <w:tcW w:w="0" w:type="auto"/>
            <w:noWrap/>
            <w:vAlign w:val="center"/>
            <w:hideMark/>
          </w:tcPr>
          <w:p w14:paraId="0B0FF5FC" w14:textId="77777777" w:rsidR="00BD0355" w:rsidRPr="00385B67" w:rsidRDefault="00BD0355" w:rsidP="00385B67">
            <w:pPr>
              <w:pStyle w:val="afffffff6"/>
              <w:rPr>
                <w:sz w:val="18"/>
                <w:szCs w:val="18"/>
              </w:rPr>
            </w:pPr>
            <w:r w:rsidRPr="00385B67">
              <w:rPr>
                <w:sz w:val="18"/>
                <w:szCs w:val="18"/>
              </w:rPr>
              <w:t>2035</w:t>
            </w:r>
          </w:p>
        </w:tc>
        <w:tc>
          <w:tcPr>
            <w:tcW w:w="0" w:type="auto"/>
            <w:noWrap/>
            <w:vAlign w:val="center"/>
            <w:hideMark/>
          </w:tcPr>
          <w:p w14:paraId="7E5C7E03" w14:textId="77777777" w:rsidR="00BD0355" w:rsidRPr="00385B67" w:rsidRDefault="00BD0355" w:rsidP="00385B67">
            <w:pPr>
              <w:pStyle w:val="afffffff6"/>
              <w:rPr>
                <w:sz w:val="18"/>
                <w:szCs w:val="18"/>
              </w:rPr>
            </w:pPr>
            <w:r w:rsidRPr="00385B67">
              <w:rPr>
                <w:sz w:val="18"/>
                <w:szCs w:val="18"/>
              </w:rPr>
              <w:t>2036</w:t>
            </w:r>
          </w:p>
        </w:tc>
        <w:tc>
          <w:tcPr>
            <w:tcW w:w="0" w:type="auto"/>
            <w:noWrap/>
            <w:vAlign w:val="center"/>
            <w:hideMark/>
          </w:tcPr>
          <w:p w14:paraId="3D5B4582" w14:textId="77777777" w:rsidR="00BD0355" w:rsidRPr="00385B67" w:rsidRDefault="00BD0355" w:rsidP="00385B67">
            <w:pPr>
              <w:pStyle w:val="afffffff6"/>
              <w:rPr>
                <w:sz w:val="18"/>
                <w:szCs w:val="18"/>
              </w:rPr>
            </w:pPr>
            <w:r w:rsidRPr="00385B67">
              <w:rPr>
                <w:sz w:val="18"/>
                <w:szCs w:val="18"/>
              </w:rPr>
              <w:t>2037</w:t>
            </w:r>
          </w:p>
        </w:tc>
        <w:tc>
          <w:tcPr>
            <w:tcW w:w="0" w:type="auto"/>
            <w:noWrap/>
            <w:vAlign w:val="center"/>
            <w:hideMark/>
          </w:tcPr>
          <w:p w14:paraId="71864EFC" w14:textId="77777777" w:rsidR="00BD0355" w:rsidRPr="00385B67" w:rsidRDefault="00BD0355" w:rsidP="00385B67">
            <w:pPr>
              <w:pStyle w:val="afffffff6"/>
              <w:rPr>
                <w:sz w:val="18"/>
                <w:szCs w:val="18"/>
              </w:rPr>
            </w:pPr>
            <w:r w:rsidRPr="00385B67">
              <w:rPr>
                <w:sz w:val="18"/>
                <w:szCs w:val="18"/>
              </w:rPr>
              <w:t>2038</w:t>
            </w:r>
          </w:p>
        </w:tc>
        <w:tc>
          <w:tcPr>
            <w:tcW w:w="0" w:type="auto"/>
            <w:noWrap/>
            <w:vAlign w:val="center"/>
            <w:hideMark/>
          </w:tcPr>
          <w:p w14:paraId="489113AE" w14:textId="77777777" w:rsidR="00BD0355" w:rsidRPr="00385B67" w:rsidRDefault="00BD0355" w:rsidP="00385B67">
            <w:pPr>
              <w:pStyle w:val="afffffff6"/>
              <w:rPr>
                <w:sz w:val="18"/>
                <w:szCs w:val="18"/>
              </w:rPr>
            </w:pPr>
            <w:r w:rsidRPr="00385B67">
              <w:rPr>
                <w:sz w:val="18"/>
                <w:szCs w:val="18"/>
              </w:rPr>
              <w:t>2039</w:t>
            </w:r>
          </w:p>
        </w:tc>
        <w:tc>
          <w:tcPr>
            <w:tcW w:w="0" w:type="auto"/>
            <w:noWrap/>
            <w:vAlign w:val="center"/>
            <w:hideMark/>
          </w:tcPr>
          <w:p w14:paraId="00ACD70D" w14:textId="77777777" w:rsidR="00BD0355" w:rsidRPr="00385B67" w:rsidRDefault="00BD0355" w:rsidP="00385B67">
            <w:pPr>
              <w:pStyle w:val="afffffff6"/>
              <w:rPr>
                <w:sz w:val="18"/>
                <w:szCs w:val="18"/>
              </w:rPr>
            </w:pPr>
            <w:r w:rsidRPr="00385B67">
              <w:rPr>
                <w:sz w:val="18"/>
                <w:szCs w:val="18"/>
              </w:rPr>
              <w:t>2040</w:t>
            </w:r>
          </w:p>
        </w:tc>
        <w:tc>
          <w:tcPr>
            <w:tcW w:w="0" w:type="auto"/>
            <w:noWrap/>
            <w:vAlign w:val="center"/>
            <w:hideMark/>
          </w:tcPr>
          <w:p w14:paraId="01C2C33A" w14:textId="77777777" w:rsidR="00BD0355" w:rsidRPr="00385B67" w:rsidRDefault="00BD0355" w:rsidP="00385B67">
            <w:pPr>
              <w:pStyle w:val="afffffff6"/>
              <w:rPr>
                <w:sz w:val="18"/>
                <w:szCs w:val="18"/>
              </w:rPr>
            </w:pPr>
            <w:r w:rsidRPr="00385B67">
              <w:rPr>
                <w:sz w:val="18"/>
                <w:szCs w:val="18"/>
              </w:rPr>
              <w:t>2041</w:t>
            </w:r>
          </w:p>
        </w:tc>
        <w:tc>
          <w:tcPr>
            <w:tcW w:w="0" w:type="auto"/>
            <w:noWrap/>
            <w:vAlign w:val="center"/>
            <w:hideMark/>
          </w:tcPr>
          <w:p w14:paraId="27C82FB6" w14:textId="77777777" w:rsidR="00BD0355" w:rsidRPr="00385B67" w:rsidRDefault="00BD0355" w:rsidP="00385B67">
            <w:pPr>
              <w:pStyle w:val="afffffff6"/>
              <w:rPr>
                <w:sz w:val="18"/>
                <w:szCs w:val="18"/>
              </w:rPr>
            </w:pPr>
            <w:r w:rsidRPr="00385B67">
              <w:rPr>
                <w:sz w:val="18"/>
                <w:szCs w:val="18"/>
              </w:rPr>
              <w:t>2042</w:t>
            </w:r>
          </w:p>
        </w:tc>
      </w:tr>
      <w:tr w:rsidR="00BD0355" w:rsidRPr="00385B67" w14:paraId="42AC4B2E" w14:textId="77777777" w:rsidTr="00385B67">
        <w:trPr>
          <w:trHeight w:val="20"/>
        </w:trPr>
        <w:tc>
          <w:tcPr>
            <w:tcW w:w="0" w:type="auto"/>
            <w:gridSpan w:val="22"/>
            <w:vAlign w:val="center"/>
            <w:hideMark/>
          </w:tcPr>
          <w:p w14:paraId="01B97438" w14:textId="77777777" w:rsidR="00BD0355" w:rsidRPr="00385B67" w:rsidRDefault="00BD0355" w:rsidP="00385B67">
            <w:pPr>
              <w:pStyle w:val="afffffff6"/>
              <w:rPr>
                <w:sz w:val="18"/>
                <w:szCs w:val="18"/>
              </w:rPr>
            </w:pPr>
            <w:r w:rsidRPr="00385B67">
              <w:rPr>
                <w:sz w:val="18"/>
                <w:szCs w:val="18"/>
              </w:rPr>
              <w:t>Показатели качества горячего водоснабжения - ТЭЦ-2</w:t>
            </w:r>
          </w:p>
        </w:tc>
      </w:tr>
      <w:tr w:rsidR="00BD0355" w:rsidRPr="00385B67" w14:paraId="5F01D93A" w14:textId="77777777" w:rsidTr="00385B67">
        <w:trPr>
          <w:trHeight w:val="20"/>
        </w:trPr>
        <w:tc>
          <w:tcPr>
            <w:tcW w:w="0" w:type="auto"/>
            <w:vAlign w:val="center"/>
            <w:hideMark/>
          </w:tcPr>
          <w:p w14:paraId="66CCFE73" w14:textId="77777777" w:rsidR="00BD0355" w:rsidRPr="00385B67" w:rsidRDefault="00BD0355" w:rsidP="00385B67">
            <w:pPr>
              <w:pStyle w:val="afffffff6"/>
              <w:rPr>
                <w:sz w:val="18"/>
                <w:szCs w:val="18"/>
              </w:rPr>
            </w:pPr>
            <w:r w:rsidRPr="00385B67">
              <w:rPr>
                <w:sz w:val="18"/>
                <w:szCs w:val="18"/>
              </w:rPr>
              <w:t>Число часов работы в год</w:t>
            </w:r>
          </w:p>
        </w:tc>
        <w:tc>
          <w:tcPr>
            <w:tcW w:w="0" w:type="auto"/>
            <w:noWrap/>
            <w:vAlign w:val="center"/>
            <w:hideMark/>
          </w:tcPr>
          <w:p w14:paraId="614A7158"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FEB289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B801638"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BE1508F"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DDC85A6"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FFFE2FB"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6B3A16E"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444E887"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2996EB7"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3393CFF"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5E5C64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AF52C46"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AB04B07"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83B1DF6"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EF95F1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FC14DB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5CF625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FFB621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9EDF932"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97DD6E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BA9DFF7" w14:textId="77777777" w:rsidR="00BD0355" w:rsidRPr="00385B67" w:rsidRDefault="00BD0355" w:rsidP="00385B67">
            <w:pPr>
              <w:pStyle w:val="afffffff6"/>
              <w:rPr>
                <w:sz w:val="18"/>
                <w:szCs w:val="18"/>
              </w:rPr>
            </w:pPr>
            <w:r w:rsidRPr="00385B67">
              <w:rPr>
                <w:sz w:val="18"/>
                <w:szCs w:val="18"/>
              </w:rPr>
              <w:t>8424</w:t>
            </w:r>
          </w:p>
        </w:tc>
      </w:tr>
      <w:tr w:rsidR="00BD0355" w:rsidRPr="00385B67" w14:paraId="7E7A37DE" w14:textId="77777777" w:rsidTr="00385B67">
        <w:trPr>
          <w:trHeight w:val="20"/>
        </w:trPr>
        <w:tc>
          <w:tcPr>
            <w:tcW w:w="0" w:type="auto"/>
            <w:vAlign w:val="center"/>
            <w:hideMark/>
          </w:tcPr>
          <w:p w14:paraId="64F75F62"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превышающей 65°С (но не выше 75°С)</w:t>
            </w:r>
          </w:p>
        </w:tc>
        <w:tc>
          <w:tcPr>
            <w:tcW w:w="0" w:type="auto"/>
            <w:noWrap/>
            <w:vAlign w:val="center"/>
            <w:hideMark/>
          </w:tcPr>
          <w:p w14:paraId="0113203A"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55C7FA94"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73E4F1BB"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311A82CE"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6118D3A7"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107C9E10"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17C890F9"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046E6D0A"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1B59BE2D"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5CE177E6"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50C18B32"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2C05D26F"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7666BAEC"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5E1DDE54"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3AE71A40"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4EE6EC01"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0BF8CBA4"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62A90DEB"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0A87EB2F"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1B561263" w14:textId="77777777" w:rsidR="00BD0355" w:rsidRPr="00385B67" w:rsidRDefault="00BD0355" w:rsidP="00385B67">
            <w:pPr>
              <w:pStyle w:val="afffffff6"/>
              <w:rPr>
                <w:sz w:val="18"/>
                <w:szCs w:val="18"/>
              </w:rPr>
            </w:pPr>
            <w:r w:rsidRPr="00385B67">
              <w:rPr>
                <w:sz w:val="18"/>
                <w:szCs w:val="18"/>
              </w:rPr>
              <w:t>1753</w:t>
            </w:r>
          </w:p>
        </w:tc>
        <w:tc>
          <w:tcPr>
            <w:tcW w:w="0" w:type="auto"/>
            <w:noWrap/>
            <w:vAlign w:val="center"/>
            <w:hideMark/>
          </w:tcPr>
          <w:p w14:paraId="500C2F2A" w14:textId="77777777" w:rsidR="00BD0355" w:rsidRPr="00385B67" w:rsidRDefault="00BD0355" w:rsidP="00385B67">
            <w:pPr>
              <w:pStyle w:val="afffffff6"/>
              <w:rPr>
                <w:sz w:val="18"/>
                <w:szCs w:val="18"/>
              </w:rPr>
            </w:pPr>
            <w:r w:rsidRPr="00385B67">
              <w:rPr>
                <w:sz w:val="18"/>
                <w:szCs w:val="18"/>
              </w:rPr>
              <w:t>1753</w:t>
            </w:r>
          </w:p>
        </w:tc>
      </w:tr>
      <w:tr w:rsidR="00BD0355" w:rsidRPr="00385B67" w14:paraId="3F963E3B" w14:textId="77777777" w:rsidTr="00385B67">
        <w:trPr>
          <w:trHeight w:val="20"/>
        </w:trPr>
        <w:tc>
          <w:tcPr>
            <w:tcW w:w="0" w:type="auto"/>
            <w:vAlign w:val="center"/>
            <w:hideMark/>
          </w:tcPr>
          <w:p w14:paraId="31BE4925"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ниже 45°С</w:t>
            </w:r>
          </w:p>
        </w:tc>
        <w:tc>
          <w:tcPr>
            <w:tcW w:w="0" w:type="auto"/>
            <w:noWrap/>
            <w:vAlign w:val="center"/>
            <w:hideMark/>
          </w:tcPr>
          <w:p w14:paraId="6C08CFE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91CCB5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0B20E0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9D1875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6433D5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C965AF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F2DE1A5"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E365E44"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6CB430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ED8166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2DF33C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7D0FC2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76749BB"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0844D53"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E971A15"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5D0628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661D40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20EEBD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17ADA98"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120CF3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2BB1EB7" w14:textId="77777777" w:rsidR="00BD0355" w:rsidRPr="00385B67" w:rsidRDefault="00BD0355" w:rsidP="00385B67">
            <w:pPr>
              <w:pStyle w:val="afffffff6"/>
              <w:rPr>
                <w:sz w:val="18"/>
                <w:szCs w:val="18"/>
              </w:rPr>
            </w:pPr>
            <w:r w:rsidRPr="00385B67">
              <w:rPr>
                <w:sz w:val="18"/>
                <w:szCs w:val="18"/>
              </w:rPr>
              <w:t>0 часов</w:t>
            </w:r>
          </w:p>
        </w:tc>
      </w:tr>
      <w:tr w:rsidR="00BD0355" w:rsidRPr="00385B67" w14:paraId="02AE8DED" w14:textId="77777777" w:rsidTr="00385B67">
        <w:trPr>
          <w:trHeight w:val="20"/>
        </w:trPr>
        <w:tc>
          <w:tcPr>
            <w:tcW w:w="0" w:type="auto"/>
            <w:vAlign w:val="center"/>
            <w:hideMark/>
          </w:tcPr>
          <w:p w14:paraId="01DE2405" w14:textId="77777777" w:rsidR="00BD0355" w:rsidRPr="00385B67" w:rsidRDefault="00BD0355" w:rsidP="00385B67">
            <w:pPr>
              <w:pStyle w:val="afffffff6"/>
              <w:rPr>
                <w:sz w:val="18"/>
                <w:szCs w:val="18"/>
              </w:rPr>
            </w:pPr>
            <w:r w:rsidRPr="00385B67">
              <w:rPr>
                <w:sz w:val="18"/>
                <w:szCs w:val="18"/>
              </w:rPr>
              <w:t>Количество проб с неудовлетворительными показателями «мутность и цветность»</w:t>
            </w:r>
          </w:p>
        </w:tc>
        <w:tc>
          <w:tcPr>
            <w:tcW w:w="0" w:type="auto"/>
            <w:noWrap/>
            <w:vAlign w:val="center"/>
            <w:hideMark/>
          </w:tcPr>
          <w:p w14:paraId="42188B5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2A652F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1C892D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6B6DB5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0085A4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B7CABA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8D1198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8CCACD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F0F0C9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F63EDC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7A6BA9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251535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4F7808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60ABD4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50BCE1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0ED3F7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8A8712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10AA6F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0B4FC8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A47D90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15E88AF" w14:textId="77777777" w:rsidR="00BD0355" w:rsidRPr="00385B67" w:rsidRDefault="00BD0355" w:rsidP="00385B67">
            <w:pPr>
              <w:pStyle w:val="afffffff6"/>
              <w:rPr>
                <w:sz w:val="18"/>
                <w:szCs w:val="18"/>
              </w:rPr>
            </w:pPr>
            <w:r w:rsidRPr="00385B67">
              <w:rPr>
                <w:sz w:val="18"/>
                <w:szCs w:val="18"/>
              </w:rPr>
              <w:t>0</w:t>
            </w:r>
          </w:p>
        </w:tc>
      </w:tr>
      <w:tr w:rsidR="00BD0355" w:rsidRPr="00385B67" w14:paraId="696B4152" w14:textId="77777777" w:rsidTr="00385B67">
        <w:trPr>
          <w:trHeight w:val="20"/>
        </w:trPr>
        <w:tc>
          <w:tcPr>
            <w:tcW w:w="0" w:type="auto"/>
            <w:vAlign w:val="center"/>
            <w:hideMark/>
          </w:tcPr>
          <w:p w14:paraId="7D87633C" w14:textId="77777777" w:rsidR="00BD0355" w:rsidRPr="00385B67" w:rsidRDefault="00BD0355" w:rsidP="00385B67">
            <w:pPr>
              <w:pStyle w:val="afffffff6"/>
              <w:rPr>
                <w:sz w:val="18"/>
                <w:szCs w:val="18"/>
              </w:rPr>
            </w:pPr>
            <w:r w:rsidRPr="00385B67">
              <w:rPr>
                <w:sz w:val="18"/>
                <w:szCs w:val="18"/>
              </w:rPr>
              <w:t>Количество жалоб на качество горячего водоснабжения</w:t>
            </w:r>
          </w:p>
        </w:tc>
        <w:tc>
          <w:tcPr>
            <w:tcW w:w="0" w:type="auto"/>
            <w:noWrap/>
            <w:vAlign w:val="center"/>
            <w:hideMark/>
          </w:tcPr>
          <w:p w14:paraId="4DF6E01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2FFEDD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F53DA8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EF4025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0B1A4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EFBD8A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EB2733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EFB67A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DC3C3D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A3BD61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491B7F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54AE5E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563B09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C7A04C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016B03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173315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B384D5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9FAE22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8C4030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2B5419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EA13496" w14:textId="77777777" w:rsidR="00BD0355" w:rsidRPr="00385B67" w:rsidRDefault="00BD0355" w:rsidP="00385B67">
            <w:pPr>
              <w:pStyle w:val="afffffff6"/>
              <w:rPr>
                <w:sz w:val="18"/>
                <w:szCs w:val="18"/>
              </w:rPr>
            </w:pPr>
            <w:r w:rsidRPr="00385B67">
              <w:rPr>
                <w:sz w:val="18"/>
                <w:szCs w:val="18"/>
              </w:rPr>
              <w:t>0</w:t>
            </w:r>
          </w:p>
        </w:tc>
      </w:tr>
      <w:tr w:rsidR="00BD0355" w:rsidRPr="00385B67" w14:paraId="5E5E01CE" w14:textId="77777777" w:rsidTr="00385B67">
        <w:trPr>
          <w:trHeight w:val="20"/>
        </w:trPr>
        <w:tc>
          <w:tcPr>
            <w:tcW w:w="0" w:type="auto"/>
            <w:vAlign w:val="center"/>
            <w:hideMark/>
          </w:tcPr>
          <w:p w14:paraId="52B5D708" w14:textId="77777777" w:rsidR="00BD0355" w:rsidRPr="00385B67" w:rsidRDefault="00BD0355" w:rsidP="00385B67">
            <w:pPr>
              <w:pStyle w:val="afffffff6"/>
              <w:rPr>
                <w:sz w:val="18"/>
                <w:szCs w:val="18"/>
              </w:rPr>
            </w:pPr>
            <w:r w:rsidRPr="00385B67">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0" w:type="auto"/>
            <w:noWrap/>
            <w:vAlign w:val="center"/>
            <w:hideMark/>
          </w:tcPr>
          <w:p w14:paraId="25072B7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F1C559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D0C736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1B2E47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6F3AB1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CF7162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E19B89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BCC9F8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410C9F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32022D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E4F7A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4FDBD4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554189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63F76E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BC22C6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32F32A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4B62D0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BE9ED2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83D122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9EDE8D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70A39F2" w14:textId="77777777" w:rsidR="00BD0355" w:rsidRPr="00385B67" w:rsidRDefault="00BD0355" w:rsidP="00385B67">
            <w:pPr>
              <w:pStyle w:val="afffffff6"/>
              <w:rPr>
                <w:sz w:val="18"/>
                <w:szCs w:val="18"/>
              </w:rPr>
            </w:pPr>
            <w:r w:rsidRPr="00385B67">
              <w:rPr>
                <w:sz w:val="18"/>
                <w:szCs w:val="18"/>
              </w:rPr>
              <w:t>0</w:t>
            </w:r>
          </w:p>
        </w:tc>
      </w:tr>
      <w:tr w:rsidR="00BD0355" w:rsidRPr="00385B67" w14:paraId="39D5269E" w14:textId="77777777" w:rsidTr="00385B67">
        <w:trPr>
          <w:trHeight w:val="20"/>
        </w:trPr>
        <w:tc>
          <w:tcPr>
            <w:tcW w:w="0" w:type="auto"/>
            <w:gridSpan w:val="22"/>
            <w:vAlign w:val="center"/>
            <w:hideMark/>
          </w:tcPr>
          <w:p w14:paraId="577836A4" w14:textId="77777777" w:rsidR="00BD0355" w:rsidRPr="00385B67" w:rsidRDefault="00BD0355" w:rsidP="00385B67">
            <w:pPr>
              <w:pStyle w:val="afffffff6"/>
              <w:rPr>
                <w:sz w:val="18"/>
                <w:szCs w:val="18"/>
              </w:rPr>
            </w:pPr>
            <w:r w:rsidRPr="00385B67">
              <w:rPr>
                <w:sz w:val="18"/>
                <w:szCs w:val="18"/>
              </w:rPr>
              <w:t>Показатели качества горячего водоснабжения - котельная «Привокзальная»</w:t>
            </w:r>
          </w:p>
        </w:tc>
      </w:tr>
      <w:tr w:rsidR="00BD0355" w:rsidRPr="00385B67" w14:paraId="3B8D5DEC" w14:textId="77777777" w:rsidTr="00385B67">
        <w:trPr>
          <w:trHeight w:val="20"/>
        </w:trPr>
        <w:tc>
          <w:tcPr>
            <w:tcW w:w="0" w:type="auto"/>
            <w:vAlign w:val="center"/>
            <w:hideMark/>
          </w:tcPr>
          <w:p w14:paraId="41374A99" w14:textId="77777777" w:rsidR="00BD0355" w:rsidRPr="00385B67" w:rsidRDefault="00BD0355" w:rsidP="00385B67">
            <w:pPr>
              <w:pStyle w:val="afffffff6"/>
              <w:rPr>
                <w:sz w:val="18"/>
                <w:szCs w:val="18"/>
              </w:rPr>
            </w:pPr>
            <w:r w:rsidRPr="00385B67">
              <w:rPr>
                <w:sz w:val="18"/>
                <w:szCs w:val="18"/>
              </w:rPr>
              <w:t>Число часов работы в год</w:t>
            </w:r>
          </w:p>
        </w:tc>
        <w:tc>
          <w:tcPr>
            <w:tcW w:w="0" w:type="auto"/>
            <w:noWrap/>
            <w:vAlign w:val="center"/>
            <w:hideMark/>
          </w:tcPr>
          <w:p w14:paraId="0135A93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2A8C64C"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FCC110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2B5059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5A4B2E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A705B4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36B7DD5"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DC6F43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494101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F3B077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69A65C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C3E6AD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194954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C2F142B"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5256D8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7E74E2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FACEE0E"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8354D0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FD9CDE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1BC08A2"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5A3E4CD" w14:textId="77777777" w:rsidR="00BD0355" w:rsidRPr="00385B67" w:rsidRDefault="00BD0355" w:rsidP="00385B67">
            <w:pPr>
              <w:pStyle w:val="afffffff6"/>
              <w:rPr>
                <w:sz w:val="18"/>
                <w:szCs w:val="18"/>
              </w:rPr>
            </w:pPr>
            <w:r w:rsidRPr="00385B67">
              <w:rPr>
                <w:sz w:val="18"/>
                <w:szCs w:val="18"/>
              </w:rPr>
              <w:t>8424</w:t>
            </w:r>
          </w:p>
        </w:tc>
      </w:tr>
      <w:tr w:rsidR="00BD0355" w:rsidRPr="00385B67" w14:paraId="21CFF062" w14:textId="77777777" w:rsidTr="00385B67">
        <w:trPr>
          <w:trHeight w:val="20"/>
        </w:trPr>
        <w:tc>
          <w:tcPr>
            <w:tcW w:w="0" w:type="auto"/>
            <w:vAlign w:val="center"/>
            <w:hideMark/>
          </w:tcPr>
          <w:p w14:paraId="3958EB38"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превышающей 65°С (но не выше 75°С)</w:t>
            </w:r>
          </w:p>
        </w:tc>
        <w:tc>
          <w:tcPr>
            <w:tcW w:w="0" w:type="auto"/>
            <w:noWrap/>
            <w:vAlign w:val="center"/>
            <w:hideMark/>
          </w:tcPr>
          <w:p w14:paraId="23449DEF"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1A6BA475"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2E90CCAF"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0409278D"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6E3EF4C2"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00409A96"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49771361"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782F547E"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4AC94F59"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27F5E0A0"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1EB7250E"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73155623"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14966492"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689CDF39"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652C71A9"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75114612"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32BA0D09"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2692ECB6"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6D8FBECF"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3E97E9FC" w14:textId="77777777" w:rsidR="00BD0355" w:rsidRPr="00385B67" w:rsidRDefault="00BD0355" w:rsidP="00385B67">
            <w:pPr>
              <w:pStyle w:val="afffffff6"/>
              <w:rPr>
                <w:sz w:val="18"/>
                <w:szCs w:val="18"/>
              </w:rPr>
            </w:pPr>
            <w:r w:rsidRPr="00385B67">
              <w:rPr>
                <w:sz w:val="18"/>
                <w:szCs w:val="18"/>
              </w:rPr>
              <w:t>1496</w:t>
            </w:r>
          </w:p>
        </w:tc>
        <w:tc>
          <w:tcPr>
            <w:tcW w:w="0" w:type="auto"/>
            <w:noWrap/>
            <w:vAlign w:val="center"/>
            <w:hideMark/>
          </w:tcPr>
          <w:p w14:paraId="64F839D8" w14:textId="77777777" w:rsidR="00BD0355" w:rsidRPr="00385B67" w:rsidRDefault="00BD0355" w:rsidP="00385B67">
            <w:pPr>
              <w:pStyle w:val="afffffff6"/>
              <w:rPr>
                <w:sz w:val="18"/>
                <w:szCs w:val="18"/>
              </w:rPr>
            </w:pPr>
            <w:r w:rsidRPr="00385B67">
              <w:rPr>
                <w:sz w:val="18"/>
                <w:szCs w:val="18"/>
              </w:rPr>
              <w:t>1496</w:t>
            </w:r>
          </w:p>
        </w:tc>
      </w:tr>
      <w:tr w:rsidR="00BD0355" w:rsidRPr="00385B67" w14:paraId="67153853" w14:textId="77777777" w:rsidTr="00385B67">
        <w:trPr>
          <w:trHeight w:val="20"/>
        </w:trPr>
        <w:tc>
          <w:tcPr>
            <w:tcW w:w="0" w:type="auto"/>
            <w:vAlign w:val="center"/>
            <w:hideMark/>
          </w:tcPr>
          <w:p w14:paraId="41459C12"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ниже 45 °C</w:t>
            </w:r>
          </w:p>
        </w:tc>
        <w:tc>
          <w:tcPr>
            <w:tcW w:w="0" w:type="auto"/>
            <w:noWrap/>
            <w:vAlign w:val="center"/>
            <w:hideMark/>
          </w:tcPr>
          <w:p w14:paraId="2681286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3F86E75"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CB25353"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033624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E4F2B4B"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E3CB7B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A6178D2"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864DBB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04EDE7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CBA52C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3066F51"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8E933CB"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574C386"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B7DAED1"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FA8582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84B7E6D"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33E11C2"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F3C2A79"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2364C7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820F37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327C09E" w14:textId="77777777" w:rsidR="00BD0355" w:rsidRPr="00385B67" w:rsidRDefault="00BD0355" w:rsidP="00385B67">
            <w:pPr>
              <w:pStyle w:val="afffffff6"/>
              <w:rPr>
                <w:sz w:val="18"/>
                <w:szCs w:val="18"/>
              </w:rPr>
            </w:pPr>
            <w:r w:rsidRPr="00385B67">
              <w:rPr>
                <w:sz w:val="18"/>
                <w:szCs w:val="18"/>
              </w:rPr>
              <w:t>0 часов</w:t>
            </w:r>
          </w:p>
        </w:tc>
      </w:tr>
      <w:tr w:rsidR="00BD0355" w:rsidRPr="00385B67" w14:paraId="50EA9B6E" w14:textId="77777777" w:rsidTr="00385B67">
        <w:trPr>
          <w:trHeight w:val="20"/>
        </w:trPr>
        <w:tc>
          <w:tcPr>
            <w:tcW w:w="0" w:type="auto"/>
            <w:vAlign w:val="center"/>
            <w:hideMark/>
          </w:tcPr>
          <w:p w14:paraId="341EBA92" w14:textId="77777777" w:rsidR="00BD0355" w:rsidRPr="00385B67" w:rsidRDefault="00BD0355" w:rsidP="00385B67">
            <w:pPr>
              <w:pStyle w:val="afffffff6"/>
              <w:rPr>
                <w:sz w:val="18"/>
                <w:szCs w:val="18"/>
              </w:rPr>
            </w:pPr>
            <w:r w:rsidRPr="00385B67">
              <w:rPr>
                <w:sz w:val="18"/>
                <w:szCs w:val="18"/>
              </w:rPr>
              <w:t>Количество проб с неудовлетворительными показателями «мутность и цветность»</w:t>
            </w:r>
          </w:p>
        </w:tc>
        <w:tc>
          <w:tcPr>
            <w:tcW w:w="0" w:type="auto"/>
            <w:noWrap/>
            <w:vAlign w:val="center"/>
            <w:hideMark/>
          </w:tcPr>
          <w:p w14:paraId="19E8348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C33EF7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F75981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D57B21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8582E8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9FE4C9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CCD20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A372C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877E4C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A90C35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EA2D60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7F9497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185522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2AD3A7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AA7FB8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96A81B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5FFA24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00376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259850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F51B3B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C6745B8" w14:textId="77777777" w:rsidR="00BD0355" w:rsidRPr="00385B67" w:rsidRDefault="00BD0355" w:rsidP="00385B67">
            <w:pPr>
              <w:pStyle w:val="afffffff6"/>
              <w:rPr>
                <w:sz w:val="18"/>
                <w:szCs w:val="18"/>
              </w:rPr>
            </w:pPr>
            <w:r w:rsidRPr="00385B67">
              <w:rPr>
                <w:sz w:val="18"/>
                <w:szCs w:val="18"/>
              </w:rPr>
              <w:t>0</w:t>
            </w:r>
          </w:p>
        </w:tc>
      </w:tr>
      <w:tr w:rsidR="00BD0355" w:rsidRPr="00385B67" w14:paraId="16437DCC" w14:textId="77777777" w:rsidTr="00385B67">
        <w:trPr>
          <w:trHeight w:val="20"/>
        </w:trPr>
        <w:tc>
          <w:tcPr>
            <w:tcW w:w="0" w:type="auto"/>
            <w:vAlign w:val="center"/>
            <w:hideMark/>
          </w:tcPr>
          <w:p w14:paraId="5359A0E7" w14:textId="77777777" w:rsidR="00BD0355" w:rsidRPr="00385B67" w:rsidRDefault="00BD0355" w:rsidP="00385B67">
            <w:pPr>
              <w:pStyle w:val="afffffff6"/>
              <w:rPr>
                <w:sz w:val="18"/>
                <w:szCs w:val="18"/>
              </w:rPr>
            </w:pPr>
            <w:r w:rsidRPr="00385B67">
              <w:rPr>
                <w:sz w:val="18"/>
                <w:szCs w:val="18"/>
              </w:rPr>
              <w:t>Количество жалоб на качество горячего водоснабжения</w:t>
            </w:r>
          </w:p>
        </w:tc>
        <w:tc>
          <w:tcPr>
            <w:tcW w:w="0" w:type="auto"/>
            <w:noWrap/>
            <w:vAlign w:val="center"/>
            <w:hideMark/>
          </w:tcPr>
          <w:p w14:paraId="307EA4D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587C88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524510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D4695E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7F07BA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FC4A83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676D53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7DEB3D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5A6FC0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220659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FE6877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9E85EE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28DF9C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BB3CE5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BFF961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72D592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1C114F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74F0B1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E6A7C9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63AFFB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0707BA0" w14:textId="77777777" w:rsidR="00BD0355" w:rsidRPr="00385B67" w:rsidRDefault="00BD0355" w:rsidP="00385B67">
            <w:pPr>
              <w:pStyle w:val="afffffff6"/>
              <w:rPr>
                <w:sz w:val="18"/>
                <w:szCs w:val="18"/>
              </w:rPr>
            </w:pPr>
            <w:r w:rsidRPr="00385B67">
              <w:rPr>
                <w:sz w:val="18"/>
                <w:szCs w:val="18"/>
              </w:rPr>
              <w:t>0</w:t>
            </w:r>
          </w:p>
        </w:tc>
      </w:tr>
      <w:tr w:rsidR="00BD0355" w:rsidRPr="00385B67" w14:paraId="7850410A" w14:textId="77777777" w:rsidTr="00385B67">
        <w:trPr>
          <w:trHeight w:val="20"/>
        </w:trPr>
        <w:tc>
          <w:tcPr>
            <w:tcW w:w="0" w:type="auto"/>
            <w:vAlign w:val="center"/>
            <w:hideMark/>
          </w:tcPr>
          <w:p w14:paraId="363DB854" w14:textId="77777777" w:rsidR="00BD0355" w:rsidRPr="00385B67" w:rsidRDefault="00BD0355" w:rsidP="00385B67">
            <w:pPr>
              <w:pStyle w:val="afffffff6"/>
              <w:rPr>
                <w:sz w:val="18"/>
                <w:szCs w:val="18"/>
              </w:rPr>
            </w:pPr>
            <w:r w:rsidRPr="00385B67">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0" w:type="auto"/>
            <w:noWrap/>
            <w:vAlign w:val="center"/>
            <w:hideMark/>
          </w:tcPr>
          <w:p w14:paraId="78D5315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5D3246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0298EF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55E6F0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2D5219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576D92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B76711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9DD156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18A39E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EDB281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89D821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D93E19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D41BA1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D8DD21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4C170E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C144E3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20A669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40E35A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02DF5A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E34FBC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1ABD67D" w14:textId="77777777" w:rsidR="00BD0355" w:rsidRPr="00385B67" w:rsidRDefault="00BD0355" w:rsidP="00385B67">
            <w:pPr>
              <w:pStyle w:val="afffffff6"/>
              <w:rPr>
                <w:sz w:val="18"/>
                <w:szCs w:val="18"/>
              </w:rPr>
            </w:pPr>
            <w:r w:rsidRPr="00385B67">
              <w:rPr>
                <w:sz w:val="18"/>
                <w:szCs w:val="18"/>
              </w:rPr>
              <w:t>0</w:t>
            </w:r>
          </w:p>
        </w:tc>
      </w:tr>
      <w:tr w:rsidR="00BD0355" w:rsidRPr="00385B67" w14:paraId="4A45A6C4" w14:textId="77777777" w:rsidTr="00385B67">
        <w:trPr>
          <w:trHeight w:val="20"/>
        </w:trPr>
        <w:tc>
          <w:tcPr>
            <w:tcW w:w="0" w:type="auto"/>
            <w:gridSpan w:val="22"/>
            <w:vAlign w:val="center"/>
            <w:hideMark/>
          </w:tcPr>
          <w:p w14:paraId="39DC0F59" w14:textId="77777777" w:rsidR="00BD0355" w:rsidRPr="00385B67" w:rsidRDefault="00BD0355" w:rsidP="00385B67">
            <w:pPr>
              <w:pStyle w:val="afffffff6"/>
              <w:rPr>
                <w:sz w:val="18"/>
                <w:szCs w:val="18"/>
              </w:rPr>
            </w:pPr>
            <w:r w:rsidRPr="00385B67">
              <w:rPr>
                <w:sz w:val="18"/>
                <w:szCs w:val="18"/>
              </w:rPr>
              <w:t xml:space="preserve">Показатели качества горячего водоснабжения - </w:t>
            </w:r>
            <w:proofErr w:type="gramStart"/>
            <w:r w:rsidRPr="00385B67">
              <w:rPr>
                <w:sz w:val="18"/>
                <w:szCs w:val="18"/>
              </w:rPr>
              <w:t>котельная  «</w:t>
            </w:r>
            <w:proofErr w:type="spellStart"/>
            <w:proofErr w:type="gramEnd"/>
            <w:r w:rsidRPr="00385B67">
              <w:rPr>
                <w:sz w:val="18"/>
                <w:szCs w:val="18"/>
              </w:rPr>
              <w:t>СевероЗападная</w:t>
            </w:r>
            <w:proofErr w:type="spellEnd"/>
            <w:r w:rsidRPr="00385B67">
              <w:rPr>
                <w:sz w:val="18"/>
                <w:szCs w:val="18"/>
              </w:rPr>
              <w:t>»</w:t>
            </w:r>
          </w:p>
        </w:tc>
      </w:tr>
      <w:tr w:rsidR="00BD0355" w:rsidRPr="00385B67" w14:paraId="2B50EDC2" w14:textId="77777777" w:rsidTr="00385B67">
        <w:trPr>
          <w:trHeight w:val="20"/>
        </w:trPr>
        <w:tc>
          <w:tcPr>
            <w:tcW w:w="0" w:type="auto"/>
            <w:vAlign w:val="center"/>
            <w:hideMark/>
          </w:tcPr>
          <w:p w14:paraId="6D1B9A72" w14:textId="77777777" w:rsidR="00BD0355" w:rsidRPr="00385B67" w:rsidRDefault="00BD0355" w:rsidP="00385B67">
            <w:pPr>
              <w:pStyle w:val="afffffff6"/>
              <w:rPr>
                <w:sz w:val="18"/>
                <w:szCs w:val="18"/>
              </w:rPr>
            </w:pPr>
            <w:r w:rsidRPr="00385B67">
              <w:rPr>
                <w:sz w:val="18"/>
                <w:szCs w:val="18"/>
              </w:rPr>
              <w:t>Число часов работы в год</w:t>
            </w:r>
          </w:p>
        </w:tc>
        <w:tc>
          <w:tcPr>
            <w:tcW w:w="0" w:type="auto"/>
            <w:noWrap/>
            <w:vAlign w:val="center"/>
            <w:hideMark/>
          </w:tcPr>
          <w:p w14:paraId="5701012C"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C96D54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1807B3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9034A2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E400F28"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A9267B2"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DA0DC5F"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F331802"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62CC2FE"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E4161F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D5721F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2BE91D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3ECC24A"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CE64FA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A8B5B9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F449A9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5EBC00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0322A87"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F96450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2E3CC8F"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82B2C57" w14:textId="77777777" w:rsidR="00BD0355" w:rsidRPr="00385B67" w:rsidRDefault="00BD0355" w:rsidP="00385B67">
            <w:pPr>
              <w:pStyle w:val="afffffff6"/>
              <w:rPr>
                <w:sz w:val="18"/>
                <w:szCs w:val="18"/>
              </w:rPr>
            </w:pPr>
            <w:r w:rsidRPr="00385B67">
              <w:rPr>
                <w:sz w:val="18"/>
                <w:szCs w:val="18"/>
              </w:rPr>
              <w:t>8424</w:t>
            </w:r>
          </w:p>
        </w:tc>
      </w:tr>
      <w:tr w:rsidR="00BD0355" w:rsidRPr="00385B67" w14:paraId="046B9060" w14:textId="77777777" w:rsidTr="00385B67">
        <w:trPr>
          <w:trHeight w:val="20"/>
        </w:trPr>
        <w:tc>
          <w:tcPr>
            <w:tcW w:w="0" w:type="auto"/>
            <w:vAlign w:val="center"/>
            <w:hideMark/>
          </w:tcPr>
          <w:p w14:paraId="5ABE0876"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превышающей 65°С (но не выше 75°С)</w:t>
            </w:r>
          </w:p>
        </w:tc>
        <w:tc>
          <w:tcPr>
            <w:tcW w:w="0" w:type="auto"/>
            <w:noWrap/>
            <w:vAlign w:val="center"/>
            <w:hideMark/>
          </w:tcPr>
          <w:p w14:paraId="475780AA"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02EFE5E2"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4852C6B3"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2A9D9254"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7A036E10"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70A25BF0"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1FADF768"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6FF915F0"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41CB8B21"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38A53D0B"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3623907C"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0D6AB573"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51BFAC6E"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4146E5E2"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57EDD47C"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59FD7A87"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6C5272F1"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321088F4"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3F62C6CB"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4B711E88" w14:textId="77777777" w:rsidR="00BD0355" w:rsidRPr="00385B67" w:rsidRDefault="00BD0355" w:rsidP="00385B67">
            <w:pPr>
              <w:pStyle w:val="afffffff6"/>
              <w:rPr>
                <w:sz w:val="18"/>
                <w:szCs w:val="18"/>
              </w:rPr>
            </w:pPr>
            <w:r w:rsidRPr="00385B67">
              <w:rPr>
                <w:sz w:val="18"/>
                <w:szCs w:val="18"/>
              </w:rPr>
              <w:t>1569</w:t>
            </w:r>
          </w:p>
        </w:tc>
        <w:tc>
          <w:tcPr>
            <w:tcW w:w="0" w:type="auto"/>
            <w:noWrap/>
            <w:vAlign w:val="center"/>
            <w:hideMark/>
          </w:tcPr>
          <w:p w14:paraId="4DAD1781" w14:textId="77777777" w:rsidR="00BD0355" w:rsidRPr="00385B67" w:rsidRDefault="00BD0355" w:rsidP="00385B67">
            <w:pPr>
              <w:pStyle w:val="afffffff6"/>
              <w:rPr>
                <w:sz w:val="18"/>
                <w:szCs w:val="18"/>
              </w:rPr>
            </w:pPr>
            <w:r w:rsidRPr="00385B67">
              <w:rPr>
                <w:sz w:val="18"/>
                <w:szCs w:val="18"/>
              </w:rPr>
              <w:t>1569</w:t>
            </w:r>
          </w:p>
        </w:tc>
      </w:tr>
      <w:tr w:rsidR="00BD0355" w:rsidRPr="00385B67" w14:paraId="2D2151C4" w14:textId="77777777" w:rsidTr="00385B67">
        <w:trPr>
          <w:trHeight w:val="20"/>
        </w:trPr>
        <w:tc>
          <w:tcPr>
            <w:tcW w:w="0" w:type="auto"/>
            <w:vAlign w:val="center"/>
            <w:hideMark/>
          </w:tcPr>
          <w:p w14:paraId="2D8E648E"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ниже 45°С</w:t>
            </w:r>
          </w:p>
        </w:tc>
        <w:tc>
          <w:tcPr>
            <w:tcW w:w="0" w:type="auto"/>
            <w:noWrap/>
            <w:vAlign w:val="center"/>
            <w:hideMark/>
          </w:tcPr>
          <w:p w14:paraId="4AB45F78"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4BF6E2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EF2067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5EFE351"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EF08892"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CB42354"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5BC22A3"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D8987E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02E9336"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5D25BC1"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216CC7D"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FAF94E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DF126C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76A9D75"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0274535"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D96C278"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BAF429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D9B9D1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5E722B9"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F2BEE18"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359F53A" w14:textId="77777777" w:rsidR="00BD0355" w:rsidRPr="00385B67" w:rsidRDefault="00BD0355" w:rsidP="00385B67">
            <w:pPr>
              <w:pStyle w:val="afffffff6"/>
              <w:rPr>
                <w:sz w:val="18"/>
                <w:szCs w:val="18"/>
              </w:rPr>
            </w:pPr>
            <w:r w:rsidRPr="00385B67">
              <w:rPr>
                <w:sz w:val="18"/>
                <w:szCs w:val="18"/>
              </w:rPr>
              <w:t>0 часов</w:t>
            </w:r>
          </w:p>
        </w:tc>
      </w:tr>
      <w:tr w:rsidR="00BD0355" w:rsidRPr="00385B67" w14:paraId="5B3FB457" w14:textId="77777777" w:rsidTr="00385B67">
        <w:trPr>
          <w:trHeight w:val="20"/>
        </w:trPr>
        <w:tc>
          <w:tcPr>
            <w:tcW w:w="0" w:type="auto"/>
            <w:vAlign w:val="center"/>
            <w:hideMark/>
          </w:tcPr>
          <w:p w14:paraId="724A9FAC" w14:textId="77777777" w:rsidR="00BD0355" w:rsidRPr="00385B67" w:rsidRDefault="00BD0355" w:rsidP="00385B67">
            <w:pPr>
              <w:pStyle w:val="afffffff6"/>
              <w:rPr>
                <w:sz w:val="18"/>
                <w:szCs w:val="18"/>
              </w:rPr>
            </w:pPr>
            <w:r w:rsidRPr="00385B67">
              <w:rPr>
                <w:sz w:val="18"/>
                <w:szCs w:val="18"/>
              </w:rPr>
              <w:t>Количество проб с неудовлетворительными показателями «мутность и цветность»</w:t>
            </w:r>
          </w:p>
        </w:tc>
        <w:tc>
          <w:tcPr>
            <w:tcW w:w="0" w:type="auto"/>
            <w:noWrap/>
            <w:vAlign w:val="center"/>
            <w:hideMark/>
          </w:tcPr>
          <w:p w14:paraId="33DC70A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ADAE1E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A18507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1D3323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E39DA5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C7A399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7FF20C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19864F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E66B4F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53A5CE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B09C6B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119C71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4F8224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E473AC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DA7E23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C9DB7E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9A5496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4FCB8A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E448AC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68DB3D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539F383" w14:textId="77777777" w:rsidR="00BD0355" w:rsidRPr="00385B67" w:rsidRDefault="00BD0355" w:rsidP="00385B67">
            <w:pPr>
              <w:pStyle w:val="afffffff6"/>
              <w:rPr>
                <w:sz w:val="18"/>
                <w:szCs w:val="18"/>
              </w:rPr>
            </w:pPr>
            <w:r w:rsidRPr="00385B67">
              <w:rPr>
                <w:sz w:val="18"/>
                <w:szCs w:val="18"/>
              </w:rPr>
              <w:t>0</w:t>
            </w:r>
          </w:p>
        </w:tc>
      </w:tr>
      <w:tr w:rsidR="00BD0355" w:rsidRPr="00385B67" w14:paraId="4C998DF5" w14:textId="77777777" w:rsidTr="00385B67">
        <w:trPr>
          <w:trHeight w:val="20"/>
        </w:trPr>
        <w:tc>
          <w:tcPr>
            <w:tcW w:w="0" w:type="auto"/>
            <w:vAlign w:val="center"/>
            <w:hideMark/>
          </w:tcPr>
          <w:p w14:paraId="35F65FF2" w14:textId="77777777" w:rsidR="00BD0355" w:rsidRPr="00385B67" w:rsidRDefault="00BD0355" w:rsidP="00385B67">
            <w:pPr>
              <w:pStyle w:val="afffffff6"/>
              <w:rPr>
                <w:sz w:val="18"/>
                <w:szCs w:val="18"/>
              </w:rPr>
            </w:pPr>
            <w:r w:rsidRPr="00385B67">
              <w:rPr>
                <w:sz w:val="18"/>
                <w:szCs w:val="18"/>
              </w:rPr>
              <w:t>Количество жалоб на качество горячего водоснабжения</w:t>
            </w:r>
          </w:p>
        </w:tc>
        <w:tc>
          <w:tcPr>
            <w:tcW w:w="0" w:type="auto"/>
            <w:noWrap/>
            <w:vAlign w:val="center"/>
            <w:hideMark/>
          </w:tcPr>
          <w:p w14:paraId="47CBA7C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AF111A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D3E232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3D69A8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AF227D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6EE7EC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68269D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422426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15959B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BD33FE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247883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D4267A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78F1CD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851BC7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B81E2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C68F6A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1CC8CD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F43E8D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B48B76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FAFE97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A9C6348" w14:textId="77777777" w:rsidR="00BD0355" w:rsidRPr="00385B67" w:rsidRDefault="00BD0355" w:rsidP="00385B67">
            <w:pPr>
              <w:pStyle w:val="afffffff6"/>
              <w:rPr>
                <w:sz w:val="18"/>
                <w:szCs w:val="18"/>
              </w:rPr>
            </w:pPr>
            <w:r w:rsidRPr="00385B67">
              <w:rPr>
                <w:sz w:val="18"/>
                <w:szCs w:val="18"/>
              </w:rPr>
              <w:t>0</w:t>
            </w:r>
          </w:p>
        </w:tc>
      </w:tr>
      <w:tr w:rsidR="00BD0355" w:rsidRPr="00385B67" w14:paraId="7789032B" w14:textId="77777777" w:rsidTr="00385B67">
        <w:trPr>
          <w:trHeight w:val="20"/>
        </w:trPr>
        <w:tc>
          <w:tcPr>
            <w:tcW w:w="0" w:type="auto"/>
            <w:vAlign w:val="center"/>
            <w:hideMark/>
          </w:tcPr>
          <w:p w14:paraId="39E7D0D0" w14:textId="77777777" w:rsidR="00BD0355" w:rsidRPr="00385B67" w:rsidRDefault="00BD0355" w:rsidP="00385B67">
            <w:pPr>
              <w:pStyle w:val="afffffff6"/>
              <w:rPr>
                <w:sz w:val="18"/>
                <w:szCs w:val="18"/>
              </w:rPr>
            </w:pPr>
            <w:r w:rsidRPr="00385B67">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0" w:type="auto"/>
            <w:noWrap/>
            <w:vAlign w:val="center"/>
            <w:hideMark/>
          </w:tcPr>
          <w:p w14:paraId="0D42891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C92F74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D260FA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8343D5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722C04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370CC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9F215D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73CDA5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491BB8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5D5495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6C94F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A9C485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890CFD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6820A2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5CB4F4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3AC647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79688F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5102E0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8C2063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675B07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BFEC2ED" w14:textId="77777777" w:rsidR="00BD0355" w:rsidRPr="00385B67" w:rsidRDefault="00BD0355" w:rsidP="00385B67">
            <w:pPr>
              <w:pStyle w:val="afffffff6"/>
              <w:rPr>
                <w:sz w:val="18"/>
                <w:szCs w:val="18"/>
              </w:rPr>
            </w:pPr>
            <w:r w:rsidRPr="00385B67">
              <w:rPr>
                <w:sz w:val="18"/>
                <w:szCs w:val="18"/>
              </w:rPr>
              <w:t>0</w:t>
            </w:r>
          </w:p>
        </w:tc>
      </w:tr>
      <w:tr w:rsidR="00BD0355" w:rsidRPr="00385B67" w14:paraId="1076F34D" w14:textId="77777777" w:rsidTr="00385B67">
        <w:trPr>
          <w:trHeight w:val="20"/>
        </w:trPr>
        <w:tc>
          <w:tcPr>
            <w:tcW w:w="0" w:type="auto"/>
            <w:gridSpan w:val="22"/>
            <w:vAlign w:val="center"/>
            <w:hideMark/>
          </w:tcPr>
          <w:p w14:paraId="5E4B793D" w14:textId="77777777" w:rsidR="00BD0355" w:rsidRPr="00385B67" w:rsidRDefault="00BD0355" w:rsidP="00385B67">
            <w:pPr>
              <w:pStyle w:val="afffffff6"/>
              <w:rPr>
                <w:sz w:val="18"/>
                <w:szCs w:val="18"/>
              </w:rPr>
            </w:pPr>
            <w:r w:rsidRPr="00385B67">
              <w:rPr>
                <w:sz w:val="18"/>
                <w:szCs w:val="18"/>
              </w:rPr>
              <w:t>Показатели качества горячего водоснабжения - котельная «</w:t>
            </w:r>
            <w:proofErr w:type="spellStart"/>
            <w:r w:rsidRPr="00385B67">
              <w:rPr>
                <w:sz w:val="18"/>
                <w:szCs w:val="18"/>
              </w:rPr>
              <w:t>ЮгоЗападная</w:t>
            </w:r>
            <w:proofErr w:type="spellEnd"/>
            <w:r w:rsidRPr="00385B67">
              <w:rPr>
                <w:sz w:val="18"/>
                <w:szCs w:val="18"/>
              </w:rPr>
              <w:t>»</w:t>
            </w:r>
          </w:p>
        </w:tc>
      </w:tr>
      <w:tr w:rsidR="00BD0355" w:rsidRPr="00385B67" w14:paraId="35017AEF" w14:textId="77777777" w:rsidTr="00385B67">
        <w:trPr>
          <w:trHeight w:val="20"/>
        </w:trPr>
        <w:tc>
          <w:tcPr>
            <w:tcW w:w="0" w:type="auto"/>
            <w:vAlign w:val="center"/>
            <w:hideMark/>
          </w:tcPr>
          <w:p w14:paraId="3E609828" w14:textId="77777777" w:rsidR="00BD0355" w:rsidRPr="00385B67" w:rsidRDefault="00BD0355" w:rsidP="00385B67">
            <w:pPr>
              <w:pStyle w:val="afffffff6"/>
              <w:rPr>
                <w:sz w:val="18"/>
                <w:szCs w:val="18"/>
              </w:rPr>
            </w:pPr>
            <w:r w:rsidRPr="00385B67">
              <w:rPr>
                <w:sz w:val="18"/>
                <w:szCs w:val="18"/>
              </w:rPr>
              <w:t>Число часов работы в год</w:t>
            </w:r>
          </w:p>
        </w:tc>
        <w:tc>
          <w:tcPr>
            <w:tcW w:w="0" w:type="auto"/>
            <w:noWrap/>
            <w:vAlign w:val="center"/>
            <w:hideMark/>
          </w:tcPr>
          <w:p w14:paraId="1AB9FF7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C893B6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7B90F2C"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187F7B5"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836A3B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33439FE"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5A17ED2"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F8B04F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349B3C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D82141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249D38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5445BA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A7C550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ED5EA92"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F94A966"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533770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26A6AF6"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7963F47"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A064D7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ED619A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6A22210" w14:textId="77777777" w:rsidR="00BD0355" w:rsidRPr="00385B67" w:rsidRDefault="00BD0355" w:rsidP="00385B67">
            <w:pPr>
              <w:pStyle w:val="afffffff6"/>
              <w:rPr>
                <w:sz w:val="18"/>
                <w:szCs w:val="18"/>
              </w:rPr>
            </w:pPr>
            <w:r w:rsidRPr="00385B67">
              <w:rPr>
                <w:sz w:val="18"/>
                <w:szCs w:val="18"/>
              </w:rPr>
              <w:t>8424</w:t>
            </w:r>
          </w:p>
        </w:tc>
      </w:tr>
      <w:tr w:rsidR="00BD0355" w:rsidRPr="00385B67" w14:paraId="2E9F1FCB" w14:textId="77777777" w:rsidTr="00385B67">
        <w:trPr>
          <w:trHeight w:val="20"/>
        </w:trPr>
        <w:tc>
          <w:tcPr>
            <w:tcW w:w="0" w:type="auto"/>
            <w:vAlign w:val="center"/>
            <w:hideMark/>
          </w:tcPr>
          <w:p w14:paraId="14D5E25E"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превышающей 65°С (но не выше 75°С)</w:t>
            </w:r>
          </w:p>
        </w:tc>
        <w:tc>
          <w:tcPr>
            <w:tcW w:w="0" w:type="auto"/>
            <w:noWrap/>
            <w:vAlign w:val="center"/>
            <w:hideMark/>
          </w:tcPr>
          <w:p w14:paraId="6C59E4D2"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FAC40BA"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1E3C03E7"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7F6E70B5"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AE6CE02"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1379FF1E"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A3CD3F3"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1A9BF802"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6C861953"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6F86729F"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13E82624"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C0BE79A"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7FC0E572"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262F32D6"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7BBE0F49"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55D51AA"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2812C133"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728A7E37"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6190921"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9800849" w14:textId="77777777" w:rsidR="00BD0355" w:rsidRPr="00385B67" w:rsidRDefault="00BD0355" w:rsidP="00385B67">
            <w:pPr>
              <w:pStyle w:val="afffffff6"/>
              <w:rPr>
                <w:sz w:val="18"/>
                <w:szCs w:val="18"/>
              </w:rPr>
            </w:pPr>
            <w:r w:rsidRPr="00385B67">
              <w:rPr>
                <w:sz w:val="18"/>
                <w:szCs w:val="18"/>
              </w:rPr>
              <w:t>6285</w:t>
            </w:r>
          </w:p>
        </w:tc>
        <w:tc>
          <w:tcPr>
            <w:tcW w:w="0" w:type="auto"/>
            <w:noWrap/>
            <w:vAlign w:val="center"/>
            <w:hideMark/>
          </w:tcPr>
          <w:p w14:paraId="4FCAB56E" w14:textId="77777777" w:rsidR="00BD0355" w:rsidRPr="00385B67" w:rsidRDefault="00BD0355" w:rsidP="00385B67">
            <w:pPr>
              <w:pStyle w:val="afffffff6"/>
              <w:rPr>
                <w:sz w:val="18"/>
                <w:szCs w:val="18"/>
              </w:rPr>
            </w:pPr>
            <w:r w:rsidRPr="00385B67">
              <w:rPr>
                <w:sz w:val="18"/>
                <w:szCs w:val="18"/>
              </w:rPr>
              <w:t>6285</w:t>
            </w:r>
          </w:p>
        </w:tc>
      </w:tr>
      <w:tr w:rsidR="00BD0355" w:rsidRPr="00385B67" w14:paraId="1E0AA377" w14:textId="77777777" w:rsidTr="00385B67">
        <w:trPr>
          <w:trHeight w:val="20"/>
        </w:trPr>
        <w:tc>
          <w:tcPr>
            <w:tcW w:w="0" w:type="auto"/>
            <w:vAlign w:val="center"/>
            <w:hideMark/>
          </w:tcPr>
          <w:p w14:paraId="299378A1"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ниже 45°С</w:t>
            </w:r>
          </w:p>
        </w:tc>
        <w:tc>
          <w:tcPr>
            <w:tcW w:w="0" w:type="auto"/>
            <w:noWrap/>
            <w:vAlign w:val="center"/>
            <w:hideMark/>
          </w:tcPr>
          <w:p w14:paraId="19876FB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BD56DE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5E75B5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7A7F9A3"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220C4AB"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E25C7E3"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A721B4B"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68DDF3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BB8379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538645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F6ED71D"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A3F6E7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E7EB476"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DDDE0C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405A1F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7244373"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53C52D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642E78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FBA308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4E504F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0FB26C1" w14:textId="77777777" w:rsidR="00BD0355" w:rsidRPr="00385B67" w:rsidRDefault="00BD0355" w:rsidP="00385B67">
            <w:pPr>
              <w:pStyle w:val="afffffff6"/>
              <w:rPr>
                <w:sz w:val="18"/>
                <w:szCs w:val="18"/>
              </w:rPr>
            </w:pPr>
            <w:r w:rsidRPr="00385B67">
              <w:rPr>
                <w:sz w:val="18"/>
                <w:szCs w:val="18"/>
              </w:rPr>
              <w:t>0 часов</w:t>
            </w:r>
          </w:p>
        </w:tc>
      </w:tr>
      <w:tr w:rsidR="00BD0355" w:rsidRPr="00385B67" w14:paraId="49D2AAD9" w14:textId="77777777" w:rsidTr="00385B67">
        <w:trPr>
          <w:trHeight w:val="20"/>
        </w:trPr>
        <w:tc>
          <w:tcPr>
            <w:tcW w:w="0" w:type="auto"/>
            <w:vAlign w:val="center"/>
            <w:hideMark/>
          </w:tcPr>
          <w:p w14:paraId="192DCE8B" w14:textId="77777777" w:rsidR="00BD0355" w:rsidRPr="00385B67" w:rsidRDefault="00BD0355" w:rsidP="00385B67">
            <w:pPr>
              <w:pStyle w:val="afffffff6"/>
              <w:rPr>
                <w:sz w:val="18"/>
                <w:szCs w:val="18"/>
              </w:rPr>
            </w:pPr>
            <w:r w:rsidRPr="00385B67">
              <w:rPr>
                <w:sz w:val="18"/>
                <w:szCs w:val="18"/>
              </w:rPr>
              <w:t>Количество проб с неудовлетворительными показателями «мутность и цветность»</w:t>
            </w:r>
          </w:p>
        </w:tc>
        <w:tc>
          <w:tcPr>
            <w:tcW w:w="0" w:type="auto"/>
            <w:noWrap/>
            <w:vAlign w:val="center"/>
            <w:hideMark/>
          </w:tcPr>
          <w:p w14:paraId="0D597AD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CC9995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D0C6A4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056378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69D1B0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4236F8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E798F6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87F267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0F3074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66B388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A63CDE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1DE3E3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605285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EE91DB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026EC3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04022C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782828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4D77B1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99B1F9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F16C63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7BEB280" w14:textId="77777777" w:rsidR="00BD0355" w:rsidRPr="00385B67" w:rsidRDefault="00BD0355" w:rsidP="00385B67">
            <w:pPr>
              <w:pStyle w:val="afffffff6"/>
              <w:rPr>
                <w:sz w:val="18"/>
                <w:szCs w:val="18"/>
              </w:rPr>
            </w:pPr>
            <w:r w:rsidRPr="00385B67">
              <w:rPr>
                <w:sz w:val="18"/>
                <w:szCs w:val="18"/>
              </w:rPr>
              <w:t>0</w:t>
            </w:r>
          </w:p>
        </w:tc>
      </w:tr>
      <w:tr w:rsidR="00BD0355" w:rsidRPr="00385B67" w14:paraId="7CD5496F" w14:textId="77777777" w:rsidTr="00385B67">
        <w:trPr>
          <w:trHeight w:val="20"/>
        </w:trPr>
        <w:tc>
          <w:tcPr>
            <w:tcW w:w="0" w:type="auto"/>
            <w:vAlign w:val="center"/>
            <w:hideMark/>
          </w:tcPr>
          <w:p w14:paraId="31F11236" w14:textId="77777777" w:rsidR="00BD0355" w:rsidRPr="00385B67" w:rsidRDefault="00BD0355" w:rsidP="00385B67">
            <w:pPr>
              <w:pStyle w:val="afffffff6"/>
              <w:rPr>
                <w:sz w:val="18"/>
                <w:szCs w:val="18"/>
              </w:rPr>
            </w:pPr>
            <w:r w:rsidRPr="00385B67">
              <w:rPr>
                <w:sz w:val="18"/>
                <w:szCs w:val="18"/>
              </w:rPr>
              <w:t>Количество жалоб на качество горячего водоснабжения</w:t>
            </w:r>
          </w:p>
        </w:tc>
        <w:tc>
          <w:tcPr>
            <w:tcW w:w="0" w:type="auto"/>
            <w:noWrap/>
            <w:vAlign w:val="center"/>
            <w:hideMark/>
          </w:tcPr>
          <w:p w14:paraId="0854711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A845B0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2A4C7D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692D0E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965134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5A21B4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6FE714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A4D7B6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982FB0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0E402C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64B1C4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A87B78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398FF6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F89E25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7BCDCA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368C8B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5E9894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44060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A79B2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7F7D68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9EDA4BB" w14:textId="77777777" w:rsidR="00BD0355" w:rsidRPr="00385B67" w:rsidRDefault="00BD0355" w:rsidP="00385B67">
            <w:pPr>
              <w:pStyle w:val="afffffff6"/>
              <w:rPr>
                <w:sz w:val="18"/>
                <w:szCs w:val="18"/>
              </w:rPr>
            </w:pPr>
            <w:r w:rsidRPr="00385B67">
              <w:rPr>
                <w:sz w:val="18"/>
                <w:szCs w:val="18"/>
              </w:rPr>
              <w:t>0</w:t>
            </w:r>
          </w:p>
        </w:tc>
      </w:tr>
      <w:tr w:rsidR="00BD0355" w:rsidRPr="00385B67" w14:paraId="715EB344" w14:textId="77777777" w:rsidTr="00385B67">
        <w:trPr>
          <w:trHeight w:val="20"/>
        </w:trPr>
        <w:tc>
          <w:tcPr>
            <w:tcW w:w="0" w:type="auto"/>
            <w:vAlign w:val="center"/>
            <w:hideMark/>
          </w:tcPr>
          <w:p w14:paraId="1D6F2DAC" w14:textId="77777777" w:rsidR="00BD0355" w:rsidRPr="00385B67" w:rsidRDefault="00BD0355" w:rsidP="00385B67">
            <w:pPr>
              <w:pStyle w:val="afffffff6"/>
              <w:rPr>
                <w:sz w:val="18"/>
                <w:szCs w:val="18"/>
              </w:rPr>
            </w:pPr>
            <w:r w:rsidRPr="00385B67">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0" w:type="auto"/>
            <w:noWrap/>
            <w:vAlign w:val="center"/>
            <w:hideMark/>
          </w:tcPr>
          <w:p w14:paraId="4D37ED2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5930BC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53793C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02C317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A71D68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C40CDE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D27888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0ADA80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114715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84D954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364FA9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3ED7FD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94E3BF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9602D6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9BBAA9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F8CC76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6C9FAF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DAD424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AD3626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A72B20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D24A1C4" w14:textId="77777777" w:rsidR="00BD0355" w:rsidRPr="00385B67" w:rsidRDefault="00BD0355" w:rsidP="00385B67">
            <w:pPr>
              <w:pStyle w:val="afffffff6"/>
              <w:rPr>
                <w:sz w:val="18"/>
                <w:szCs w:val="18"/>
              </w:rPr>
            </w:pPr>
            <w:r w:rsidRPr="00385B67">
              <w:rPr>
                <w:sz w:val="18"/>
                <w:szCs w:val="18"/>
              </w:rPr>
              <w:t>0</w:t>
            </w:r>
          </w:p>
        </w:tc>
      </w:tr>
      <w:tr w:rsidR="00BD0355" w:rsidRPr="00385B67" w14:paraId="5E9F4CA1" w14:textId="77777777" w:rsidTr="00385B67">
        <w:trPr>
          <w:trHeight w:val="20"/>
        </w:trPr>
        <w:tc>
          <w:tcPr>
            <w:tcW w:w="0" w:type="auto"/>
            <w:gridSpan w:val="22"/>
            <w:vAlign w:val="center"/>
            <w:hideMark/>
          </w:tcPr>
          <w:p w14:paraId="59103A74" w14:textId="77777777" w:rsidR="00BD0355" w:rsidRPr="00385B67" w:rsidRDefault="00BD0355" w:rsidP="00385B67">
            <w:pPr>
              <w:pStyle w:val="afffffff6"/>
              <w:rPr>
                <w:sz w:val="18"/>
                <w:szCs w:val="18"/>
              </w:rPr>
            </w:pPr>
            <w:r w:rsidRPr="00385B67">
              <w:rPr>
                <w:sz w:val="18"/>
                <w:szCs w:val="18"/>
              </w:rPr>
              <w:t>Показатели качества горячего водоснабжения - котельная «Угловая»</w:t>
            </w:r>
          </w:p>
        </w:tc>
      </w:tr>
      <w:tr w:rsidR="00BD0355" w:rsidRPr="00385B67" w14:paraId="24A8D572" w14:textId="77777777" w:rsidTr="00385B67">
        <w:trPr>
          <w:trHeight w:val="20"/>
        </w:trPr>
        <w:tc>
          <w:tcPr>
            <w:tcW w:w="0" w:type="auto"/>
            <w:vAlign w:val="center"/>
            <w:hideMark/>
          </w:tcPr>
          <w:p w14:paraId="204BAA30" w14:textId="77777777" w:rsidR="00BD0355" w:rsidRPr="00385B67" w:rsidRDefault="00BD0355" w:rsidP="00385B67">
            <w:pPr>
              <w:pStyle w:val="afffffff6"/>
              <w:rPr>
                <w:sz w:val="18"/>
                <w:szCs w:val="18"/>
              </w:rPr>
            </w:pPr>
            <w:r w:rsidRPr="00385B67">
              <w:rPr>
                <w:sz w:val="18"/>
                <w:szCs w:val="18"/>
              </w:rPr>
              <w:t>Число часов работы в год</w:t>
            </w:r>
          </w:p>
        </w:tc>
        <w:tc>
          <w:tcPr>
            <w:tcW w:w="0" w:type="auto"/>
            <w:noWrap/>
            <w:vAlign w:val="center"/>
            <w:hideMark/>
          </w:tcPr>
          <w:p w14:paraId="11CCA3EB"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2B935DA"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653D0F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884C62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8B1F2D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DBE4946"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80DBF2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269E70C"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3D18895"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871921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7FDA37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875E247"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D769EFA"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ABDA6DA"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8B6BE5B"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5B175A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3FABA1F"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4C2EAD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4B70635"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C75CE28"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E72C97E" w14:textId="77777777" w:rsidR="00BD0355" w:rsidRPr="00385B67" w:rsidRDefault="00BD0355" w:rsidP="00385B67">
            <w:pPr>
              <w:pStyle w:val="afffffff6"/>
              <w:rPr>
                <w:sz w:val="18"/>
                <w:szCs w:val="18"/>
              </w:rPr>
            </w:pPr>
            <w:r w:rsidRPr="00385B67">
              <w:rPr>
                <w:sz w:val="18"/>
                <w:szCs w:val="18"/>
              </w:rPr>
              <w:t>8424</w:t>
            </w:r>
          </w:p>
        </w:tc>
      </w:tr>
      <w:tr w:rsidR="00BD0355" w:rsidRPr="00385B67" w14:paraId="5BA5B5E4" w14:textId="77777777" w:rsidTr="00385B67">
        <w:trPr>
          <w:trHeight w:val="20"/>
        </w:trPr>
        <w:tc>
          <w:tcPr>
            <w:tcW w:w="0" w:type="auto"/>
            <w:vAlign w:val="center"/>
            <w:hideMark/>
          </w:tcPr>
          <w:p w14:paraId="7C1134C0"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превышающей 65°С (но не выше 75°С)</w:t>
            </w:r>
          </w:p>
        </w:tc>
        <w:tc>
          <w:tcPr>
            <w:tcW w:w="0" w:type="auto"/>
            <w:noWrap/>
            <w:vAlign w:val="center"/>
            <w:hideMark/>
          </w:tcPr>
          <w:p w14:paraId="3B21AEC0"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1639BF1D"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40657A53"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1012A43D"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363362B8"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6C5F0D46"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158D2DDE"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642565CD"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09BF669B"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0ED008D3"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5DEF4930"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3FD79BAA"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4D7BB1CF"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1D611F01"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31EF23CF"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3E3D89C0"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59DA6483"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2A4EE6A9"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2FF3988B"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2F2FDA59" w14:textId="77777777" w:rsidR="00BD0355" w:rsidRPr="00385B67" w:rsidRDefault="00BD0355" w:rsidP="00385B67">
            <w:pPr>
              <w:pStyle w:val="afffffff6"/>
              <w:rPr>
                <w:sz w:val="18"/>
                <w:szCs w:val="18"/>
              </w:rPr>
            </w:pPr>
            <w:r w:rsidRPr="00385B67">
              <w:rPr>
                <w:sz w:val="18"/>
                <w:szCs w:val="18"/>
              </w:rPr>
              <w:t>1588</w:t>
            </w:r>
          </w:p>
        </w:tc>
        <w:tc>
          <w:tcPr>
            <w:tcW w:w="0" w:type="auto"/>
            <w:noWrap/>
            <w:vAlign w:val="center"/>
            <w:hideMark/>
          </w:tcPr>
          <w:p w14:paraId="59D8579B" w14:textId="77777777" w:rsidR="00BD0355" w:rsidRPr="00385B67" w:rsidRDefault="00BD0355" w:rsidP="00385B67">
            <w:pPr>
              <w:pStyle w:val="afffffff6"/>
              <w:rPr>
                <w:sz w:val="18"/>
                <w:szCs w:val="18"/>
              </w:rPr>
            </w:pPr>
            <w:r w:rsidRPr="00385B67">
              <w:rPr>
                <w:sz w:val="18"/>
                <w:szCs w:val="18"/>
              </w:rPr>
              <w:t>1588</w:t>
            </w:r>
          </w:p>
        </w:tc>
      </w:tr>
      <w:tr w:rsidR="00BD0355" w:rsidRPr="00385B67" w14:paraId="5EB69FD6" w14:textId="77777777" w:rsidTr="00385B67">
        <w:trPr>
          <w:trHeight w:val="20"/>
        </w:trPr>
        <w:tc>
          <w:tcPr>
            <w:tcW w:w="0" w:type="auto"/>
            <w:vAlign w:val="center"/>
            <w:hideMark/>
          </w:tcPr>
          <w:p w14:paraId="7F3FCAD5"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ниже 45°С</w:t>
            </w:r>
          </w:p>
        </w:tc>
        <w:tc>
          <w:tcPr>
            <w:tcW w:w="0" w:type="auto"/>
            <w:noWrap/>
            <w:vAlign w:val="center"/>
            <w:hideMark/>
          </w:tcPr>
          <w:p w14:paraId="4D5559D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E6589A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85F2DC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66CF2A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CA5E123"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2BAC7E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29451C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F12C744"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E73527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92FAC79"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4F86092"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79D86D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14BFDF1"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B59D3B9"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01C63DB"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C2FA7F2"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B4AAB27"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A94F8D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301C46A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7D00F26"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3E1F668" w14:textId="77777777" w:rsidR="00BD0355" w:rsidRPr="00385B67" w:rsidRDefault="00BD0355" w:rsidP="00385B67">
            <w:pPr>
              <w:pStyle w:val="afffffff6"/>
              <w:rPr>
                <w:sz w:val="18"/>
                <w:szCs w:val="18"/>
              </w:rPr>
            </w:pPr>
            <w:r w:rsidRPr="00385B67">
              <w:rPr>
                <w:sz w:val="18"/>
                <w:szCs w:val="18"/>
              </w:rPr>
              <w:t>0 часов</w:t>
            </w:r>
          </w:p>
        </w:tc>
      </w:tr>
      <w:tr w:rsidR="00BD0355" w:rsidRPr="00385B67" w14:paraId="5C115B89" w14:textId="77777777" w:rsidTr="00385B67">
        <w:trPr>
          <w:trHeight w:val="20"/>
        </w:trPr>
        <w:tc>
          <w:tcPr>
            <w:tcW w:w="0" w:type="auto"/>
            <w:vAlign w:val="center"/>
            <w:hideMark/>
          </w:tcPr>
          <w:p w14:paraId="1F1ECD74" w14:textId="77777777" w:rsidR="00BD0355" w:rsidRPr="00385B67" w:rsidRDefault="00BD0355" w:rsidP="00385B67">
            <w:pPr>
              <w:pStyle w:val="afffffff6"/>
              <w:rPr>
                <w:sz w:val="18"/>
                <w:szCs w:val="18"/>
              </w:rPr>
            </w:pPr>
            <w:r w:rsidRPr="00385B67">
              <w:rPr>
                <w:sz w:val="18"/>
                <w:szCs w:val="18"/>
              </w:rPr>
              <w:t>Количество проб с неудовлетворительными показателями «мутность и цветность»</w:t>
            </w:r>
          </w:p>
        </w:tc>
        <w:tc>
          <w:tcPr>
            <w:tcW w:w="0" w:type="auto"/>
            <w:noWrap/>
            <w:vAlign w:val="center"/>
            <w:hideMark/>
          </w:tcPr>
          <w:p w14:paraId="7BBCA68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F4D0BD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9CB202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09C453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619184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BC5B4A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AAF9E5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E595FB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5BADF7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D1B406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982926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1372AE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C74825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CB9B2A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B068E9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59961C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848826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0BFA05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769A7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B10D36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F8BAA4E" w14:textId="77777777" w:rsidR="00BD0355" w:rsidRPr="00385B67" w:rsidRDefault="00BD0355" w:rsidP="00385B67">
            <w:pPr>
              <w:pStyle w:val="afffffff6"/>
              <w:rPr>
                <w:sz w:val="18"/>
                <w:szCs w:val="18"/>
              </w:rPr>
            </w:pPr>
            <w:r w:rsidRPr="00385B67">
              <w:rPr>
                <w:sz w:val="18"/>
                <w:szCs w:val="18"/>
              </w:rPr>
              <w:t>0</w:t>
            </w:r>
          </w:p>
        </w:tc>
      </w:tr>
      <w:tr w:rsidR="00BD0355" w:rsidRPr="00385B67" w14:paraId="50D3D505" w14:textId="77777777" w:rsidTr="00385B67">
        <w:trPr>
          <w:trHeight w:val="20"/>
        </w:trPr>
        <w:tc>
          <w:tcPr>
            <w:tcW w:w="0" w:type="auto"/>
            <w:vAlign w:val="center"/>
            <w:hideMark/>
          </w:tcPr>
          <w:p w14:paraId="20F17183" w14:textId="77777777" w:rsidR="00BD0355" w:rsidRPr="00385B67" w:rsidRDefault="00BD0355" w:rsidP="00385B67">
            <w:pPr>
              <w:pStyle w:val="afffffff6"/>
              <w:rPr>
                <w:sz w:val="18"/>
                <w:szCs w:val="18"/>
              </w:rPr>
            </w:pPr>
            <w:r w:rsidRPr="00385B67">
              <w:rPr>
                <w:sz w:val="18"/>
                <w:szCs w:val="18"/>
              </w:rPr>
              <w:t>Количество жалоб на качество горячего водоснабжения</w:t>
            </w:r>
          </w:p>
        </w:tc>
        <w:tc>
          <w:tcPr>
            <w:tcW w:w="0" w:type="auto"/>
            <w:noWrap/>
            <w:vAlign w:val="center"/>
            <w:hideMark/>
          </w:tcPr>
          <w:p w14:paraId="699C60C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F3A1A0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306111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ACA1A7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666E84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4EAC97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E40690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809CFE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7926F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1D869A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659438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9800CB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074F31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19EAA0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EEE6F6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C3431C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966B99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4E9EFC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DA17C8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73397A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14D62CB" w14:textId="77777777" w:rsidR="00BD0355" w:rsidRPr="00385B67" w:rsidRDefault="00BD0355" w:rsidP="00385B67">
            <w:pPr>
              <w:pStyle w:val="afffffff6"/>
              <w:rPr>
                <w:sz w:val="18"/>
                <w:szCs w:val="18"/>
              </w:rPr>
            </w:pPr>
            <w:r w:rsidRPr="00385B67">
              <w:rPr>
                <w:sz w:val="18"/>
                <w:szCs w:val="18"/>
              </w:rPr>
              <w:t>0</w:t>
            </w:r>
          </w:p>
        </w:tc>
      </w:tr>
      <w:tr w:rsidR="00BD0355" w:rsidRPr="00385B67" w14:paraId="49011208" w14:textId="77777777" w:rsidTr="00385B67">
        <w:trPr>
          <w:trHeight w:val="20"/>
        </w:trPr>
        <w:tc>
          <w:tcPr>
            <w:tcW w:w="0" w:type="auto"/>
            <w:vAlign w:val="center"/>
            <w:hideMark/>
          </w:tcPr>
          <w:p w14:paraId="69A00166" w14:textId="77777777" w:rsidR="00BD0355" w:rsidRPr="00385B67" w:rsidRDefault="00BD0355" w:rsidP="00385B67">
            <w:pPr>
              <w:pStyle w:val="afffffff6"/>
              <w:rPr>
                <w:sz w:val="18"/>
                <w:szCs w:val="18"/>
              </w:rPr>
            </w:pPr>
            <w:r w:rsidRPr="00385B67">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0" w:type="auto"/>
            <w:noWrap/>
            <w:vAlign w:val="center"/>
            <w:hideMark/>
          </w:tcPr>
          <w:p w14:paraId="3A62851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0979CF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36C932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755413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CB3A7D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33B647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88AC06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E04746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BF281B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1670B5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92AFBD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10C753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5FABB5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EF0EC9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BB03DD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341E9F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B9F98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3A79F5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098B5E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D86717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9BB1427" w14:textId="77777777" w:rsidR="00BD0355" w:rsidRPr="00385B67" w:rsidRDefault="00BD0355" w:rsidP="00385B67">
            <w:pPr>
              <w:pStyle w:val="afffffff6"/>
              <w:rPr>
                <w:sz w:val="18"/>
                <w:szCs w:val="18"/>
              </w:rPr>
            </w:pPr>
            <w:r w:rsidRPr="00385B67">
              <w:rPr>
                <w:sz w:val="18"/>
                <w:szCs w:val="18"/>
              </w:rPr>
              <w:t>0</w:t>
            </w:r>
          </w:p>
        </w:tc>
      </w:tr>
      <w:tr w:rsidR="00BD0355" w:rsidRPr="00385B67" w14:paraId="0D91E18E" w14:textId="77777777" w:rsidTr="00385B67">
        <w:trPr>
          <w:trHeight w:val="20"/>
        </w:trPr>
        <w:tc>
          <w:tcPr>
            <w:tcW w:w="0" w:type="auto"/>
            <w:gridSpan w:val="22"/>
            <w:vAlign w:val="center"/>
            <w:hideMark/>
          </w:tcPr>
          <w:p w14:paraId="491D8C08" w14:textId="77777777" w:rsidR="00BD0355" w:rsidRPr="00385B67" w:rsidRDefault="00BD0355" w:rsidP="00385B67">
            <w:pPr>
              <w:pStyle w:val="afffffff6"/>
              <w:rPr>
                <w:sz w:val="18"/>
                <w:szCs w:val="18"/>
              </w:rPr>
            </w:pPr>
            <w:r w:rsidRPr="00385B67">
              <w:rPr>
                <w:sz w:val="18"/>
                <w:szCs w:val="18"/>
              </w:rPr>
              <w:t>Показатели качества горячего водоснабжения - котельная «Улица Семашко, д. 10»</w:t>
            </w:r>
          </w:p>
        </w:tc>
      </w:tr>
      <w:tr w:rsidR="00BD0355" w:rsidRPr="00385B67" w14:paraId="7DCDAB43" w14:textId="77777777" w:rsidTr="00385B67">
        <w:trPr>
          <w:trHeight w:val="20"/>
        </w:trPr>
        <w:tc>
          <w:tcPr>
            <w:tcW w:w="0" w:type="auto"/>
            <w:vAlign w:val="center"/>
            <w:hideMark/>
          </w:tcPr>
          <w:p w14:paraId="3086C57A" w14:textId="77777777" w:rsidR="00BD0355" w:rsidRPr="00385B67" w:rsidRDefault="00BD0355" w:rsidP="00385B67">
            <w:pPr>
              <w:pStyle w:val="afffffff6"/>
              <w:rPr>
                <w:sz w:val="18"/>
                <w:szCs w:val="18"/>
              </w:rPr>
            </w:pPr>
            <w:r w:rsidRPr="00385B67">
              <w:rPr>
                <w:sz w:val="18"/>
                <w:szCs w:val="18"/>
              </w:rPr>
              <w:t>Число часов работы в год</w:t>
            </w:r>
          </w:p>
        </w:tc>
        <w:tc>
          <w:tcPr>
            <w:tcW w:w="0" w:type="auto"/>
            <w:noWrap/>
            <w:vAlign w:val="center"/>
            <w:hideMark/>
          </w:tcPr>
          <w:p w14:paraId="3D529856"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4AAEBDE"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C276835"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ED59AD0"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3A0E41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E5A5D75"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BC01FF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496B44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748FADBC"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708F53D"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3DB50D63"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5CF5BD7"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5F032EE1"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82A5D89"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2C53048C"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7E2360C"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0C400CE8"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103BC9A5"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0B37C9B"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60C032F4" w14:textId="77777777" w:rsidR="00BD0355" w:rsidRPr="00385B67" w:rsidRDefault="00BD0355" w:rsidP="00385B67">
            <w:pPr>
              <w:pStyle w:val="afffffff6"/>
              <w:rPr>
                <w:sz w:val="18"/>
                <w:szCs w:val="18"/>
              </w:rPr>
            </w:pPr>
            <w:r w:rsidRPr="00385B67">
              <w:rPr>
                <w:sz w:val="18"/>
                <w:szCs w:val="18"/>
              </w:rPr>
              <w:t>8424</w:t>
            </w:r>
          </w:p>
        </w:tc>
        <w:tc>
          <w:tcPr>
            <w:tcW w:w="0" w:type="auto"/>
            <w:noWrap/>
            <w:vAlign w:val="center"/>
            <w:hideMark/>
          </w:tcPr>
          <w:p w14:paraId="486FA304" w14:textId="77777777" w:rsidR="00BD0355" w:rsidRPr="00385B67" w:rsidRDefault="00BD0355" w:rsidP="00385B67">
            <w:pPr>
              <w:pStyle w:val="afffffff6"/>
              <w:rPr>
                <w:sz w:val="18"/>
                <w:szCs w:val="18"/>
              </w:rPr>
            </w:pPr>
            <w:r w:rsidRPr="00385B67">
              <w:rPr>
                <w:sz w:val="18"/>
                <w:szCs w:val="18"/>
              </w:rPr>
              <w:t>8424</w:t>
            </w:r>
          </w:p>
        </w:tc>
      </w:tr>
      <w:tr w:rsidR="00BD0355" w:rsidRPr="00385B67" w14:paraId="4016EE35" w14:textId="77777777" w:rsidTr="00385B67">
        <w:trPr>
          <w:trHeight w:val="20"/>
        </w:trPr>
        <w:tc>
          <w:tcPr>
            <w:tcW w:w="0" w:type="auto"/>
            <w:vAlign w:val="center"/>
            <w:hideMark/>
          </w:tcPr>
          <w:p w14:paraId="56302F3C"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превышающей 65°С (но не выше 75°С)</w:t>
            </w:r>
          </w:p>
        </w:tc>
        <w:tc>
          <w:tcPr>
            <w:tcW w:w="0" w:type="auto"/>
            <w:noWrap/>
            <w:vAlign w:val="center"/>
            <w:hideMark/>
          </w:tcPr>
          <w:p w14:paraId="1191016B"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02F01993"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5011DC9E"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5849666D"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12EB49F4"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6780CDC3"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53628D8D"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06DD40A7"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710605C1"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0F17BB12"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1C70620E"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1E6E75A0"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0EA339FE"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26F487F6"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0E10B52C"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3203136E"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3B0D3083"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040AEB5C"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31F3CCC3"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71033259" w14:textId="77777777" w:rsidR="00BD0355" w:rsidRPr="00385B67" w:rsidRDefault="00BD0355" w:rsidP="00385B67">
            <w:pPr>
              <w:pStyle w:val="afffffff6"/>
              <w:rPr>
                <w:sz w:val="18"/>
                <w:szCs w:val="18"/>
              </w:rPr>
            </w:pPr>
            <w:r w:rsidRPr="00385B67">
              <w:rPr>
                <w:sz w:val="18"/>
                <w:szCs w:val="18"/>
              </w:rPr>
              <w:t>2001</w:t>
            </w:r>
          </w:p>
        </w:tc>
        <w:tc>
          <w:tcPr>
            <w:tcW w:w="0" w:type="auto"/>
            <w:noWrap/>
            <w:vAlign w:val="center"/>
            <w:hideMark/>
          </w:tcPr>
          <w:p w14:paraId="22AF748C" w14:textId="77777777" w:rsidR="00BD0355" w:rsidRPr="00385B67" w:rsidRDefault="00BD0355" w:rsidP="00385B67">
            <w:pPr>
              <w:pStyle w:val="afffffff6"/>
              <w:rPr>
                <w:sz w:val="18"/>
                <w:szCs w:val="18"/>
              </w:rPr>
            </w:pPr>
            <w:r w:rsidRPr="00385B67">
              <w:rPr>
                <w:sz w:val="18"/>
                <w:szCs w:val="18"/>
              </w:rPr>
              <w:t>2001</w:t>
            </w:r>
          </w:p>
        </w:tc>
      </w:tr>
      <w:tr w:rsidR="00BD0355" w:rsidRPr="00385B67" w14:paraId="37116B44" w14:textId="77777777" w:rsidTr="00385B67">
        <w:trPr>
          <w:trHeight w:val="20"/>
        </w:trPr>
        <w:tc>
          <w:tcPr>
            <w:tcW w:w="0" w:type="auto"/>
            <w:vAlign w:val="center"/>
            <w:hideMark/>
          </w:tcPr>
          <w:p w14:paraId="4ABD4ECE" w14:textId="77777777" w:rsidR="00BD0355" w:rsidRPr="00385B67" w:rsidRDefault="00BD0355" w:rsidP="00385B67">
            <w:pPr>
              <w:pStyle w:val="afffffff6"/>
              <w:rPr>
                <w:sz w:val="18"/>
                <w:szCs w:val="18"/>
              </w:rPr>
            </w:pPr>
            <w:r w:rsidRPr="00385B67">
              <w:rPr>
                <w:sz w:val="18"/>
                <w:szCs w:val="18"/>
              </w:rPr>
              <w:t>Число часов работы в год с температурой ниже 45°С</w:t>
            </w:r>
          </w:p>
        </w:tc>
        <w:tc>
          <w:tcPr>
            <w:tcW w:w="0" w:type="auto"/>
            <w:noWrap/>
            <w:vAlign w:val="center"/>
            <w:hideMark/>
          </w:tcPr>
          <w:p w14:paraId="5B850FB9"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AB912B6"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90F962D"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6010FD1"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1C8AC1B"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A7F3FE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6EC4692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003A36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6A0D8AD"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03A51D0D"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0581F8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FBD544A"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D579AF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4DFACFF"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3FC9B3C"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1CDC3C84"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80A6720"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522301ED"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240DCFFE"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40F11685" w14:textId="77777777" w:rsidR="00BD0355" w:rsidRPr="00385B67" w:rsidRDefault="00BD0355" w:rsidP="00385B67">
            <w:pPr>
              <w:pStyle w:val="afffffff6"/>
              <w:rPr>
                <w:sz w:val="18"/>
                <w:szCs w:val="18"/>
              </w:rPr>
            </w:pPr>
            <w:r w:rsidRPr="00385B67">
              <w:rPr>
                <w:sz w:val="18"/>
                <w:szCs w:val="18"/>
              </w:rPr>
              <w:t>0 часов</w:t>
            </w:r>
          </w:p>
        </w:tc>
        <w:tc>
          <w:tcPr>
            <w:tcW w:w="0" w:type="auto"/>
            <w:noWrap/>
            <w:vAlign w:val="center"/>
            <w:hideMark/>
          </w:tcPr>
          <w:p w14:paraId="7BF9BE96" w14:textId="77777777" w:rsidR="00BD0355" w:rsidRPr="00385B67" w:rsidRDefault="00BD0355" w:rsidP="00385B67">
            <w:pPr>
              <w:pStyle w:val="afffffff6"/>
              <w:rPr>
                <w:sz w:val="18"/>
                <w:szCs w:val="18"/>
              </w:rPr>
            </w:pPr>
            <w:r w:rsidRPr="00385B67">
              <w:rPr>
                <w:sz w:val="18"/>
                <w:szCs w:val="18"/>
              </w:rPr>
              <w:t>0 часов</w:t>
            </w:r>
          </w:p>
        </w:tc>
      </w:tr>
      <w:tr w:rsidR="00BD0355" w:rsidRPr="00385B67" w14:paraId="01073E82" w14:textId="77777777" w:rsidTr="00385B67">
        <w:trPr>
          <w:trHeight w:val="20"/>
        </w:trPr>
        <w:tc>
          <w:tcPr>
            <w:tcW w:w="0" w:type="auto"/>
            <w:vAlign w:val="center"/>
            <w:hideMark/>
          </w:tcPr>
          <w:p w14:paraId="324CE366" w14:textId="77777777" w:rsidR="00BD0355" w:rsidRPr="00385B67" w:rsidRDefault="00BD0355" w:rsidP="00385B67">
            <w:pPr>
              <w:pStyle w:val="afffffff6"/>
              <w:rPr>
                <w:sz w:val="18"/>
                <w:szCs w:val="18"/>
              </w:rPr>
            </w:pPr>
            <w:r w:rsidRPr="00385B67">
              <w:rPr>
                <w:sz w:val="18"/>
                <w:szCs w:val="18"/>
              </w:rPr>
              <w:t>Количество проб с неудовлетворительными показателями «мутность и цветность»</w:t>
            </w:r>
          </w:p>
        </w:tc>
        <w:tc>
          <w:tcPr>
            <w:tcW w:w="0" w:type="auto"/>
            <w:noWrap/>
            <w:vAlign w:val="center"/>
            <w:hideMark/>
          </w:tcPr>
          <w:p w14:paraId="4ABC95C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FCA9EF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B41B2B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70E9E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0CAD05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FA83A2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3CBEE1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17AC9B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E9962FF"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D77B19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3E4EFB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0CCC45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A95831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4D3E84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081844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3BBF43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C943E0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E1BF21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123905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C64F24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7AE9E99" w14:textId="77777777" w:rsidR="00BD0355" w:rsidRPr="00385B67" w:rsidRDefault="00BD0355" w:rsidP="00385B67">
            <w:pPr>
              <w:pStyle w:val="afffffff6"/>
              <w:rPr>
                <w:sz w:val="18"/>
                <w:szCs w:val="18"/>
              </w:rPr>
            </w:pPr>
            <w:r w:rsidRPr="00385B67">
              <w:rPr>
                <w:sz w:val="18"/>
                <w:szCs w:val="18"/>
              </w:rPr>
              <w:t>0</w:t>
            </w:r>
          </w:p>
        </w:tc>
      </w:tr>
      <w:tr w:rsidR="00BD0355" w:rsidRPr="00385B67" w14:paraId="0A387BD2" w14:textId="77777777" w:rsidTr="00385B67">
        <w:trPr>
          <w:trHeight w:val="20"/>
        </w:trPr>
        <w:tc>
          <w:tcPr>
            <w:tcW w:w="0" w:type="auto"/>
            <w:vAlign w:val="center"/>
            <w:hideMark/>
          </w:tcPr>
          <w:p w14:paraId="0DF5BC80" w14:textId="77777777" w:rsidR="00BD0355" w:rsidRPr="00385B67" w:rsidRDefault="00BD0355" w:rsidP="00385B67">
            <w:pPr>
              <w:pStyle w:val="afffffff6"/>
              <w:rPr>
                <w:sz w:val="18"/>
                <w:szCs w:val="18"/>
              </w:rPr>
            </w:pPr>
            <w:r w:rsidRPr="00385B67">
              <w:rPr>
                <w:sz w:val="18"/>
                <w:szCs w:val="18"/>
              </w:rPr>
              <w:t>Количество жалоб на качество горячего водоснабжения</w:t>
            </w:r>
          </w:p>
        </w:tc>
        <w:tc>
          <w:tcPr>
            <w:tcW w:w="0" w:type="auto"/>
            <w:noWrap/>
            <w:vAlign w:val="center"/>
            <w:hideMark/>
          </w:tcPr>
          <w:p w14:paraId="274D219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50F625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A3C345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B13E3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4AC451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FE3EC1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5E4D93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76DE8E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E8D8CB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75B057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9ECA12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5EF64F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C00D44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6DCC0B8"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DDA48A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7A21370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7481E7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4C6AEC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52CBEF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0A626E7"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12F2F5C" w14:textId="77777777" w:rsidR="00BD0355" w:rsidRPr="00385B67" w:rsidRDefault="00BD0355" w:rsidP="00385B67">
            <w:pPr>
              <w:pStyle w:val="afffffff6"/>
              <w:rPr>
                <w:sz w:val="18"/>
                <w:szCs w:val="18"/>
              </w:rPr>
            </w:pPr>
            <w:r w:rsidRPr="00385B67">
              <w:rPr>
                <w:sz w:val="18"/>
                <w:szCs w:val="18"/>
              </w:rPr>
              <w:t>0</w:t>
            </w:r>
          </w:p>
        </w:tc>
      </w:tr>
      <w:tr w:rsidR="00BD0355" w:rsidRPr="00385B67" w14:paraId="4C190EB9" w14:textId="77777777" w:rsidTr="00385B67">
        <w:trPr>
          <w:trHeight w:val="20"/>
        </w:trPr>
        <w:tc>
          <w:tcPr>
            <w:tcW w:w="0" w:type="auto"/>
            <w:vAlign w:val="center"/>
            <w:hideMark/>
          </w:tcPr>
          <w:p w14:paraId="33F2EA63" w14:textId="77777777" w:rsidR="00BD0355" w:rsidRPr="00385B67" w:rsidRDefault="00BD0355" w:rsidP="00385B67">
            <w:pPr>
              <w:pStyle w:val="afffffff6"/>
              <w:rPr>
                <w:sz w:val="18"/>
                <w:szCs w:val="18"/>
              </w:rPr>
            </w:pPr>
            <w:r w:rsidRPr="00385B67">
              <w:rPr>
                <w:sz w:val="18"/>
                <w:szCs w:val="18"/>
              </w:rPr>
              <w:t>Относительное количество жалоб на качество горячего водоснабжения (определяется как количество жалоб к количеству обслуживаемых жителей)</w:t>
            </w:r>
          </w:p>
        </w:tc>
        <w:tc>
          <w:tcPr>
            <w:tcW w:w="0" w:type="auto"/>
            <w:noWrap/>
            <w:vAlign w:val="center"/>
            <w:hideMark/>
          </w:tcPr>
          <w:p w14:paraId="0916A0EC"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42826A5"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35F688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E39BBB1"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57E2351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C1A96C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3165230"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A5BE0B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41C9A2AE"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F72B5E4"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EB8CD0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29DB632"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763684A"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BA4CDB3"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C743EA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0294FCA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28ADD7BB"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039EFD6"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39B2B97D"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1882B499" w14:textId="77777777" w:rsidR="00BD0355" w:rsidRPr="00385B67" w:rsidRDefault="00BD0355" w:rsidP="00385B67">
            <w:pPr>
              <w:pStyle w:val="afffffff6"/>
              <w:rPr>
                <w:sz w:val="18"/>
                <w:szCs w:val="18"/>
              </w:rPr>
            </w:pPr>
            <w:r w:rsidRPr="00385B67">
              <w:rPr>
                <w:sz w:val="18"/>
                <w:szCs w:val="18"/>
              </w:rPr>
              <w:t>0</w:t>
            </w:r>
          </w:p>
        </w:tc>
        <w:tc>
          <w:tcPr>
            <w:tcW w:w="0" w:type="auto"/>
            <w:noWrap/>
            <w:vAlign w:val="center"/>
            <w:hideMark/>
          </w:tcPr>
          <w:p w14:paraId="6957104B" w14:textId="77777777" w:rsidR="00BD0355" w:rsidRPr="00385B67" w:rsidRDefault="00BD0355" w:rsidP="00385B67">
            <w:pPr>
              <w:pStyle w:val="afffffff6"/>
              <w:rPr>
                <w:sz w:val="18"/>
                <w:szCs w:val="18"/>
              </w:rPr>
            </w:pPr>
            <w:r w:rsidRPr="00385B67">
              <w:rPr>
                <w:sz w:val="18"/>
                <w:szCs w:val="18"/>
              </w:rPr>
              <w:t>0</w:t>
            </w:r>
          </w:p>
        </w:tc>
      </w:tr>
      <w:bookmarkEnd w:id="44"/>
      <w:bookmarkEnd w:id="45"/>
      <w:bookmarkEnd w:id="46"/>
      <w:bookmarkEnd w:id="47"/>
      <w:bookmarkEnd w:id="48"/>
    </w:tbl>
    <w:p w14:paraId="52381A82" w14:textId="5095939C" w:rsidR="00923ADD" w:rsidRPr="00385B67" w:rsidRDefault="00923ADD" w:rsidP="00385B67">
      <w:pPr>
        <w:pStyle w:val="af8"/>
      </w:pPr>
    </w:p>
    <w:p w14:paraId="3589A1A5" w14:textId="77777777" w:rsidR="00923ADD" w:rsidRPr="00385B67" w:rsidRDefault="00923ADD" w:rsidP="00385B67">
      <w:pPr>
        <w:pStyle w:val="af8"/>
        <w:rPr>
          <w:color w:val="000000" w:themeColor="text1"/>
        </w:rPr>
        <w:sectPr w:rsidR="00923ADD" w:rsidRPr="00385B67" w:rsidSect="00BD0355">
          <w:pgSz w:w="23808" w:h="16840" w:orient="landscape" w:code="8"/>
          <w:pgMar w:top="1418" w:right="851" w:bottom="851" w:left="851" w:header="0" w:footer="510" w:gutter="0"/>
          <w:cols w:space="708"/>
          <w:docGrid w:linePitch="360"/>
        </w:sectPr>
      </w:pPr>
    </w:p>
    <w:p w14:paraId="0104654F" w14:textId="7EC5F17D" w:rsidR="0004442A" w:rsidRPr="00385B67" w:rsidRDefault="0004442A" w:rsidP="00385B67">
      <w:pPr>
        <w:pStyle w:val="1"/>
        <w:rPr>
          <w:color w:val="000000" w:themeColor="text1"/>
        </w:rPr>
      </w:pPr>
      <w:r w:rsidRPr="00385B67">
        <w:rPr>
          <w:color w:val="000000" w:themeColor="text1"/>
        </w:rPr>
        <w:lastRenderedPageBreak/>
        <w:tab/>
      </w:r>
      <w:bookmarkStart w:id="49" w:name="_Toc121488215"/>
      <w:r w:rsidRPr="00385B67">
        <w:rPr>
          <w:color w:val="000000" w:themeColor="text1"/>
        </w:rPr>
        <w:t>Обоснование и пересмотр графика температур</w:t>
      </w:r>
      <w:r w:rsidRPr="00385B67">
        <w:rPr>
          <w:color w:val="000000" w:themeColor="text1"/>
        </w:rPr>
        <w:br/>
        <w:t xml:space="preserve">теплоносителя и его расхода в открытой системе теплоснабжения </w:t>
      </w:r>
      <w:r w:rsidRPr="00385B67">
        <w:rPr>
          <w:color w:val="000000" w:themeColor="text1"/>
        </w:rPr>
        <w:br/>
        <w:t>(горячего водоснабжения)</w:t>
      </w:r>
      <w:bookmarkEnd w:id="49"/>
    </w:p>
    <w:p w14:paraId="390F18AA" w14:textId="00618A4A" w:rsidR="0004442A" w:rsidRPr="00385B67" w:rsidRDefault="0004442A" w:rsidP="00385B67">
      <w:pPr>
        <w:rPr>
          <w:color w:val="000000" w:themeColor="text1"/>
        </w:rPr>
      </w:pPr>
      <w:r w:rsidRPr="00385B67">
        <w:rPr>
          <w:color w:val="000000" w:themeColor="text1"/>
        </w:rPr>
        <w:t xml:space="preserve">Существующие графики регулирования отпуска тепла с горячей водой в тепловую сеть для источников теплоснабжения с потребителями, подключенными по открытой схеме ГВС, приведены в </w:t>
      </w:r>
      <w:proofErr w:type="spellStart"/>
      <w:r w:rsidRPr="00385B67">
        <w:rPr>
          <w:color w:val="000000" w:themeColor="text1"/>
        </w:rPr>
        <w:t>таблице</w:t>
      </w:r>
      <w:r w:rsidR="00D32C11" w:rsidRPr="00385B67">
        <w:rPr>
          <w:rStyle w:val="affff0"/>
          <w:color w:val="000000" w:themeColor="text1"/>
        </w:rPr>
        <w:fldChar w:fldCharType="begin"/>
      </w:r>
      <w:r w:rsidR="00D32C11" w:rsidRPr="00385B67">
        <w:rPr>
          <w:rStyle w:val="affff0"/>
          <w:color w:val="000000" w:themeColor="text1"/>
        </w:rPr>
        <w:instrText xml:space="preserve"> REF _Ref117174771  \* MERGEFORMAT </w:instrText>
      </w:r>
      <w:r w:rsidR="00D32C11" w:rsidRPr="00385B67">
        <w:rPr>
          <w:rStyle w:val="affff0"/>
          <w:color w:val="000000" w:themeColor="text1"/>
        </w:rPr>
        <w:fldChar w:fldCharType="separate"/>
      </w:r>
      <w:r w:rsidR="00385B67" w:rsidRPr="00385B67">
        <w:rPr>
          <w:rStyle w:val="affff0"/>
          <w:color w:val="000000" w:themeColor="text1"/>
        </w:rPr>
        <w:t>Таблица</w:t>
      </w:r>
      <w:proofErr w:type="spellEnd"/>
      <w:r w:rsidR="00385B67" w:rsidRPr="00385B67">
        <w:rPr>
          <w:color w:val="000000" w:themeColor="text1"/>
        </w:rPr>
        <w:t xml:space="preserve"> </w:t>
      </w:r>
      <w:r w:rsidR="00385B67">
        <w:rPr>
          <w:noProof/>
          <w:color w:val="000000" w:themeColor="text1"/>
        </w:rPr>
        <w:t>4</w:t>
      </w:r>
      <w:r w:rsidR="00D32C11" w:rsidRPr="00385B67">
        <w:rPr>
          <w:color w:val="000000" w:themeColor="text1"/>
        </w:rPr>
        <w:fldChar w:fldCharType="end"/>
      </w:r>
      <w:r w:rsidRPr="00385B67">
        <w:rPr>
          <w:color w:val="000000" w:themeColor="text1"/>
        </w:rPr>
        <w:t>.</w:t>
      </w:r>
    </w:p>
    <w:p w14:paraId="670BB09D" w14:textId="5D7E9456" w:rsidR="00743CAD" w:rsidRPr="00385B67" w:rsidRDefault="00743CAD" w:rsidP="00385B67">
      <w:pPr>
        <w:pStyle w:val="af6"/>
        <w:rPr>
          <w:color w:val="000000" w:themeColor="text1"/>
        </w:rPr>
      </w:pPr>
      <w:bookmarkStart w:id="50" w:name="_Ref117174771"/>
      <w:bookmarkStart w:id="51" w:name="_Toc118391670"/>
      <w:bookmarkStart w:id="52" w:name="_Toc118398090"/>
      <w:bookmarkStart w:id="53" w:name="_Toc118450779"/>
      <w:bookmarkStart w:id="54" w:name="_Toc121488224"/>
      <w:r w:rsidRPr="00385B67">
        <w:rPr>
          <w:color w:val="000000" w:themeColor="text1"/>
        </w:rPr>
        <w:t xml:space="preserve">Таблица </w:t>
      </w:r>
      <w:r w:rsidR="00C15B33" w:rsidRPr="00385B67">
        <w:rPr>
          <w:color w:val="000000" w:themeColor="text1"/>
        </w:rPr>
        <w:fldChar w:fldCharType="begin"/>
      </w:r>
      <w:r w:rsidR="00C15B33" w:rsidRPr="00385B67">
        <w:rPr>
          <w:color w:val="000000" w:themeColor="text1"/>
        </w:rPr>
        <w:instrText xml:space="preserve"> SEQ Таблица \* ARABIC </w:instrText>
      </w:r>
      <w:r w:rsidR="00C15B33" w:rsidRPr="00385B67">
        <w:rPr>
          <w:color w:val="000000" w:themeColor="text1"/>
        </w:rPr>
        <w:fldChar w:fldCharType="separate"/>
      </w:r>
      <w:r w:rsidR="00385B67">
        <w:rPr>
          <w:noProof/>
          <w:color w:val="000000" w:themeColor="text1"/>
        </w:rPr>
        <w:t>4</w:t>
      </w:r>
      <w:r w:rsidR="00C15B33" w:rsidRPr="00385B67">
        <w:rPr>
          <w:noProof/>
          <w:color w:val="000000" w:themeColor="text1"/>
        </w:rPr>
        <w:fldChar w:fldCharType="end"/>
      </w:r>
      <w:bookmarkEnd w:id="50"/>
      <w:r w:rsidRPr="00385B67">
        <w:rPr>
          <w:color w:val="000000" w:themeColor="text1"/>
        </w:rPr>
        <w:t>. Температурные графики отпуска тепла с горячей водой от источников теплоснабжения</w:t>
      </w:r>
      <w:bookmarkEnd w:id="51"/>
      <w:bookmarkEnd w:id="52"/>
      <w:bookmarkEnd w:id="53"/>
      <w:bookmarkEnd w:id="54"/>
    </w:p>
    <w:tbl>
      <w:tblPr>
        <w:tblW w:w="5000" w:type="pct"/>
        <w:tblCellMar>
          <w:left w:w="28" w:type="dxa"/>
          <w:right w:w="28" w:type="dxa"/>
        </w:tblCellMar>
        <w:tblLook w:val="04A0" w:firstRow="1" w:lastRow="0" w:firstColumn="1" w:lastColumn="0" w:noHBand="0" w:noVBand="1"/>
      </w:tblPr>
      <w:tblGrid>
        <w:gridCol w:w="689"/>
        <w:gridCol w:w="5750"/>
        <w:gridCol w:w="3255"/>
      </w:tblGrid>
      <w:tr w:rsidR="00EE4DFC" w:rsidRPr="00385B67" w14:paraId="33A0EAEF" w14:textId="77777777" w:rsidTr="00527976">
        <w:trPr>
          <w:trHeight w:val="227"/>
          <w:tblHeader/>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94F0D" w14:textId="77777777" w:rsidR="00EE4DFC" w:rsidRPr="00385B67" w:rsidRDefault="00EE4DFC" w:rsidP="00385B67">
            <w:pPr>
              <w:pStyle w:val="afffffffc"/>
            </w:pPr>
            <w:r w:rsidRPr="00385B67">
              <w:t>№ п/п</w:t>
            </w:r>
          </w:p>
        </w:tc>
        <w:tc>
          <w:tcPr>
            <w:tcW w:w="2966" w:type="pct"/>
            <w:tcBorders>
              <w:top w:val="single" w:sz="4" w:space="0" w:color="auto"/>
              <w:left w:val="nil"/>
              <w:bottom w:val="single" w:sz="4" w:space="0" w:color="auto"/>
              <w:right w:val="single" w:sz="4" w:space="0" w:color="auto"/>
            </w:tcBorders>
            <w:shd w:val="clear" w:color="auto" w:fill="auto"/>
            <w:vAlign w:val="center"/>
            <w:hideMark/>
          </w:tcPr>
          <w:p w14:paraId="4A1AAB3F" w14:textId="77777777" w:rsidR="00EE4DFC" w:rsidRPr="00385B67" w:rsidRDefault="00EE4DFC" w:rsidP="00385B67">
            <w:pPr>
              <w:pStyle w:val="afffffffc"/>
            </w:pPr>
            <w:r w:rsidRPr="00385B67">
              <w:t>Наименование источника теплоснабжения</w:t>
            </w:r>
          </w:p>
        </w:tc>
        <w:tc>
          <w:tcPr>
            <w:tcW w:w="1679" w:type="pct"/>
            <w:tcBorders>
              <w:top w:val="single" w:sz="4" w:space="0" w:color="auto"/>
              <w:left w:val="nil"/>
              <w:bottom w:val="single" w:sz="4" w:space="0" w:color="auto"/>
              <w:right w:val="single" w:sz="4" w:space="0" w:color="auto"/>
            </w:tcBorders>
            <w:shd w:val="clear" w:color="auto" w:fill="auto"/>
            <w:vAlign w:val="center"/>
            <w:hideMark/>
          </w:tcPr>
          <w:p w14:paraId="7C285DBC" w14:textId="77777777" w:rsidR="00EE4DFC" w:rsidRPr="00385B67" w:rsidRDefault="00EE4DFC" w:rsidP="00385B67">
            <w:pPr>
              <w:pStyle w:val="afffffffc"/>
            </w:pPr>
            <w:r w:rsidRPr="00385B67">
              <w:t xml:space="preserve">Температурный график, </w:t>
            </w:r>
            <w:r w:rsidRPr="00385B67">
              <w:rPr>
                <w:vertAlign w:val="superscript"/>
              </w:rPr>
              <w:t>0</w:t>
            </w:r>
            <w:r w:rsidRPr="00385B67">
              <w:t>С</w:t>
            </w:r>
          </w:p>
        </w:tc>
      </w:tr>
      <w:tr w:rsidR="00EE4DFC" w:rsidRPr="00385B67" w14:paraId="59853D93"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3F61B38F" w14:textId="77777777" w:rsidR="00EE4DFC" w:rsidRPr="00385B67" w:rsidRDefault="00EE4DFC" w:rsidP="00385B67">
            <w:pPr>
              <w:pStyle w:val="afffffffc"/>
            </w:pPr>
            <w:r w:rsidRPr="00385B67">
              <w:t>1</w:t>
            </w:r>
          </w:p>
        </w:tc>
        <w:tc>
          <w:tcPr>
            <w:tcW w:w="2966" w:type="pct"/>
            <w:tcBorders>
              <w:top w:val="nil"/>
              <w:left w:val="nil"/>
              <w:bottom w:val="single" w:sz="4" w:space="0" w:color="auto"/>
              <w:right w:val="single" w:sz="4" w:space="0" w:color="auto"/>
            </w:tcBorders>
            <w:shd w:val="clear" w:color="auto" w:fill="auto"/>
            <w:vAlign w:val="center"/>
            <w:hideMark/>
          </w:tcPr>
          <w:p w14:paraId="22323B89" w14:textId="77777777" w:rsidR="00EE4DFC" w:rsidRPr="00385B67" w:rsidRDefault="00EE4DFC" w:rsidP="00385B67">
            <w:pPr>
              <w:pStyle w:val="afffffffc"/>
            </w:pPr>
            <w:r w:rsidRPr="00385B67">
              <w:t>ТЭЦ-2</w:t>
            </w:r>
          </w:p>
        </w:tc>
        <w:tc>
          <w:tcPr>
            <w:tcW w:w="1679" w:type="pct"/>
            <w:tcBorders>
              <w:top w:val="nil"/>
              <w:left w:val="nil"/>
              <w:bottom w:val="single" w:sz="4" w:space="0" w:color="auto"/>
              <w:right w:val="single" w:sz="4" w:space="0" w:color="auto"/>
            </w:tcBorders>
            <w:shd w:val="clear" w:color="auto" w:fill="auto"/>
            <w:vAlign w:val="center"/>
            <w:hideMark/>
          </w:tcPr>
          <w:p w14:paraId="7C22AE4A" w14:textId="77777777" w:rsidR="00EE4DFC" w:rsidRPr="00385B67" w:rsidRDefault="00EE4DFC" w:rsidP="00385B67">
            <w:pPr>
              <w:pStyle w:val="afffffffc"/>
            </w:pPr>
            <w:r w:rsidRPr="00385B67">
              <w:t>130/70</w:t>
            </w:r>
          </w:p>
        </w:tc>
      </w:tr>
      <w:tr w:rsidR="00EE4DFC" w:rsidRPr="00385B67" w14:paraId="39DDF247"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6798116F" w14:textId="77777777" w:rsidR="00EE4DFC" w:rsidRPr="00385B67" w:rsidRDefault="00EE4DFC" w:rsidP="00385B67">
            <w:pPr>
              <w:pStyle w:val="afffffffc"/>
            </w:pPr>
            <w:r w:rsidRPr="00385B67">
              <w:t>2</w:t>
            </w:r>
          </w:p>
        </w:tc>
        <w:tc>
          <w:tcPr>
            <w:tcW w:w="2966" w:type="pct"/>
            <w:tcBorders>
              <w:top w:val="nil"/>
              <w:left w:val="nil"/>
              <w:bottom w:val="single" w:sz="4" w:space="0" w:color="auto"/>
              <w:right w:val="single" w:sz="4" w:space="0" w:color="auto"/>
            </w:tcBorders>
            <w:shd w:val="clear" w:color="auto" w:fill="auto"/>
            <w:vAlign w:val="center"/>
            <w:hideMark/>
          </w:tcPr>
          <w:p w14:paraId="4FE1B1C8" w14:textId="77777777" w:rsidR="00EE4DFC" w:rsidRPr="00385B67" w:rsidRDefault="00EE4DFC" w:rsidP="00385B67">
            <w:pPr>
              <w:pStyle w:val="afffffffc"/>
            </w:pPr>
            <w:r w:rsidRPr="00385B67">
              <w:t>Котельная "Привокзальная"</w:t>
            </w:r>
          </w:p>
        </w:tc>
        <w:tc>
          <w:tcPr>
            <w:tcW w:w="1679" w:type="pct"/>
            <w:tcBorders>
              <w:top w:val="nil"/>
              <w:left w:val="nil"/>
              <w:bottom w:val="single" w:sz="4" w:space="0" w:color="auto"/>
              <w:right w:val="single" w:sz="4" w:space="0" w:color="auto"/>
            </w:tcBorders>
            <w:shd w:val="clear" w:color="auto" w:fill="auto"/>
            <w:hideMark/>
          </w:tcPr>
          <w:p w14:paraId="206E130F" w14:textId="77777777" w:rsidR="00EE4DFC" w:rsidRPr="00385B67" w:rsidRDefault="00EE4DFC" w:rsidP="00385B67">
            <w:pPr>
              <w:pStyle w:val="afffffffc"/>
            </w:pPr>
            <w:r w:rsidRPr="00385B67">
              <w:t>130/70</w:t>
            </w:r>
          </w:p>
        </w:tc>
      </w:tr>
      <w:tr w:rsidR="00EE4DFC" w:rsidRPr="00385B67" w14:paraId="7772FF1B"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12A460BE" w14:textId="77777777" w:rsidR="00EE4DFC" w:rsidRPr="00385B67" w:rsidRDefault="00EE4DFC" w:rsidP="00385B67">
            <w:pPr>
              <w:pStyle w:val="afffffffc"/>
            </w:pPr>
            <w:r w:rsidRPr="00385B67">
              <w:t>3</w:t>
            </w:r>
          </w:p>
        </w:tc>
        <w:tc>
          <w:tcPr>
            <w:tcW w:w="2966" w:type="pct"/>
            <w:tcBorders>
              <w:top w:val="nil"/>
              <w:left w:val="nil"/>
              <w:bottom w:val="single" w:sz="4" w:space="0" w:color="auto"/>
              <w:right w:val="single" w:sz="4" w:space="0" w:color="auto"/>
            </w:tcBorders>
            <w:shd w:val="clear" w:color="auto" w:fill="auto"/>
            <w:vAlign w:val="center"/>
            <w:hideMark/>
          </w:tcPr>
          <w:p w14:paraId="47200F6C" w14:textId="77777777" w:rsidR="00EE4DFC" w:rsidRPr="00385B67" w:rsidRDefault="00EE4DFC" w:rsidP="00385B67">
            <w:pPr>
              <w:pStyle w:val="afffffffc"/>
            </w:pPr>
            <w:r w:rsidRPr="00385B67">
              <w:t>Котельная "</w:t>
            </w:r>
            <w:proofErr w:type="spellStart"/>
            <w:r w:rsidRPr="00385B67">
              <w:t>СевероЗападная</w:t>
            </w:r>
            <w:proofErr w:type="spellEnd"/>
            <w:r w:rsidRPr="00385B67">
              <w:t>"</w:t>
            </w:r>
          </w:p>
        </w:tc>
        <w:tc>
          <w:tcPr>
            <w:tcW w:w="1679" w:type="pct"/>
            <w:tcBorders>
              <w:top w:val="nil"/>
              <w:left w:val="nil"/>
              <w:bottom w:val="single" w:sz="4" w:space="0" w:color="auto"/>
              <w:right w:val="single" w:sz="4" w:space="0" w:color="auto"/>
            </w:tcBorders>
            <w:shd w:val="clear" w:color="auto" w:fill="auto"/>
            <w:hideMark/>
          </w:tcPr>
          <w:p w14:paraId="33FC7721" w14:textId="77777777" w:rsidR="00EE4DFC" w:rsidRPr="00385B67" w:rsidRDefault="00EE4DFC" w:rsidP="00385B67">
            <w:pPr>
              <w:pStyle w:val="afffffffc"/>
            </w:pPr>
            <w:r w:rsidRPr="00385B67">
              <w:t>130/70</w:t>
            </w:r>
          </w:p>
        </w:tc>
      </w:tr>
      <w:tr w:rsidR="00EE4DFC" w:rsidRPr="00385B67" w14:paraId="550BF0A9"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11B1B203" w14:textId="77777777" w:rsidR="00EE4DFC" w:rsidRPr="00385B67" w:rsidRDefault="00EE4DFC" w:rsidP="00385B67">
            <w:pPr>
              <w:pStyle w:val="afffffffc"/>
            </w:pPr>
            <w:r w:rsidRPr="00385B67">
              <w:t>4</w:t>
            </w:r>
          </w:p>
        </w:tc>
        <w:tc>
          <w:tcPr>
            <w:tcW w:w="2966" w:type="pct"/>
            <w:tcBorders>
              <w:top w:val="nil"/>
              <w:left w:val="nil"/>
              <w:bottom w:val="single" w:sz="4" w:space="0" w:color="auto"/>
              <w:right w:val="single" w:sz="4" w:space="0" w:color="auto"/>
            </w:tcBorders>
            <w:shd w:val="clear" w:color="auto" w:fill="auto"/>
            <w:vAlign w:val="center"/>
            <w:hideMark/>
          </w:tcPr>
          <w:p w14:paraId="6906D2A9" w14:textId="77777777" w:rsidR="00EE4DFC" w:rsidRPr="00385B67" w:rsidRDefault="00EE4DFC" w:rsidP="00385B67">
            <w:pPr>
              <w:pStyle w:val="afffffffc"/>
            </w:pPr>
            <w:r w:rsidRPr="00385B67">
              <w:t>Котельная "</w:t>
            </w:r>
            <w:proofErr w:type="spellStart"/>
            <w:r w:rsidRPr="00385B67">
              <w:t>ЮгоЗападная</w:t>
            </w:r>
            <w:proofErr w:type="spellEnd"/>
            <w:r w:rsidRPr="00385B67">
              <w:t>"</w:t>
            </w:r>
          </w:p>
        </w:tc>
        <w:tc>
          <w:tcPr>
            <w:tcW w:w="1679" w:type="pct"/>
            <w:tcBorders>
              <w:top w:val="nil"/>
              <w:left w:val="nil"/>
              <w:bottom w:val="single" w:sz="4" w:space="0" w:color="auto"/>
              <w:right w:val="single" w:sz="4" w:space="0" w:color="auto"/>
            </w:tcBorders>
            <w:shd w:val="clear" w:color="auto" w:fill="auto"/>
            <w:hideMark/>
          </w:tcPr>
          <w:p w14:paraId="45CC98BA" w14:textId="77777777" w:rsidR="00EE4DFC" w:rsidRPr="00385B67" w:rsidRDefault="00EE4DFC" w:rsidP="00385B67">
            <w:pPr>
              <w:pStyle w:val="afffffffc"/>
            </w:pPr>
            <w:r w:rsidRPr="00385B67">
              <w:t>130/70</w:t>
            </w:r>
          </w:p>
        </w:tc>
      </w:tr>
      <w:tr w:rsidR="00EE4DFC" w:rsidRPr="00385B67" w14:paraId="548D3ABB" w14:textId="77777777" w:rsidTr="00527976">
        <w:trPr>
          <w:trHeight w:val="227"/>
        </w:trPr>
        <w:tc>
          <w:tcPr>
            <w:tcW w:w="355" w:type="pct"/>
            <w:tcBorders>
              <w:left w:val="single" w:sz="4" w:space="0" w:color="auto"/>
              <w:bottom w:val="single" w:sz="4" w:space="0" w:color="auto"/>
              <w:right w:val="single" w:sz="4" w:space="0" w:color="auto"/>
            </w:tcBorders>
            <w:shd w:val="clear" w:color="auto" w:fill="auto"/>
            <w:vAlign w:val="center"/>
          </w:tcPr>
          <w:p w14:paraId="461C5C1C" w14:textId="77777777" w:rsidR="00EE4DFC" w:rsidRPr="00385B67" w:rsidRDefault="00EE4DFC" w:rsidP="00385B67">
            <w:pPr>
              <w:pStyle w:val="afffffffc"/>
            </w:pPr>
            <w:r w:rsidRPr="00385B67">
              <w:t>5</w:t>
            </w:r>
          </w:p>
        </w:tc>
        <w:tc>
          <w:tcPr>
            <w:tcW w:w="2966" w:type="pct"/>
            <w:tcBorders>
              <w:left w:val="nil"/>
              <w:bottom w:val="single" w:sz="4" w:space="0" w:color="auto"/>
              <w:right w:val="single" w:sz="4" w:space="0" w:color="auto"/>
            </w:tcBorders>
            <w:shd w:val="clear" w:color="auto" w:fill="auto"/>
            <w:vAlign w:val="center"/>
          </w:tcPr>
          <w:p w14:paraId="49067A69" w14:textId="77777777" w:rsidR="00EE4DFC" w:rsidRPr="00385B67" w:rsidRDefault="00EE4DFC" w:rsidP="00385B67">
            <w:pPr>
              <w:pStyle w:val="afffffffc"/>
            </w:pPr>
            <w:r w:rsidRPr="00385B67">
              <w:t>Котельная "Угловая"</w:t>
            </w:r>
          </w:p>
        </w:tc>
        <w:tc>
          <w:tcPr>
            <w:tcW w:w="1679" w:type="pct"/>
            <w:tcBorders>
              <w:top w:val="single" w:sz="4" w:space="0" w:color="auto"/>
              <w:left w:val="nil"/>
              <w:bottom w:val="single" w:sz="4" w:space="0" w:color="auto"/>
              <w:right w:val="single" w:sz="4" w:space="0" w:color="auto"/>
            </w:tcBorders>
            <w:shd w:val="clear" w:color="auto" w:fill="auto"/>
            <w:vAlign w:val="center"/>
          </w:tcPr>
          <w:p w14:paraId="1892D8A0" w14:textId="77777777" w:rsidR="00EE4DFC" w:rsidRPr="00385B67" w:rsidRDefault="00EE4DFC" w:rsidP="00385B67">
            <w:pPr>
              <w:pStyle w:val="afffffffc"/>
            </w:pPr>
            <w:r w:rsidRPr="00385B67">
              <w:t>115/70</w:t>
            </w:r>
          </w:p>
        </w:tc>
      </w:tr>
      <w:tr w:rsidR="00EE4DFC" w:rsidRPr="00385B67" w14:paraId="2F1E35A2"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4912F226" w14:textId="77777777" w:rsidR="00EE4DFC" w:rsidRPr="00385B67" w:rsidRDefault="00EE4DFC" w:rsidP="00385B67">
            <w:pPr>
              <w:pStyle w:val="afffffffc"/>
            </w:pPr>
            <w:r w:rsidRPr="00385B67">
              <w:t>6</w:t>
            </w:r>
          </w:p>
        </w:tc>
        <w:tc>
          <w:tcPr>
            <w:tcW w:w="2966" w:type="pct"/>
            <w:tcBorders>
              <w:top w:val="nil"/>
              <w:left w:val="nil"/>
              <w:bottom w:val="single" w:sz="4" w:space="0" w:color="auto"/>
              <w:right w:val="single" w:sz="4" w:space="0" w:color="auto"/>
            </w:tcBorders>
            <w:shd w:val="clear" w:color="auto" w:fill="auto"/>
            <w:vAlign w:val="center"/>
            <w:hideMark/>
          </w:tcPr>
          <w:p w14:paraId="76E069F4" w14:textId="77777777" w:rsidR="00EE4DFC" w:rsidRPr="00385B67" w:rsidRDefault="00EE4DFC" w:rsidP="00385B67">
            <w:pPr>
              <w:pStyle w:val="afffffffc"/>
            </w:pPr>
            <w:r w:rsidRPr="00385B67">
              <w:t>Котельная "Улица Семашко, д. 10"</w:t>
            </w:r>
          </w:p>
        </w:tc>
        <w:tc>
          <w:tcPr>
            <w:tcW w:w="1679" w:type="pct"/>
            <w:tcBorders>
              <w:top w:val="nil"/>
              <w:left w:val="nil"/>
              <w:bottom w:val="single" w:sz="4" w:space="0" w:color="auto"/>
              <w:right w:val="single" w:sz="4" w:space="0" w:color="auto"/>
            </w:tcBorders>
            <w:shd w:val="clear" w:color="auto" w:fill="auto"/>
            <w:vAlign w:val="center"/>
            <w:hideMark/>
          </w:tcPr>
          <w:p w14:paraId="1A4DA0CA" w14:textId="77777777" w:rsidR="00EE4DFC" w:rsidRPr="00385B67" w:rsidRDefault="00EE4DFC" w:rsidP="00385B67">
            <w:pPr>
              <w:pStyle w:val="afffffffc"/>
            </w:pPr>
            <w:r w:rsidRPr="00385B67">
              <w:t>115/70</w:t>
            </w:r>
          </w:p>
        </w:tc>
      </w:tr>
      <w:tr w:rsidR="00EE4DFC" w:rsidRPr="00385B67" w14:paraId="4EAA2C00"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34FC4FEF" w14:textId="77777777" w:rsidR="00EE4DFC" w:rsidRPr="00385B67" w:rsidRDefault="00EE4DFC" w:rsidP="00385B67">
            <w:pPr>
              <w:pStyle w:val="afffffffc"/>
            </w:pPr>
            <w:r w:rsidRPr="00385B67">
              <w:t>7</w:t>
            </w:r>
          </w:p>
        </w:tc>
        <w:tc>
          <w:tcPr>
            <w:tcW w:w="2966" w:type="pct"/>
            <w:tcBorders>
              <w:top w:val="nil"/>
              <w:left w:val="nil"/>
              <w:bottom w:val="single" w:sz="4" w:space="0" w:color="auto"/>
              <w:right w:val="single" w:sz="4" w:space="0" w:color="auto"/>
            </w:tcBorders>
            <w:shd w:val="clear" w:color="auto" w:fill="auto"/>
            <w:vAlign w:val="center"/>
            <w:hideMark/>
          </w:tcPr>
          <w:p w14:paraId="4E93539F" w14:textId="77777777" w:rsidR="00EE4DFC" w:rsidRPr="00385B67" w:rsidRDefault="00EE4DFC" w:rsidP="00385B67">
            <w:pPr>
              <w:pStyle w:val="afffffffc"/>
            </w:pPr>
            <w:r w:rsidRPr="00385B67">
              <w:t>Котельная "Улица Октябрьская, д. 51 б"</w:t>
            </w:r>
          </w:p>
        </w:tc>
        <w:tc>
          <w:tcPr>
            <w:tcW w:w="1679" w:type="pct"/>
            <w:tcBorders>
              <w:top w:val="nil"/>
              <w:left w:val="nil"/>
              <w:bottom w:val="single" w:sz="4" w:space="0" w:color="auto"/>
              <w:right w:val="single" w:sz="4" w:space="0" w:color="auto"/>
            </w:tcBorders>
            <w:shd w:val="clear" w:color="auto" w:fill="auto"/>
            <w:vAlign w:val="center"/>
            <w:hideMark/>
          </w:tcPr>
          <w:p w14:paraId="04FBE5C3" w14:textId="77777777" w:rsidR="00EE4DFC" w:rsidRPr="00385B67" w:rsidRDefault="00EE4DFC" w:rsidP="00385B67">
            <w:pPr>
              <w:pStyle w:val="afffffffc"/>
            </w:pPr>
            <w:r w:rsidRPr="00385B67">
              <w:t>95/70</w:t>
            </w:r>
          </w:p>
        </w:tc>
      </w:tr>
      <w:tr w:rsidR="00EE4DFC" w:rsidRPr="00385B67" w14:paraId="48C99905"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7166E4BF" w14:textId="77777777" w:rsidR="00EE4DFC" w:rsidRPr="00385B67" w:rsidRDefault="00EE4DFC" w:rsidP="00385B67">
            <w:pPr>
              <w:pStyle w:val="afffffffc"/>
            </w:pPr>
            <w:r w:rsidRPr="00385B67">
              <w:t>8</w:t>
            </w:r>
          </w:p>
        </w:tc>
        <w:tc>
          <w:tcPr>
            <w:tcW w:w="2966" w:type="pct"/>
            <w:tcBorders>
              <w:top w:val="nil"/>
              <w:left w:val="nil"/>
              <w:bottom w:val="single" w:sz="4" w:space="0" w:color="auto"/>
              <w:right w:val="single" w:sz="4" w:space="0" w:color="auto"/>
            </w:tcBorders>
            <w:shd w:val="clear" w:color="auto" w:fill="auto"/>
            <w:vAlign w:val="center"/>
            <w:hideMark/>
          </w:tcPr>
          <w:p w14:paraId="1362710B" w14:textId="22141AE5" w:rsidR="00EE4DFC" w:rsidRPr="00385B67" w:rsidRDefault="00EE4DFC" w:rsidP="00385B67">
            <w:pPr>
              <w:pStyle w:val="afffffffc"/>
            </w:pPr>
            <w:r w:rsidRPr="00385B67">
              <w:t>Котельная "Свободный Сокол"</w:t>
            </w:r>
          </w:p>
        </w:tc>
        <w:tc>
          <w:tcPr>
            <w:tcW w:w="1679" w:type="pct"/>
            <w:tcBorders>
              <w:top w:val="nil"/>
              <w:left w:val="nil"/>
              <w:bottom w:val="single" w:sz="4" w:space="0" w:color="auto"/>
              <w:right w:val="single" w:sz="4" w:space="0" w:color="auto"/>
            </w:tcBorders>
            <w:shd w:val="clear" w:color="auto" w:fill="auto"/>
            <w:vAlign w:val="center"/>
          </w:tcPr>
          <w:p w14:paraId="42977E00" w14:textId="77777777" w:rsidR="00EE4DFC" w:rsidRPr="00385B67" w:rsidRDefault="00EE4DFC" w:rsidP="00385B67">
            <w:pPr>
              <w:pStyle w:val="afffffffc"/>
            </w:pPr>
            <w:r w:rsidRPr="00385B67">
              <w:t>115/70</w:t>
            </w:r>
          </w:p>
        </w:tc>
      </w:tr>
      <w:tr w:rsidR="00EE4DFC" w:rsidRPr="00385B67" w14:paraId="5F787F63"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7900388B" w14:textId="77777777" w:rsidR="00EE4DFC" w:rsidRPr="00385B67" w:rsidRDefault="00EE4DFC" w:rsidP="00385B67">
            <w:pPr>
              <w:pStyle w:val="afffffffc"/>
            </w:pPr>
            <w:r w:rsidRPr="00385B67">
              <w:t>9</w:t>
            </w:r>
          </w:p>
        </w:tc>
        <w:tc>
          <w:tcPr>
            <w:tcW w:w="2966" w:type="pct"/>
            <w:tcBorders>
              <w:top w:val="nil"/>
              <w:left w:val="nil"/>
              <w:bottom w:val="single" w:sz="4" w:space="0" w:color="auto"/>
              <w:right w:val="single" w:sz="4" w:space="0" w:color="auto"/>
            </w:tcBorders>
            <w:shd w:val="clear" w:color="auto" w:fill="auto"/>
            <w:vAlign w:val="center"/>
            <w:hideMark/>
          </w:tcPr>
          <w:p w14:paraId="188623A3" w14:textId="77777777" w:rsidR="00EE4DFC" w:rsidRPr="00385B67" w:rsidRDefault="00EE4DFC" w:rsidP="00385B67">
            <w:pPr>
              <w:pStyle w:val="afffffffc"/>
            </w:pPr>
            <w:r w:rsidRPr="00385B67">
              <w:t>Котельная "13 квартал"</w:t>
            </w:r>
          </w:p>
        </w:tc>
        <w:tc>
          <w:tcPr>
            <w:tcW w:w="1679" w:type="pct"/>
            <w:tcBorders>
              <w:top w:val="nil"/>
              <w:left w:val="nil"/>
              <w:bottom w:val="single" w:sz="4" w:space="0" w:color="auto"/>
              <w:right w:val="single" w:sz="4" w:space="0" w:color="auto"/>
            </w:tcBorders>
            <w:shd w:val="clear" w:color="auto" w:fill="auto"/>
            <w:vAlign w:val="center"/>
          </w:tcPr>
          <w:p w14:paraId="6D11D07F" w14:textId="77777777" w:rsidR="00EE4DFC" w:rsidRPr="00385B67" w:rsidRDefault="00EE4DFC" w:rsidP="00385B67">
            <w:pPr>
              <w:pStyle w:val="afffffffc"/>
            </w:pPr>
            <w:r w:rsidRPr="00385B67">
              <w:t>95/70</w:t>
            </w:r>
          </w:p>
        </w:tc>
      </w:tr>
      <w:tr w:rsidR="00EE4DFC" w:rsidRPr="00385B67" w14:paraId="5CD42941"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2CBBDE7F" w14:textId="77777777" w:rsidR="00EE4DFC" w:rsidRPr="00385B67" w:rsidRDefault="00EE4DFC" w:rsidP="00385B67">
            <w:pPr>
              <w:pStyle w:val="afffffffc"/>
            </w:pPr>
            <w:r w:rsidRPr="00385B67">
              <w:t>10</w:t>
            </w:r>
          </w:p>
        </w:tc>
        <w:tc>
          <w:tcPr>
            <w:tcW w:w="2966" w:type="pct"/>
            <w:tcBorders>
              <w:top w:val="nil"/>
              <w:left w:val="nil"/>
              <w:bottom w:val="single" w:sz="4" w:space="0" w:color="auto"/>
              <w:right w:val="single" w:sz="4" w:space="0" w:color="auto"/>
            </w:tcBorders>
            <w:shd w:val="clear" w:color="auto" w:fill="auto"/>
            <w:vAlign w:val="center"/>
            <w:hideMark/>
          </w:tcPr>
          <w:p w14:paraId="3E536655" w14:textId="77777777" w:rsidR="00EE4DFC" w:rsidRPr="00385B67" w:rsidRDefault="00EE4DFC" w:rsidP="00385B67">
            <w:pPr>
              <w:pStyle w:val="afffffffc"/>
            </w:pPr>
            <w:r w:rsidRPr="00385B67">
              <w:t>Котельная "МСЧ "Свободный Сокол"</w:t>
            </w:r>
          </w:p>
        </w:tc>
        <w:tc>
          <w:tcPr>
            <w:tcW w:w="1679" w:type="pct"/>
            <w:tcBorders>
              <w:top w:val="nil"/>
              <w:left w:val="nil"/>
              <w:bottom w:val="single" w:sz="4" w:space="0" w:color="auto"/>
              <w:right w:val="single" w:sz="4" w:space="0" w:color="auto"/>
            </w:tcBorders>
            <w:shd w:val="clear" w:color="auto" w:fill="auto"/>
            <w:vAlign w:val="center"/>
          </w:tcPr>
          <w:p w14:paraId="2089AD90" w14:textId="77777777" w:rsidR="00EE4DFC" w:rsidRPr="00385B67" w:rsidRDefault="00EE4DFC" w:rsidP="00385B67">
            <w:pPr>
              <w:pStyle w:val="afffffffc"/>
            </w:pPr>
            <w:r w:rsidRPr="00385B67">
              <w:t>95/70</w:t>
            </w:r>
          </w:p>
        </w:tc>
      </w:tr>
      <w:tr w:rsidR="00EE4DFC" w:rsidRPr="00385B67" w14:paraId="1DF36A50"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523F8871" w14:textId="77777777" w:rsidR="00EE4DFC" w:rsidRPr="00385B67" w:rsidRDefault="00EE4DFC" w:rsidP="00385B67">
            <w:pPr>
              <w:pStyle w:val="afffffffc"/>
            </w:pPr>
            <w:r w:rsidRPr="00385B67">
              <w:t>11</w:t>
            </w:r>
          </w:p>
        </w:tc>
        <w:tc>
          <w:tcPr>
            <w:tcW w:w="2966" w:type="pct"/>
            <w:tcBorders>
              <w:top w:val="nil"/>
              <w:left w:val="nil"/>
              <w:bottom w:val="single" w:sz="4" w:space="0" w:color="auto"/>
              <w:right w:val="single" w:sz="4" w:space="0" w:color="auto"/>
            </w:tcBorders>
            <w:shd w:val="clear" w:color="auto" w:fill="auto"/>
            <w:vAlign w:val="center"/>
            <w:hideMark/>
          </w:tcPr>
          <w:p w14:paraId="6A622B1E" w14:textId="77777777" w:rsidR="00EE4DFC" w:rsidRPr="00385B67" w:rsidRDefault="00EE4DFC" w:rsidP="00385B67">
            <w:pPr>
              <w:pStyle w:val="afffffffc"/>
            </w:pPr>
            <w:r w:rsidRPr="00385B67">
              <w:t>Котельная "Центролит"</w:t>
            </w:r>
          </w:p>
        </w:tc>
        <w:tc>
          <w:tcPr>
            <w:tcW w:w="1679" w:type="pct"/>
            <w:tcBorders>
              <w:top w:val="nil"/>
              <w:left w:val="nil"/>
              <w:bottom w:val="single" w:sz="4" w:space="0" w:color="auto"/>
              <w:right w:val="single" w:sz="4" w:space="0" w:color="auto"/>
            </w:tcBorders>
            <w:shd w:val="clear" w:color="auto" w:fill="auto"/>
            <w:vAlign w:val="center"/>
          </w:tcPr>
          <w:p w14:paraId="531D1675" w14:textId="77777777" w:rsidR="00EE4DFC" w:rsidRPr="00385B67" w:rsidRDefault="00EE4DFC" w:rsidP="00385B67">
            <w:pPr>
              <w:pStyle w:val="afffffffc"/>
            </w:pPr>
            <w:r w:rsidRPr="00385B67">
              <w:t>115/70</w:t>
            </w:r>
          </w:p>
        </w:tc>
      </w:tr>
      <w:tr w:rsidR="00EE4DFC" w:rsidRPr="00385B67" w14:paraId="685942B1"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1E423071" w14:textId="77777777" w:rsidR="00EE4DFC" w:rsidRPr="00385B67" w:rsidRDefault="00EE4DFC" w:rsidP="00385B67">
            <w:pPr>
              <w:pStyle w:val="afffffffc"/>
            </w:pPr>
            <w:r w:rsidRPr="00385B67">
              <w:t>12</w:t>
            </w:r>
          </w:p>
        </w:tc>
        <w:tc>
          <w:tcPr>
            <w:tcW w:w="2966" w:type="pct"/>
            <w:tcBorders>
              <w:top w:val="nil"/>
              <w:left w:val="nil"/>
              <w:bottom w:val="single" w:sz="4" w:space="0" w:color="auto"/>
              <w:right w:val="single" w:sz="4" w:space="0" w:color="auto"/>
            </w:tcBorders>
            <w:shd w:val="clear" w:color="auto" w:fill="auto"/>
            <w:vAlign w:val="center"/>
            <w:hideMark/>
          </w:tcPr>
          <w:p w14:paraId="6C492D6C" w14:textId="77777777" w:rsidR="00EE4DFC" w:rsidRPr="00385B67" w:rsidRDefault="00EE4DFC" w:rsidP="00385B67">
            <w:pPr>
              <w:pStyle w:val="afffffffc"/>
            </w:pPr>
            <w:r w:rsidRPr="00385B67">
              <w:t>Котельная "Электроаппарат"</w:t>
            </w:r>
          </w:p>
        </w:tc>
        <w:tc>
          <w:tcPr>
            <w:tcW w:w="1679" w:type="pct"/>
            <w:tcBorders>
              <w:top w:val="nil"/>
              <w:left w:val="nil"/>
              <w:bottom w:val="single" w:sz="4" w:space="0" w:color="auto"/>
              <w:right w:val="single" w:sz="4" w:space="0" w:color="auto"/>
            </w:tcBorders>
            <w:shd w:val="clear" w:color="auto" w:fill="auto"/>
            <w:vAlign w:val="center"/>
          </w:tcPr>
          <w:p w14:paraId="4E608849" w14:textId="77777777" w:rsidR="00EE4DFC" w:rsidRPr="00385B67" w:rsidRDefault="00EE4DFC" w:rsidP="00385B67">
            <w:pPr>
              <w:pStyle w:val="afffffffc"/>
            </w:pPr>
            <w:r w:rsidRPr="00385B67">
              <w:t>95/70</w:t>
            </w:r>
          </w:p>
        </w:tc>
      </w:tr>
      <w:tr w:rsidR="00EE4DFC" w:rsidRPr="00385B67" w14:paraId="72E0D63F"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436068E7" w14:textId="77777777" w:rsidR="00EE4DFC" w:rsidRPr="00385B67" w:rsidRDefault="00EE4DFC" w:rsidP="00385B67">
            <w:pPr>
              <w:pStyle w:val="afffffffc"/>
            </w:pPr>
            <w:r w:rsidRPr="00385B67">
              <w:t>13</w:t>
            </w:r>
          </w:p>
        </w:tc>
        <w:tc>
          <w:tcPr>
            <w:tcW w:w="2966" w:type="pct"/>
            <w:tcBorders>
              <w:top w:val="nil"/>
              <w:left w:val="nil"/>
              <w:bottom w:val="single" w:sz="4" w:space="0" w:color="auto"/>
              <w:right w:val="single" w:sz="4" w:space="0" w:color="auto"/>
            </w:tcBorders>
            <w:shd w:val="clear" w:color="auto" w:fill="auto"/>
            <w:vAlign w:val="center"/>
            <w:hideMark/>
          </w:tcPr>
          <w:p w14:paraId="64A52F45" w14:textId="77777777" w:rsidR="00EE4DFC" w:rsidRPr="00385B67" w:rsidRDefault="00EE4DFC" w:rsidP="00385B67">
            <w:pPr>
              <w:pStyle w:val="afffffffc"/>
            </w:pPr>
            <w:r w:rsidRPr="00385B67">
              <w:t>Котельная "108 квартал"</w:t>
            </w:r>
          </w:p>
        </w:tc>
        <w:tc>
          <w:tcPr>
            <w:tcW w:w="1679" w:type="pct"/>
            <w:tcBorders>
              <w:top w:val="nil"/>
              <w:left w:val="nil"/>
              <w:bottom w:val="single" w:sz="4" w:space="0" w:color="auto"/>
              <w:right w:val="single" w:sz="4" w:space="0" w:color="auto"/>
            </w:tcBorders>
            <w:shd w:val="clear" w:color="auto" w:fill="auto"/>
            <w:vAlign w:val="center"/>
          </w:tcPr>
          <w:p w14:paraId="3013639A" w14:textId="77777777" w:rsidR="00EE4DFC" w:rsidRPr="00385B67" w:rsidRDefault="00EE4DFC" w:rsidP="00385B67">
            <w:pPr>
              <w:pStyle w:val="afffffffc"/>
            </w:pPr>
            <w:r w:rsidRPr="00385B67">
              <w:t>95/70</w:t>
            </w:r>
          </w:p>
        </w:tc>
      </w:tr>
      <w:tr w:rsidR="00EE4DFC" w:rsidRPr="00385B67" w14:paraId="35B8C036"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81DC8" w14:textId="77777777" w:rsidR="00EE4DFC" w:rsidRPr="00385B67" w:rsidRDefault="00EE4DFC" w:rsidP="00385B67">
            <w:pPr>
              <w:pStyle w:val="afffffffc"/>
            </w:pPr>
            <w:r w:rsidRPr="00385B67">
              <w:t>14</w:t>
            </w:r>
          </w:p>
        </w:tc>
        <w:tc>
          <w:tcPr>
            <w:tcW w:w="2966" w:type="pct"/>
            <w:tcBorders>
              <w:top w:val="single" w:sz="4" w:space="0" w:color="auto"/>
              <w:left w:val="nil"/>
              <w:bottom w:val="single" w:sz="4" w:space="0" w:color="auto"/>
              <w:right w:val="single" w:sz="4" w:space="0" w:color="auto"/>
            </w:tcBorders>
            <w:shd w:val="clear" w:color="auto" w:fill="auto"/>
            <w:vAlign w:val="center"/>
            <w:hideMark/>
          </w:tcPr>
          <w:p w14:paraId="1EEB54E7" w14:textId="77777777" w:rsidR="00EE4DFC" w:rsidRPr="00385B67" w:rsidRDefault="00EE4DFC" w:rsidP="00385B67">
            <w:pPr>
              <w:pStyle w:val="afffffffc"/>
            </w:pPr>
            <w:r w:rsidRPr="00385B67">
              <w:t>Котельная "Улица Баумана, д. 296"</w:t>
            </w:r>
          </w:p>
        </w:tc>
        <w:tc>
          <w:tcPr>
            <w:tcW w:w="1679" w:type="pct"/>
            <w:tcBorders>
              <w:top w:val="nil"/>
              <w:left w:val="nil"/>
              <w:bottom w:val="single" w:sz="4" w:space="0" w:color="auto"/>
              <w:right w:val="single" w:sz="4" w:space="0" w:color="auto"/>
            </w:tcBorders>
            <w:shd w:val="clear" w:color="auto" w:fill="auto"/>
            <w:vAlign w:val="center"/>
          </w:tcPr>
          <w:p w14:paraId="4524F430" w14:textId="77777777" w:rsidR="00EE4DFC" w:rsidRPr="00385B67" w:rsidRDefault="00EE4DFC" w:rsidP="00385B67">
            <w:pPr>
              <w:pStyle w:val="afffffffc"/>
            </w:pPr>
            <w:r w:rsidRPr="00385B67">
              <w:t>95/70</w:t>
            </w:r>
          </w:p>
        </w:tc>
      </w:tr>
      <w:tr w:rsidR="00EE4DFC" w:rsidRPr="00385B67" w14:paraId="58FF1A0E"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0BB2AB3E" w14:textId="77777777" w:rsidR="00EE4DFC" w:rsidRPr="00385B67" w:rsidRDefault="00EE4DFC" w:rsidP="00385B67">
            <w:pPr>
              <w:pStyle w:val="afffffffc"/>
            </w:pPr>
            <w:r w:rsidRPr="00385B67">
              <w:t>15</w:t>
            </w:r>
          </w:p>
        </w:tc>
        <w:tc>
          <w:tcPr>
            <w:tcW w:w="2966" w:type="pct"/>
            <w:tcBorders>
              <w:top w:val="single" w:sz="4" w:space="0" w:color="auto"/>
              <w:left w:val="nil"/>
              <w:bottom w:val="single" w:sz="4" w:space="0" w:color="auto"/>
              <w:right w:val="single" w:sz="4" w:space="0" w:color="auto"/>
            </w:tcBorders>
            <w:shd w:val="clear" w:color="auto" w:fill="auto"/>
            <w:vAlign w:val="center"/>
          </w:tcPr>
          <w:p w14:paraId="606011E8" w14:textId="77777777" w:rsidR="00EE4DFC" w:rsidRPr="00385B67" w:rsidRDefault="00EE4DFC" w:rsidP="00385B67">
            <w:pPr>
              <w:pStyle w:val="afffffffc"/>
            </w:pPr>
            <w:r w:rsidRPr="00385B67">
              <w:t>Котельная "Село Подгорное"</w:t>
            </w:r>
          </w:p>
        </w:tc>
        <w:tc>
          <w:tcPr>
            <w:tcW w:w="1679" w:type="pct"/>
            <w:tcBorders>
              <w:top w:val="nil"/>
              <w:left w:val="nil"/>
              <w:bottom w:val="single" w:sz="4" w:space="0" w:color="auto"/>
              <w:right w:val="single" w:sz="4" w:space="0" w:color="auto"/>
            </w:tcBorders>
            <w:shd w:val="clear" w:color="auto" w:fill="auto"/>
            <w:vAlign w:val="center"/>
          </w:tcPr>
          <w:p w14:paraId="609BEDCF" w14:textId="77777777" w:rsidR="00EE4DFC" w:rsidRPr="00385B67" w:rsidRDefault="00EE4DFC" w:rsidP="00385B67">
            <w:pPr>
              <w:pStyle w:val="afffffffc"/>
            </w:pPr>
            <w:r w:rsidRPr="00385B67">
              <w:t>95/70</w:t>
            </w:r>
          </w:p>
        </w:tc>
      </w:tr>
      <w:tr w:rsidR="00EE4DFC" w:rsidRPr="00385B67" w14:paraId="15C6C664"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4D976E97" w14:textId="77777777" w:rsidR="00EE4DFC" w:rsidRPr="00385B67" w:rsidRDefault="00EE4DFC" w:rsidP="00385B67">
            <w:pPr>
              <w:pStyle w:val="afffffffc"/>
            </w:pPr>
            <w:r w:rsidRPr="00385B67">
              <w:t>16</w:t>
            </w:r>
          </w:p>
        </w:tc>
        <w:tc>
          <w:tcPr>
            <w:tcW w:w="2966" w:type="pct"/>
            <w:tcBorders>
              <w:top w:val="nil"/>
              <w:left w:val="nil"/>
              <w:bottom w:val="single" w:sz="4" w:space="0" w:color="auto"/>
              <w:right w:val="single" w:sz="4" w:space="0" w:color="auto"/>
            </w:tcBorders>
            <w:shd w:val="clear" w:color="auto" w:fill="auto"/>
            <w:vAlign w:val="center"/>
            <w:hideMark/>
          </w:tcPr>
          <w:p w14:paraId="457A7916" w14:textId="77777777" w:rsidR="00EE4DFC" w:rsidRPr="00385B67" w:rsidRDefault="00EE4DFC" w:rsidP="00385B67">
            <w:pPr>
              <w:pStyle w:val="afffffffc"/>
            </w:pPr>
            <w:r w:rsidRPr="00385B67">
              <w:t>Котельная "Школа № 16"</w:t>
            </w:r>
          </w:p>
        </w:tc>
        <w:tc>
          <w:tcPr>
            <w:tcW w:w="1679" w:type="pct"/>
            <w:tcBorders>
              <w:top w:val="nil"/>
              <w:left w:val="nil"/>
              <w:bottom w:val="single" w:sz="4" w:space="0" w:color="auto"/>
              <w:right w:val="single" w:sz="4" w:space="0" w:color="auto"/>
            </w:tcBorders>
            <w:shd w:val="clear" w:color="auto" w:fill="auto"/>
            <w:vAlign w:val="center"/>
          </w:tcPr>
          <w:p w14:paraId="06841FDB" w14:textId="77777777" w:rsidR="00EE4DFC" w:rsidRPr="00385B67" w:rsidRDefault="00EE4DFC" w:rsidP="00385B67">
            <w:pPr>
              <w:pStyle w:val="afffffffc"/>
            </w:pPr>
            <w:r w:rsidRPr="00385B67">
              <w:t>95/70</w:t>
            </w:r>
          </w:p>
        </w:tc>
      </w:tr>
      <w:tr w:rsidR="00EE4DFC" w:rsidRPr="00385B67" w14:paraId="2DE6BAEE"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05B595CA" w14:textId="77777777" w:rsidR="00EE4DFC" w:rsidRPr="00385B67" w:rsidRDefault="00EE4DFC" w:rsidP="00385B67">
            <w:pPr>
              <w:pStyle w:val="afffffffc"/>
            </w:pPr>
            <w:r w:rsidRPr="00385B67">
              <w:t>17</w:t>
            </w:r>
          </w:p>
        </w:tc>
        <w:tc>
          <w:tcPr>
            <w:tcW w:w="2966" w:type="pct"/>
            <w:tcBorders>
              <w:top w:val="nil"/>
              <w:left w:val="nil"/>
              <w:bottom w:val="single" w:sz="4" w:space="0" w:color="auto"/>
              <w:right w:val="single" w:sz="4" w:space="0" w:color="auto"/>
            </w:tcBorders>
            <w:shd w:val="clear" w:color="auto" w:fill="auto"/>
            <w:vAlign w:val="center"/>
            <w:hideMark/>
          </w:tcPr>
          <w:p w14:paraId="22402759" w14:textId="77777777" w:rsidR="00EE4DFC" w:rsidRPr="00385B67" w:rsidRDefault="00EE4DFC" w:rsidP="00385B67">
            <w:pPr>
              <w:pStyle w:val="afffffffc"/>
            </w:pPr>
            <w:r w:rsidRPr="00385B67">
              <w:t>Котельная "Школа № 22"</w:t>
            </w:r>
          </w:p>
        </w:tc>
        <w:tc>
          <w:tcPr>
            <w:tcW w:w="1679" w:type="pct"/>
            <w:tcBorders>
              <w:top w:val="nil"/>
              <w:left w:val="nil"/>
              <w:bottom w:val="single" w:sz="4" w:space="0" w:color="auto"/>
              <w:right w:val="single" w:sz="4" w:space="0" w:color="auto"/>
            </w:tcBorders>
            <w:shd w:val="clear" w:color="auto" w:fill="auto"/>
            <w:vAlign w:val="center"/>
          </w:tcPr>
          <w:p w14:paraId="12324751" w14:textId="77777777" w:rsidR="00EE4DFC" w:rsidRPr="00385B67" w:rsidRDefault="00EE4DFC" w:rsidP="00385B67">
            <w:pPr>
              <w:pStyle w:val="afffffffc"/>
            </w:pPr>
            <w:r w:rsidRPr="00385B67">
              <w:t>95/70</w:t>
            </w:r>
          </w:p>
        </w:tc>
      </w:tr>
      <w:tr w:rsidR="00EE4DFC" w:rsidRPr="00385B67" w14:paraId="62FB6A88"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079E0166" w14:textId="77777777" w:rsidR="00EE4DFC" w:rsidRPr="00385B67" w:rsidRDefault="00EE4DFC" w:rsidP="00385B67">
            <w:pPr>
              <w:pStyle w:val="afffffffc"/>
            </w:pPr>
            <w:r w:rsidRPr="00385B67">
              <w:t>18</w:t>
            </w:r>
          </w:p>
        </w:tc>
        <w:tc>
          <w:tcPr>
            <w:tcW w:w="2966" w:type="pct"/>
            <w:tcBorders>
              <w:top w:val="nil"/>
              <w:left w:val="nil"/>
              <w:bottom w:val="single" w:sz="4" w:space="0" w:color="auto"/>
              <w:right w:val="single" w:sz="4" w:space="0" w:color="auto"/>
            </w:tcBorders>
            <w:shd w:val="clear" w:color="auto" w:fill="auto"/>
            <w:vAlign w:val="center"/>
            <w:hideMark/>
          </w:tcPr>
          <w:p w14:paraId="53A85DBA" w14:textId="77777777" w:rsidR="00EE4DFC" w:rsidRPr="00385B67" w:rsidRDefault="00EE4DFC" w:rsidP="00385B67">
            <w:pPr>
              <w:pStyle w:val="afffffffc"/>
            </w:pPr>
            <w:r w:rsidRPr="00385B67">
              <w:t>Котельная "Школа № 26"</w:t>
            </w:r>
          </w:p>
        </w:tc>
        <w:tc>
          <w:tcPr>
            <w:tcW w:w="1679" w:type="pct"/>
            <w:tcBorders>
              <w:top w:val="nil"/>
              <w:left w:val="nil"/>
              <w:bottom w:val="single" w:sz="4" w:space="0" w:color="auto"/>
              <w:right w:val="single" w:sz="4" w:space="0" w:color="auto"/>
            </w:tcBorders>
            <w:shd w:val="clear" w:color="auto" w:fill="auto"/>
            <w:vAlign w:val="center"/>
          </w:tcPr>
          <w:p w14:paraId="7D2080D5" w14:textId="77777777" w:rsidR="00EE4DFC" w:rsidRPr="00385B67" w:rsidRDefault="00EE4DFC" w:rsidP="00385B67">
            <w:pPr>
              <w:pStyle w:val="afffffffc"/>
            </w:pPr>
            <w:r w:rsidRPr="00385B67">
              <w:t>80/60</w:t>
            </w:r>
          </w:p>
        </w:tc>
      </w:tr>
      <w:tr w:rsidR="00EE4DFC" w:rsidRPr="00385B67" w14:paraId="73809F60"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6232C6AF" w14:textId="77777777" w:rsidR="00EE4DFC" w:rsidRPr="00385B67" w:rsidRDefault="00EE4DFC" w:rsidP="00385B67">
            <w:pPr>
              <w:pStyle w:val="afffffffc"/>
            </w:pPr>
            <w:r w:rsidRPr="00385B67">
              <w:t>19</w:t>
            </w:r>
          </w:p>
        </w:tc>
        <w:tc>
          <w:tcPr>
            <w:tcW w:w="2966" w:type="pct"/>
            <w:tcBorders>
              <w:top w:val="nil"/>
              <w:left w:val="nil"/>
              <w:bottom w:val="single" w:sz="4" w:space="0" w:color="auto"/>
              <w:right w:val="single" w:sz="4" w:space="0" w:color="auto"/>
            </w:tcBorders>
            <w:shd w:val="clear" w:color="auto" w:fill="auto"/>
            <w:vAlign w:val="center"/>
            <w:hideMark/>
          </w:tcPr>
          <w:p w14:paraId="50FD1B43" w14:textId="77777777" w:rsidR="00EE4DFC" w:rsidRPr="00385B67" w:rsidRDefault="00EE4DFC" w:rsidP="00385B67">
            <w:pPr>
              <w:pStyle w:val="afffffffc"/>
            </w:pPr>
            <w:r w:rsidRPr="00385B67">
              <w:t>Котельная "Школа № 34"</w:t>
            </w:r>
          </w:p>
        </w:tc>
        <w:tc>
          <w:tcPr>
            <w:tcW w:w="1679" w:type="pct"/>
            <w:tcBorders>
              <w:top w:val="nil"/>
              <w:left w:val="nil"/>
              <w:bottom w:val="single" w:sz="4" w:space="0" w:color="auto"/>
              <w:right w:val="single" w:sz="4" w:space="0" w:color="auto"/>
            </w:tcBorders>
            <w:shd w:val="clear" w:color="auto" w:fill="auto"/>
            <w:vAlign w:val="center"/>
          </w:tcPr>
          <w:p w14:paraId="190BC491" w14:textId="77777777" w:rsidR="00EE4DFC" w:rsidRPr="00385B67" w:rsidRDefault="00EE4DFC" w:rsidP="00385B67">
            <w:pPr>
              <w:pStyle w:val="afffffffc"/>
            </w:pPr>
            <w:r w:rsidRPr="00385B67">
              <w:t>95/70</w:t>
            </w:r>
          </w:p>
        </w:tc>
      </w:tr>
      <w:tr w:rsidR="00EE4DFC" w:rsidRPr="00385B67" w14:paraId="26FDAAC7"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286F28A0" w14:textId="77777777" w:rsidR="00EE4DFC" w:rsidRPr="00385B67" w:rsidRDefault="00EE4DFC" w:rsidP="00385B67">
            <w:pPr>
              <w:pStyle w:val="afffffffc"/>
            </w:pPr>
            <w:r w:rsidRPr="00385B67">
              <w:t>20</w:t>
            </w:r>
          </w:p>
        </w:tc>
        <w:tc>
          <w:tcPr>
            <w:tcW w:w="2966" w:type="pct"/>
            <w:tcBorders>
              <w:top w:val="nil"/>
              <w:left w:val="nil"/>
              <w:bottom w:val="single" w:sz="4" w:space="0" w:color="auto"/>
              <w:right w:val="single" w:sz="4" w:space="0" w:color="auto"/>
            </w:tcBorders>
            <w:shd w:val="clear" w:color="auto" w:fill="auto"/>
            <w:vAlign w:val="center"/>
            <w:hideMark/>
          </w:tcPr>
          <w:p w14:paraId="4B765A9D" w14:textId="77777777" w:rsidR="00EE4DFC" w:rsidRPr="00385B67" w:rsidRDefault="00EE4DFC" w:rsidP="00385B67">
            <w:pPr>
              <w:pStyle w:val="afffffffc"/>
            </w:pPr>
            <w:r w:rsidRPr="00385B67">
              <w:t>Котельная "Школа № 35"</w:t>
            </w:r>
          </w:p>
        </w:tc>
        <w:tc>
          <w:tcPr>
            <w:tcW w:w="1679" w:type="pct"/>
            <w:tcBorders>
              <w:top w:val="nil"/>
              <w:left w:val="nil"/>
              <w:bottom w:val="single" w:sz="4" w:space="0" w:color="auto"/>
              <w:right w:val="single" w:sz="4" w:space="0" w:color="auto"/>
            </w:tcBorders>
            <w:shd w:val="clear" w:color="auto" w:fill="auto"/>
            <w:vAlign w:val="center"/>
          </w:tcPr>
          <w:p w14:paraId="167F26BC" w14:textId="77777777" w:rsidR="00EE4DFC" w:rsidRPr="00385B67" w:rsidRDefault="00EE4DFC" w:rsidP="00385B67">
            <w:pPr>
              <w:pStyle w:val="afffffffc"/>
            </w:pPr>
            <w:r w:rsidRPr="00385B67">
              <w:t>95/70</w:t>
            </w:r>
          </w:p>
        </w:tc>
      </w:tr>
      <w:tr w:rsidR="00EE4DFC" w:rsidRPr="00385B67" w14:paraId="28FB1075"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6C8D5BC6" w14:textId="77777777" w:rsidR="00EE4DFC" w:rsidRPr="00385B67" w:rsidRDefault="00EE4DFC" w:rsidP="00385B67">
            <w:pPr>
              <w:pStyle w:val="afffffffc"/>
            </w:pPr>
            <w:r w:rsidRPr="00385B67">
              <w:t>21</w:t>
            </w:r>
          </w:p>
        </w:tc>
        <w:tc>
          <w:tcPr>
            <w:tcW w:w="2966" w:type="pct"/>
            <w:tcBorders>
              <w:top w:val="nil"/>
              <w:left w:val="nil"/>
              <w:bottom w:val="single" w:sz="4" w:space="0" w:color="auto"/>
              <w:right w:val="single" w:sz="4" w:space="0" w:color="auto"/>
            </w:tcBorders>
            <w:shd w:val="clear" w:color="auto" w:fill="auto"/>
            <w:vAlign w:val="center"/>
            <w:hideMark/>
          </w:tcPr>
          <w:p w14:paraId="06069FB6" w14:textId="77777777" w:rsidR="00EE4DFC" w:rsidRPr="00385B67" w:rsidRDefault="00EE4DFC" w:rsidP="00385B67">
            <w:pPr>
              <w:pStyle w:val="afffffffc"/>
            </w:pPr>
            <w:r w:rsidRPr="00385B67">
              <w:t>Котельная "У поселка Северный Рудник"</w:t>
            </w:r>
          </w:p>
        </w:tc>
        <w:tc>
          <w:tcPr>
            <w:tcW w:w="1679" w:type="pct"/>
            <w:tcBorders>
              <w:top w:val="nil"/>
              <w:left w:val="nil"/>
              <w:bottom w:val="single" w:sz="4" w:space="0" w:color="auto"/>
              <w:right w:val="single" w:sz="4" w:space="0" w:color="auto"/>
            </w:tcBorders>
            <w:shd w:val="clear" w:color="auto" w:fill="auto"/>
            <w:vAlign w:val="center"/>
          </w:tcPr>
          <w:p w14:paraId="4729C86E" w14:textId="77777777" w:rsidR="00EE4DFC" w:rsidRPr="00385B67" w:rsidRDefault="00EE4DFC" w:rsidP="00385B67">
            <w:pPr>
              <w:pStyle w:val="afffffffc"/>
            </w:pPr>
            <w:r w:rsidRPr="00385B67">
              <w:t>95/70</w:t>
            </w:r>
          </w:p>
        </w:tc>
      </w:tr>
      <w:tr w:rsidR="00EE4DFC" w:rsidRPr="00385B67" w14:paraId="5BEC7904"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42B332F1" w14:textId="77777777" w:rsidR="00EE4DFC" w:rsidRPr="00385B67" w:rsidRDefault="00EE4DFC" w:rsidP="00385B67">
            <w:pPr>
              <w:pStyle w:val="afffffffc"/>
            </w:pPr>
            <w:r w:rsidRPr="00385B67">
              <w:t>22</w:t>
            </w:r>
          </w:p>
        </w:tc>
        <w:tc>
          <w:tcPr>
            <w:tcW w:w="2966" w:type="pct"/>
            <w:tcBorders>
              <w:top w:val="nil"/>
              <w:left w:val="nil"/>
              <w:bottom w:val="single" w:sz="4" w:space="0" w:color="auto"/>
              <w:right w:val="single" w:sz="4" w:space="0" w:color="auto"/>
            </w:tcBorders>
            <w:shd w:val="clear" w:color="auto" w:fill="auto"/>
            <w:vAlign w:val="center"/>
            <w:hideMark/>
          </w:tcPr>
          <w:p w14:paraId="6FB62A9A" w14:textId="77777777" w:rsidR="00EE4DFC" w:rsidRPr="00385B67" w:rsidRDefault="00EE4DFC" w:rsidP="00385B67">
            <w:pPr>
              <w:pStyle w:val="afffffffc"/>
            </w:pPr>
            <w:r w:rsidRPr="00385B67">
              <w:t>БМК по ул. Ковалева, 109а</w:t>
            </w:r>
          </w:p>
        </w:tc>
        <w:tc>
          <w:tcPr>
            <w:tcW w:w="1679" w:type="pct"/>
            <w:tcBorders>
              <w:top w:val="nil"/>
              <w:left w:val="nil"/>
              <w:bottom w:val="single" w:sz="4" w:space="0" w:color="auto"/>
              <w:right w:val="single" w:sz="4" w:space="0" w:color="auto"/>
            </w:tcBorders>
            <w:shd w:val="clear" w:color="auto" w:fill="auto"/>
            <w:vAlign w:val="center"/>
          </w:tcPr>
          <w:p w14:paraId="3A8D5B18" w14:textId="77777777" w:rsidR="00EE4DFC" w:rsidRPr="00385B67" w:rsidRDefault="00EE4DFC" w:rsidP="00385B67">
            <w:pPr>
              <w:pStyle w:val="afffffffc"/>
            </w:pPr>
            <w:r w:rsidRPr="00385B67">
              <w:t>95/70</w:t>
            </w:r>
          </w:p>
        </w:tc>
      </w:tr>
      <w:tr w:rsidR="00EE4DFC" w:rsidRPr="00385B67" w14:paraId="424AB587"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19EB6B5E" w14:textId="77777777" w:rsidR="00EE4DFC" w:rsidRPr="00385B67" w:rsidRDefault="00EE4DFC" w:rsidP="00385B67">
            <w:pPr>
              <w:pStyle w:val="afffffffc"/>
            </w:pPr>
            <w:r w:rsidRPr="00385B67">
              <w:t>23</w:t>
            </w:r>
          </w:p>
        </w:tc>
        <w:tc>
          <w:tcPr>
            <w:tcW w:w="2966" w:type="pct"/>
            <w:tcBorders>
              <w:top w:val="nil"/>
              <w:left w:val="nil"/>
              <w:bottom w:val="single" w:sz="4" w:space="0" w:color="auto"/>
              <w:right w:val="single" w:sz="4" w:space="0" w:color="auto"/>
            </w:tcBorders>
            <w:shd w:val="clear" w:color="auto" w:fill="auto"/>
            <w:vAlign w:val="center"/>
            <w:hideMark/>
          </w:tcPr>
          <w:p w14:paraId="7782B19D" w14:textId="77777777" w:rsidR="00EE4DFC" w:rsidRPr="00385B67" w:rsidRDefault="00EE4DFC" w:rsidP="00385B67">
            <w:pPr>
              <w:pStyle w:val="afffffffc"/>
            </w:pPr>
            <w:r w:rsidRPr="00385B67">
              <w:t>Котельная "Поселок Дачный"</w:t>
            </w:r>
          </w:p>
        </w:tc>
        <w:tc>
          <w:tcPr>
            <w:tcW w:w="1679" w:type="pct"/>
            <w:tcBorders>
              <w:top w:val="nil"/>
              <w:left w:val="nil"/>
              <w:bottom w:val="single" w:sz="4" w:space="0" w:color="auto"/>
              <w:right w:val="single" w:sz="4" w:space="0" w:color="auto"/>
            </w:tcBorders>
            <w:shd w:val="clear" w:color="auto" w:fill="auto"/>
            <w:vAlign w:val="center"/>
          </w:tcPr>
          <w:p w14:paraId="6BE4C447" w14:textId="77777777" w:rsidR="00EE4DFC" w:rsidRPr="00385B67" w:rsidRDefault="00EE4DFC" w:rsidP="00385B67">
            <w:pPr>
              <w:pStyle w:val="afffffffc"/>
            </w:pPr>
            <w:r w:rsidRPr="00385B67">
              <w:t>95/70</w:t>
            </w:r>
          </w:p>
        </w:tc>
      </w:tr>
      <w:tr w:rsidR="00EE4DFC" w:rsidRPr="00385B67" w14:paraId="5DFF9158"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4722DEE0" w14:textId="77777777" w:rsidR="00EE4DFC" w:rsidRPr="00385B67" w:rsidRDefault="00EE4DFC" w:rsidP="00385B67">
            <w:pPr>
              <w:pStyle w:val="afffffffc"/>
            </w:pPr>
            <w:r w:rsidRPr="00385B67">
              <w:t>24</w:t>
            </w:r>
          </w:p>
        </w:tc>
        <w:tc>
          <w:tcPr>
            <w:tcW w:w="2966" w:type="pct"/>
            <w:tcBorders>
              <w:top w:val="nil"/>
              <w:left w:val="nil"/>
              <w:bottom w:val="single" w:sz="4" w:space="0" w:color="auto"/>
              <w:right w:val="single" w:sz="4" w:space="0" w:color="auto"/>
            </w:tcBorders>
            <w:shd w:val="clear" w:color="auto" w:fill="auto"/>
            <w:vAlign w:val="center"/>
            <w:hideMark/>
          </w:tcPr>
          <w:p w14:paraId="1FCD0142" w14:textId="77777777" w:rsidR="00EE4DFC" w:rsidRPr="00385B67" w:rsidRDefault="00EE4DFC" w:rsidP="00385B67">
            <w:pPr>
              <w:pStyle w:val="afffffffc"/>
            </w:pPr>
            <w:r w:rsidRPr="00385B67">
              <w:t>Котельная "Улица Механизаторов, д. 21"</w:t>
            </w:r>
          </w:p>
        </w:tc>
        <w:tc>
          <w:tcPr>
            <w:tcW w:w="1679" w:type="pct"/>
            <w:tcBorders>
              <w:top w:val="nil"/>
              <w:left w:val="nil"/>
              <w:bottom w:val="single" w:sz="4" w:space="0" w:color="auto"/>
              <w:right w:val="single" w:sz="4" w:space="0" w:color="auto"/>
            </w:tcBorders>
            <w:shd w:val="clear" w:color="auto" w:fill="auto"/>
            <w:vAlign w:val="center"/>
          </w:tcPr>
          <w:p w14:paraId="16B5F834" w14:textId="77777777" w:rsidR="00EE4DFC" w:rsidRPr="00385B67" w:rsidRDefault="00EE4DFC" w:rsidP="00385B67">
            <w:pPr>
              <w:pStyle w:val="afffffffc"/>
            </w:pPr>
            <w:r w:rsidRPr="00385B67">
              <w:t>95/70</w:t>
            </w:r>
          </w:p>
        </w:tc>
      </w:tr>
      <w:tr w:rsidR="00EE4DFC" w:rsidRPr="00385B67" w14:paraId="422585CB"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3077CE7D" w14:textId="77777777" w:rsidR="00EE4DFC" w:rsidRPr="00385B67" w:rsidRDefault="00EE4DFC" w:rsidP="00385B67">
            <w:pPr>
              <w:pStyle w:val="afffffffc"/>
            </w:pPr>
            <w:r w:rsidRPr="00385B67">
              <w:t>25</w:t>
            </w:r>
          </w:p>
        </w:tc>
        <w:tc>
          <w:tcPr>
            <w:tcW w:w="2966" w:type="pct"/>
            <w:tcBorders>
              <w:top w:val="nil"/>
              <w:left w:val="nil"/>
              <w:bottom w:val="single" w:sz="4" w:space="0" w:color="auto"/>
              <w:right w:val="single" w:sz="4" w:space="0" w:color="auto"/>
            </w:tcBorders>
            <w:shd w:val="clear" w:color="auto" w:fill="auto"/>
            <w:vAlign w:val="center"/>
            <w:hideMark/>
          </w:tcPr>
          <w:p w14:paraId="7F394C00" w14:textId="77777777" w:rsidR="00EE4DFC" w:rsidRPr="00385B67" w:rsidRDefault="00EE4DFC" w:rsidP="00385B67">
            <w:pPr>
              <w:pStyle w:val="afffffffc"/>
            </w:pPr>
            <w:r w:rsidRPr="00385B67">
              <w:t>Котельная "Улица Космонавтов, д. 36/4"</w:t>
            </w:r>
          </w:p>
        </w:tc>
        <w:tc>
          <w:tcPr>
            <w:tcW w:w="1679" w:type="pct"/>
            <w:tcBorders>
              <w:top w:val="nil"/>
              <w:left w:val="nil"/>
              <w:bottom w:val="single" w:sz="4" w:space="0" w:color="auto"/>
              <w:right w:val="single" w:sz="4" w:space="0" w:color="auto"/>
            </w:tcBorders>
            <w:shd w:val="clear" w:color="auto" w:fill="auto"/>
            <w:vAlign w:val="center"/>
          </w:tcPr>
          <w:p w14:paraId="54259DDA" w14:textId="77777777" w:rsidR="00EE4DFC" w:rsidRPr="00385B67" w:rsidRDefault="00EE4DFC" w:rsidP="00385B67">
            <w:pPr>
              <w:pStyle w:val="afffffffc"/>
            </w:pPr>
            <w:r w:rsidRPr="00385B67">
              <w:t>95/70</w:t>
            </w:r>
          </w:p>
        </w:tc>
      </w:tr>
      <w:tr w:rsidR="00EE4DFC" w:rsidRPr="00385B67" w14:paraId="01A65876"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348A8F2B" w14:textId="77777777" w:rsidR="00EE4DFC" w:rsidRPr="00385B67" w:rsidRDefault="00EE4DFC" w:rsidP="00385B67">
            <w:pPr>
              <w:pStyle w:val="afffffffc"/>
            </w:pPr>
            <w:r w:rsidRPr="00385B67">
              <w:t>26</w:t>
            </w:r>
          </w:p>
        </w:tc>
        <w:tc>
          <w:tcPr>
            <w:tcW w:w="2966" w:type="pct"/>
            <w:tcBorders>
              <w:top w:val="nil"/>
              <w:left w:val="nil"/>
              <w:bottom w:val="single" w:sz="4" w:space="0" w:color="auto"/>
              <w:right w:val="single" w:sz="4" w:space="0" w:color="auto"/>
            </w:tcBorders>
            <w:shd w:val="clear" w:color="auto" w:fill="auto"/>
            <w:vAlign w:val="center"/>
            <w:hideMark/>
          </w:tcPr>
          <w:p w14:paraId="42A336F8" w14:textId="77777777" w:rsidR="00EE4DFC" w:rsidRPr="00385B67" w:rsidRDefault="00EE4DFC" w:rsidP="00385B67">
            <w:pPr>
              <w:pStyle w:val="afffffffc"/>
            </w:pPr>
            <w:r w:rsidRPr="00385B67">
              <w:t>Котельная "Школа-интернат № 2"</w:t>
            </w:r>
          </w:p>
        </w:tc>
        <w:tc>
          <w:tcPr>
            <w:tcW w:w="1679" w:type="pct"/>
            <w:tcBorders>
              <w:top w:val="nil"/>
              <w:left w:val="nil"/>
              <w:bottom w:val="single" w:sz="4" w:space="0" w:color="auto"/>
              <w:right w:val="single" w:sz="4" w:space="0" w:color="auto"/>
            </w:tcBorders>
            <w:shd w:val="clear" w:color="auto" w:fill="auto"/>
            <w:vAlign w:val="center"/>
          </w:tcPr>
          <w:p w14:paraId="0A80937A" w14:textId="77777777" w:rsidR="00EE4DFC" w:rsidRPr="00385B67" w:rsidRDefault="00EE4DFC" w:rsidP="00385B67">
            <w:pPr>
              <w:pStyle w:val="afffffffc"/>
            </w:pPr>
            <w:r w:rsidRPr="00385B67">
              <w:t>95/70</w:t>
            </w:r>
          </w:p>
        </w:tc>
      </w:tr>
      <w:tr w:rsidR="00EE4DFC" w:rsidRPr="00385B67" w14:paraId="396EBE8A"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659C4FA0" w14:textId="77777777" w:rsidR="00EE4DFC" w:rsidRPr="00385B67" w:rsidRDefault="00EE4DFC" w:rsidP="00385B67">
            <w:pPr>
              <w:pStyle w:val="afffffffc"/>
            </w:pPr>
            <w:r w:rsidRPr="00385B67">
              <w:t>27</w:t>
            </w:r>
          </w:p>
        </w:tc>
        <w:tc>
          <w:tcPr>
            <w:tcW w:w="2966" w:type="pct"/>
            <w:tcBorders>
              <w:top w:val="nil"/>
              <w:left w:val="nil"/>
              <w:bottom w:val="single" w:sz="4" w:space="0" w:color="auto"/>
              <w:right w:val="single" w:sz="4" w:space="0" w:color="auto"/>
            </w:tcBorders>
            <w:shd w:val="clear" w:color="auto" w:fill="auto"/>
            <w:vAlign w:val="center"/>
            <w:hideMark/>
          </w:tcPr>
          <w:p w14:paraId="38A7A623" w14:textId="77777777" w:rsidR="00EE4DFC" w:rsidRPr="00385B67" w:rsidRDefault="00EE4DFC" w:rsidP="00385B67">
            <w:pPr>
              <w:pStyle w:val="afffffffc"/>
            </w:pPr>
            <w:r w:rsidRPr="00385B67">
              <w:t>Котельная "Акушерский корпус"</w:t>
            </w:r>
          </w:p>
        </w:tc>
        <w:tc>
          <w:tcPr>
            <w:tcW w:w="1679" w:type="pct"/>
            <w:tcBorders>
              <w:top w:val="nil"/>
              <w:left w:val="nil"/>
              <w:bottom w:val="single" w:sz="4" w:space="0" w:color="auto"/>
              <w:right w:val="single" w:sz="4" w:space="0" w:color="auto"/>
            </w:tcBorders>
            <w:shd w:val="clear" w:color="auto" w:fill="auto"/>
            <w:vAlign w:val="center"/>
          </w:tcPr>
          <w:p w14:paraId="129D5912" w14:textId="77777777" w:rsidR="00EE4DFC" w:rsidRPr="00385B67" w:rsidRDefault="00EE4DFC" w:rsidP="00385B67">
            <w:pPr>
              <w:pStyle w:val="afffffffc"/>
            </w:pPr>
            <w:r w:rsidRPr="00385B67">
              <w:t>95/70</w:t>
            </w:r>
          </w:p>
        </w:tc>
      </w:tr>
      <w:tr w:rsidR="00EE4DFC" w:rsidRPr="00385B67" w14:paraId="0B01234F"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6890740B" w14:textId="77777777" w:rsidR="00EE4DFC" w:rsidRPr="00385B67" w:rsidRDefault="00EE4DFC" w:rsidP="00385B67">
            <w:pPr>
              <w:pStyle w:val="afffffffc"/>
            </w:pPr>
            <w:r w:rsidRPr="00385B67">
              <w:t>28</w:t>
            </w:r>
          </w:p>
        </w:tc>
        <w:tc>
          <w:tcPr>
            <w:tcW w:w="2966" w:type="pct"/>
            <w:tcBorders>
              <w:top w:val="nil"/>
              <w:left w:val="nil"/>
              <w:bottom w:val="single" w:sz="4" w:space="0" w:color="auto"/>
              <w:right w:val="single" w:sz="4" w:space="0" w:color="auto"/>
            </w:tcBorders>
            <w:shd w:val="clear" w:color="auto" w:fill="auto"/>
            <w:vAlign w:val="center"/>
            <w:hideMark/>
          </w:tcPr>
          <w:p w14:paraId="08C0C7E1" w14:textId="77777777" w:rsidR="00EE4DFC" w:rsidRPr="00385B67" w:rsidRDefault="00EE4DFC" w:rsidP="00385B67">
            <w:pPr>
              <w:pStyle w:val="afffffffc"/>
            </w:pPr>
            <w:r w:rsidRPr="00385B67">
              <w:t>Котельная "Липецкие узоры"</w:t>
            </w:r>
          </w:p>
        </w:tc>
        <w:tc>
          <w:tcPr>
            <w:tcW w:w="1679" w:type="pct"/>
            <w:tcBorders>
              <w:top w:val="nil"/>
              <w:left w:val="nil"/>
              <w:bottom w:val="single" w:sz="4" w:space="0" w:color="auto"/>
              <w:right w:val="single" w:sz="4" w:space="0" w:color="auto"/>
            </w:tcBorders>
            <w:shd w:val="clear" w:color="auto" w:fill="auto"/>
            <w:vAlign w:val="center"/>
          </w:tcPr>
          <w:p w14:paraId="66C0BC35" w14:textId="77777777" w:rsidR="00EE4DFC" w:rsidRPr="00385B67" w:rsidRDefault="00EE4DFC" w:rsidP="00385B67">
            <w:pPr>
              <w:pStyle w:val="afffffffc"/>
            </w:pPr>
            <w:r w:rsidRPr="00385B67">
              <w:t>95/70</w:t>
            </w:r>
          </w:p>
        </w:tc>
      </w:tr>
      <w:tr w:rsidR="00EE4DFC" w:rsidRPr="00385B67" w14:paraId="73EBF26F"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45B4504F" w14:textId="77777777" w:rsidR="00EE4DFC" w:rsidRPr="00385B67" w:rsidRDefault="00EE4DFC" w:rsidP="00385B67">
            <w:pPr>
              <w:pStyle w:val="afffffffc"/>
            </w:pPr>
            <w:r w:rsidRPr="00385B67">
              <w:t>29</w:t>
            </w:r>
          </w:p>
        </w:tc>
        <w:tc>
          <w:tcPr>
            <w:tcW w:w="2966" w:type="pct"/>
            <w:tcBorders>
              <w:top w:val="nil"/>
              <w:left w:val="nil"/>
              <w:bottom w:val="single" w:sz="4" w:space="0" w:color="auto"/>
              <w:right w:val="single" w:sz="4" w:space="0" w:color="auto"/>
            </w:tcBorders>
            <w:shd w:val="clear" w:color="auto" w:fill="auto"/>
            <w:vAlign w:val="center"/>
            <w:hideMark/>
          </w:tcPr>
          <w:p w14:paraId="3179D2E6" w14:textId="77777777" w:rsidR="00EE4DFC" w:rsidRPr="00385B67" w:rsidRDefault="00EE4DFC" w:rsidP="00385B67">
            <w:pPr>
              <w:pStyle w:val="afffffffc"/>
            </w:pPr>
            <w:r w:rsidRPr="00385B67">
              <w:t>Котельная "</w:t>
            </w:r>
            <w:proofErr w:type="spellStart"/>
            <w:r w:rsidRPr="00385B67">
              <w:t>Упрснабсбыт</w:t>
            </w:r>
            <w:proofErr w:type="spellEnd"/>
            <w:r w:rsidRPr="00385B67">
              <w:t>"</w:t>
            </w:r>
          </w:p>
        </w:tc>
        <w:tc>
          <w:tcPr>
            <w:tcW w:w="1679" w:type="pct"/>
            <w:tcBorders>
              <w:top w:val="nil"/>
              <w:left w:val="nil"/>
              <w:bottom w:val="single" w:sz="4" w:space="0" w:color="auto"/>
              <w:right w:val="single" w:sz="4" w:space="0" w:color="auto"/>
            </w:tcBorders>
            <w:shd w:val="clear" w:color="auto" w:fill="auto"/>
            <w:vAlign w:val="center"/>
          </w:tcPr>
          <w:p w14:paraId="299C801F" w14:textId="77777777" w:rsidR="00EE4DFC" w:rsidRPr="00385B67" w:rsidRDefault="00EE4DFC" w:rsidP="00385B67">
            <w:pPr>
              <w:pStyle w:val="afffffffc"/>
            </w:pPr>
            <w:r w:rsidRPr="00385B67">
              <w:t>95/70</w:t>
            </w:r>
          </w:p>
        </w:tc>
      </w:tr>
      <w:tr w:rsidR="00EE4DFC" w:rsidRPr="00385B67" w14:paraId="25FB4575" w14:textId="77777777" w:rsidTr="00527976">
        <w:trPr>
          <w:trHeight w:val="227"/>
        </w:trPr>
        <w:tc>
          <w:tcPr>
            <w:tcW w:w="355" w:type="pct"/>
            <w:tcBorders>
              <w:top w:val="nil"/>
              <w:left w:val="single" w:sz="4" w:space="0" w:color="auto"/>
              <w:bottom w:val="single" w:sz="4" w:space="0" w:color="auto"/>
              <w:right w:val="single" w:sz="4" w:space="0" w:color="auto"/>
            </w:tcBorders>
            <w:shd w:val="clear" w:color="auto" w:fill="auto"/>
            <w:vAlign w:val="center"/>
            <w:hideMark/>
          </w:tcPr>
          <w:p w14:paraId="3DC08FF9" w14:textId="77777777" w:rsidR="00EE4DFC" w:rsidRPr="00385B67" w:rsidRDefault="00EE4DFC" w:rsidP="00385B67">
            <w:pPr>
              <w:pStyle w:val="afffffffc"/>
            </w:pPr>
            <w:r w:rsidRPr="00385B67">
              <w:t>30</w:t>
            </w:r>
          </w:p>
        </w:tc>
        <w:tc>
          <w:tcPr>
            <w:tcW w:w="2966" w:type="pct"/>
            <w:tcBorders>
              <w:top w:val="nil"/>
              <w:left w:val="nil"/>
              <w:bottom w:val="single" w:sz="4" w:space="0" w:color="auto"/>
              <w:right w:val="single" w:sz="4" w:space="0" w:color="auto"/>
            </w:tcBorders>
            <w:shd w:val="clear" w:color="auto" w:fill="auto"/>
            <w:vAlign w:val="center"/>
            <w:hideMark/>
          </w:tcPr>
          <w:p w14:paraId="1F6022D8" w14:textId="77777777" w:rsidR="00EE4DFC" w:rsidRPr="00385B67" w:rsidRDefault="00EE4DFC" w:rsidP="00385B67">
            <w:pPr>
              <w:pStyle w:val="afffffffc"/>
            </w:pPr>
            <w:r w:rsidRPr="00385B67">
              <w:t>БМК "Известковая, 2в"</w:t>
            </w:r>
          </w:p>
        </w:tc>
        <w:tc>
          <w:tcPr>
            <w:tcW w:w="1679" w:type="pct"/>
            <w:tcBorders>
              <w:top w:val="nil"/>
              <w:left w:val="nil"/>
              <w:bottom w:val="single" w:sz="4" w:space="0" w:color="auto"/>
              <w:right w:val="single" w:sz="4" w:space="0" w:color="auto"/>
            </w:tcBorders>
            <w:shd w:val="clear" w:color="auto" w:fill="auto"/>
            <w:vAlign w:val="center"/>
          </w:tcPr>
          <w:p w14:paraId="462574B6" w14:textId="77777777" w:rsidR="00EE4DFC" w:rsidRPr="00385B67" w:rsidRDefault="00EE4DFC" w:rsidP="00385B67">
            <w:pPr>
              <w:pStyle w:val="afffffffc"/>
            </w:pPr>
            <w:r w:rsidRPr="00385B67">
              <w:t>95/70</w:t>
            </w:r>
          </w:p>
        </w:tc>
      </w:tr>
      <w:tr w:rsidR="00EE4DFC" w:rsidRPr="00385B67" w14:paraId="307F3019"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33A45D17" w14:textId="77777777" w:rsidR="00EE4DFC" w:rsidRPr="00385B67" w:rsidRDefault="00EE4DFC" w:rsidP="00385B67">
            <w:pPr>
              <w:pStyle w:val="afffffffc"/>
            </w:pPr>
            <w:r w:rsidRPr="00385B67">
              <w:t>31</w:t>
            </w:r>
          </w:p>
        </w:tc>
        <w:tc>
          <w:tcPr>
            <w:tcW w:w="2966" w:type="pct"/>
            <w:tcBorders>
              <w:top w:val="single" w:sz="4" w:space="0" w:color="auto"/>
              <w:left w:val="nil"/>
              <w:bottom w:val="single" w:sz="4" w:space="0" w:color="auto"/>
              <w:right w:val="single" w:sz="4" w:space="0" w:color="auto"/>
            </w:tcBorders>
            <w:shd w:val="clear" w:color="auto" w:fill="auto"/>
            <w:vAlign w:val="center"/>
          </w:tcPr>
          <w:p w14:paraId="43940F0D" w14:textId="38A89002" w:rsidR="00EE4DFC" w:rsidRPr="00385B67" w:rsidRDefault="003977C9" w:rsidP="00385B67">
            <w:pPr>
              <w:pStyle w:val="afffffffc"/>
            </w:pPr>
            <w:r w:rsidRPr="00385B67">
              <w:t>БМК «Стратегия»</w:t>
            </w:r>
          </w:p>
        </w:tc>
        <w:tc>
          <w:tcPr>
            <w:tcW w:w="1679" w:type="pct"/>
            <w:tcBorders>
              <w:top w:val="single" w:sz="4" w:space="0" w:color="auto"/>
              <w:left w:val="nil"/>
              <w:bottom w:val="single" w:sz="4" w:space="0" w:color="auto"/>
              <w:right w:val="single" w:sz="4" w:space="0" w:color="auto"/>
            </w:tcBorders>
            <w:shd w:val="clear" w:color="auto" w:fill="auto"/>
            <w:vAlign w:val="center"/>
          </w:tcPr>
          <w:p w14:paraId="22123B71" w14:textId="77777777" w:rsidR="00EE4DFC" w:rsidRPr="00385B67" w:rsidRDefault="00EE4DFC" w:rsidP="00385B67">
            <w:pPr>
              <w:pStyle w:val="afffffffc"/>
            </w:pPr>
            <w:r w:rsidRPr="00385B67">
              <w:t>95/70</w:t>
            </w:r>
          </w:p>
        </w:tc>
      </w:tr>
      <w:tr w:rsidR="00EE4DFC" w:rsidRPr="00385B67" w14:paraId="04D62D78"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1A6504F4" w14:textId="77777777" w:rsidR="00EE4DFC" w:rsidRPr="00385B67" w:rsidRDefault="00EE4DFC" w:rsidP="00385B67">
            <w:pPr>
              <w:pStyle w:val="afffffffc"/>
            </w:pPr>
            <w:r w:rsidRPr="00385B67">
              <w:t>32</w:t>
            </w:r>
          </w:p>
        </w:tc>
        <w:tc>
          <w:tcPr>
            <w:tcW w:w="2966" w:type="pct"/>
            <w:tcBorders>
              <w:top w:val="single" w:sz="4" w:space="0" w:color="auto"/>
              <w:left w:val="nil"/>
              <w:bottom w:val="single" w:sz="4" w:space="0" w:color="auto"/>
              <w:right w:val="single" w:sz="4" w:space="0" w:color="auto"/>
            </w:tcBorders>
            <w:shd w:val="clear" w:color="auto" w:fill="auto"/>
            <w:vAlign w:val="center"/>
          </w:tcPr>
          <w:p w14:paraId="307BBE43" w14:textId="77777777" w:rsidR="00EE4DFC" w:rsidRPr="00385B67" w:rsidRDefault="00EE4DFC" w:rsidP="00385B67">
            <w:pPr>
              <w:pStyle w:val="afffffffc"/>
            </w:pPr>
            <w:r w:rsidRPr="00385B67">
              <w:t>БМК "Ковалева, 107д"</w:t>
            </w:r>
          </w:p>
        </w:tc>
        <w:tc>
          <w:tcPr>
            <w:tcW w:w="1679" w:type="pct"/>
            <w:tcBorders>
              <w:top w:val="single" w:sz="4" w:space="0" w:color="auto"/>
              <w:left w:val="nil"/>
              <w:bottom w:val="single" w:sz="4" w:space="0" w:color="auto"/>
              <w:right w:val="single" w:sz="4" w:space="0" w:color="auto"/>
            </w:tcBorders>
            <w:shd w:val="clear" w:color="auto" w:fill="auto"/>
            <w:vAlign w:val="center"/>
          </w:tcPr>
          <w:p w14:paraId="163EDDF8" w14:textId="77777777" w:rsidR="00EE4DFC" w:rsidRPr="00385B67" w:rsidRDefault="00EE4DFC" w:rsidP="00385B67">
            <w:pPr>
              <w:pStyle w:val="afffffffc"/>
            </w:pPr>
            <w:r w:rsidRPr="00385B67">
              <w:t>95/70</w:t>
            </w:r>
          </w:p>
        </w:tc>
      </w:tr>
      <w:tr w:rsidR="00EE4DFC" w:rsidRPr="00385B67" w14:paraId="69BBEFD7"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279AF4D1" w14:textId="77777777" w:rsidR="00EE4DFC" w:rsidRPr="00385B67" w:rsidRDefault="00EE4DFC" w:rsidP="00385B67">
            <w:pPr>
              <w:pStyle w:val="afffffffc"/>
            </w:pPr>
            <w:r w:rsidRPr="00385B67">
              <w:t>33</w:t>
            </w:r>
          </w:p>
        </w:tc>
        <w:tc>
          <w:tcPr>
            <w:tcW w:w="2966" w:type="pct"/>
            <w:tcBorders>
              <w:top w:val="single" w:sz="4" w:space="0" w:color="auto"/>
              <w:left w:val="nil"/>
              <w:bottom w:val="single" w:sz="4" w:space="0" w:color="auto"/>
              <w:right w:val="single" w:sz="4" w:space="0" w:color="auto"/>
            </w:tcBorders>
            <w:shd w:val="clear" w:color="auto" w:fill="auto"/>
            <w:vAlign w:val="center"/>
          </w:tcPr>
          <w:p w14:paraId="7EAEAD72" w14:textId="77777777" w:rsidR="00EE4DFC" w:rsidRPr="00385B67" w:rsidRDefault="00EE4DFC" w:rsidP="00385B67">
            <w:pPr>
              <w:pStyle w:val="afffffffc"/>
            </w:pPr>
            <w:r w:rsidRPr="00385B67">
              <w:t>Котельная ТКУ-7400Б "Казьмина, 3А" ООО "</w:t>
            </w:r>
            <w:proofErr w:type="spellStart"/>
            <w:r w:rsidRPr="00385B67">
              <w:t>ЭнергоКонсалт</w:t>
            </w:r>
            <w:proofErr w:type="spellEnd"/>
            <w:r w:rsidRPr="00385B67">
              <w:t>"</w:t>
            </w:r>
          </w:p>
        </w:tc>
        <w:tc>
          <w:tcPr>
            <w:tcW w:w="1679" w:type="pct"/>
            <w:tcBorders>
              <w:top w:val="single" w:sz="4" w:space="0" w:color="auto"/>
              <w:left w:val="nil"/>
              <w:bottom w:val="single" w:sz="4" w:space="0" w:color="auto"/>
              <w:right w:val="single" w:sz="4" w:space="0" w:color="auto"/>
            </w:tcBorders>
            <w:shd w:val="clear" w:color="auto" w:fill="auto"/>
            <w:vAlign w:val="center"/>
          </w:tcPr>
          <w:p w14:paraId="0E40DF1C" w14:textId="77777777" w:rsidR="00EE4DFC" w:rsidRPr="00385B67" w:rsidRDefault="00EE4DFC" w:rsidP="00385B67">
            <w:pPr>
              <w:pStyle w:val="afffffffc"/>
            </w:pPr>
            <w:r w:rsidRPr="00385B67">
              <w:t>95/70</w:t>
            </w:r>
          </w:p>
        </w:tc>
      </w:tr>
      <w:tr w:rsidR="00EE4DFC" w:rsidRPr="00385B67" w14:paraId="0168CBA6"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9ECED8F" w14:textId="77777777" w:rsidR="00EE4DFC" w:rsidRPr="00385B67" w:rsidRDefault="00EE4DFC" w:rsidP="00385B67">
            <w:pPr>
              <w:pStyle w:val="afffffffc"/>
            </w:pPr>
            <w:r w:rsidRPr="00385B67">
              <w:t>34</w:t>
            </w:r>
          </w:p>
        </w:tc>
        <w:tc>
          <w:tcPr>
            <w:tcW w:w="2966" w:type="pct"/>
            <w:tcBorders>
              <w:top w:val="single" w:sz="4" w:space="0" w:color="auto"/>
              <w:left w:val="nil"/>
              <w:bottom w:val="single" w:sz="4" w:space="0" w:color="auto"/>
              <w:right w:val="single" w:sz="4" w:space="0" w:color="auto"/>
            </w:tcBorders>
            <w:shd w:val="clear" w:color="auto" w:fill="auto"/>
            <w:vAlign w:val="center"/>
          </w:tcPr>
          <w:p w14:paraId="41627AB7" w14:textId="77777777" w:rsidR="00EE4DFC" w:rsidRPr="00385B67" w:rsidRDefault="00EE4DFC" w:rsidP="00385B67">
            <w:pPr>
              <w:pStyle w:val="afffffffc"/>
            </w:pPr>
            <w:r w:rsidRPr="00385B67">
              <w:t>Котельная БМК 16,9 "Казьмина, 3А/1" ООО "</w:t>
            </w:r>
            <w:proofErr w:type="spellStart"/>
            <w:r w:rsidRPr="00385B67">
              <w:t>ЭнергоКонсалт</w:t>
            </w:r>
            <w:proofErr w:type="spellEnd"/>
            <w:r w:rsidRPr="00385B67">
              <w:t>"</w:t>
            </w:r>
          </w:p>
        </w:tc>
        <w:tc>
          <w:tcPr>
            <w:tcW w:w="1679" w:type="pct"/>
            <w:tcBorders>
              <w:top w:val="single" w:sz="4" w:space="0" w:color="auto"/>
              <w:left w:val="nil"/>
              <w:bottom w:val="single" w:sz="4" w:space="0" w:color="auto"/>
              <w:right w:val="single" w:sz="4" w:space="0" w:color="auto"/>
            </w:tcBorders>
            <w:shd w:val="clear" w:color="auto" w:fill="auto"/>
            <w:vAlign w:val="center"/>
          </w:tcPr>
          <w:p w14:paraId="7A0A8A4E" w14:textId="77777777" w:rsidR="00EE4DFC" w:rsidRPr="00385B67" w:rsidRDefault="00EE4DFC" w:rsidP="00385B67">
            <w:pPr>
              <w:pStyle w:val="afffffffc"/>
            </w:pPr>
            <w:r w:rsidRPr="00385B67">
              <w:t>95/70</w:t>
            </w:r>
          </w:p>
        </w:tc>
      </w:tr>
      <w:tr w:rsidR="00EE4DFC" w:rsidRPr="00385B67" w14:paraId="1D15DDE1"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2C5955C7" w14:textId="77777777" w:rsidR="00EE4DFC" w:rsidRPr="00385B67" w:rsidRDefault="00EE4DFC" w:rsidP="00385B67">
            <w:pPr>
              <w:pStyle w:val="afffffffc"/>
            </w:pPr>
            <w:r w:rsidRPr="00385B67">
              <w:t>35</w:t>
            </w:r>
          </w:p>
        </w:tc>
        <w:tc>
          <w:tcPr>
            <w:tcW w:w="2966" w:type="pct"/>
            <w:tcBorders>
              <w:top w:val="single" w:sz="4" w:space="0" w:color="auto"/>
              <w:left w:val="nil"/>
              <w:bottom w:val="single" w:sz="4" w:space="0" w:color="auto"/>
              <w:right w:val="single" w:sz="4" w:space="0" w:color="auto"/>
            </w:tcBorders>
            <w:shd w:val="clear" w:color="auto" w:fill="auto"/>
            <w:vAlign w:val="center"/>
          </w:tcPr>
          <w:p w14:paraId="7A3C8F27" w14:textId="77777777" w:rsidR="00EE4DFC" w:rsidRPr="00385B67" w:rsidRDefault="00EE4DFC" w:rsidP="00385B67">
            <w:pPr>
              <w:pStyle w:val="afffffffc"/>
            </w:pPr>
            <w:r w:rsidRPr="00385B67">
              <w:t>Котельная ООО "</w:t>
            </w:r>
            <w:proofErr w:type="spellStart"/>
            <w:r w:rsidRPr="00385B67">
              <w:t>ЭнергоПлюс</w:t>
            </w:r>
            <w:proofErr w:type="spellEnd"/>
            <w:r w:rsidRPr="00385B67">
              <w:t>"</w:t>
            </w:r>
          </w:p>
        </w:tc>
        <w:tc>
          <w:tcPr>
            <w:tcW w:w="1679" w:type="pct"/>
            <w:tcBorders>
              <w:top w:val="single" w:sz="4" w:space="0" w:color="auto"/>
              <w:left w:val="nil"/>
              <w:bottom w:val="single" w:sz="4" w:space="0" w:color="auto"/>
              <w:right w:val="single" w:sz="4" w:space="0" w:color="auto"/>
            </w:tcBorders>
            <w:shd w:val="clear" w:color="auto" w:fill="auto"/>
            <w:vAlign w:val="center"/>
          </w:tcPr>
          <w:p w14:paraId="004CCB0A" w14:textId="77777777" w:rsidR="00EE4DFC" w:rsidRPr="00385B67" w:rsidRDefault="00EE4DFC" w:rsidP="00385B67">
            <w:pPr>
              <w:pStyle w:val="afffffffc"/>
            </w:pPr>
            <w:r w:rsidRPr="00385B67">
              <w:t>95/70</w:t>
            </w:r>
          </w:p>
        </w:tc>
      </w:tr>
      <w:tr w:rsidR="00EE4DFC" w:rsidRPr="00385B67" w14:paraId="5C5760CE"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AEDD0C3" w14:textId="77777777" w:rsidR="00EE4DFC" w:rsidRPr="00385B67" w:rsidRDefault="00EE4DFC" w:rsidP="00385B67">
            <w:pPr>
              <w:pStyle w:val="afffffffc"/>
            </w:pPr>
            <w:r w:rsidRPr="00385B67">
              <w:t>36</w:t>
            </w:r>
          </w:p>
        </w:tc>
        <w:tc>
          <w:tcPr>
            <w:tcW w:w="2966" w:type="pct"/>
            <w:tcBorders>
              <w:top w:val="single" w:sz="4" w:space="0" w:color="auto"/>
              <w:left w:val="nil"/>
              <w:bottom w:val="single" w:sz="4" w:space="0" w:color="auto"/>
              <w:right w:val="single" w:sz="4" w:space="0" w:color="auto"/>
            </w:tcBorders>
            <w:shd w:val="clear" w:color="auto" w:fill="auto"/>
            <w:vAlign w:val="center"/>
          </w:tcPr>
          <w:p w14:paraId="406EB0C4" w14:textId="77777777" w:rsidR="00EE4DFC" w:rsidRPr="00385B67" w:rsidRDefault="00EE4DFC" w:rsidP="00385B67">
            <w:pPr>
              <w:pStyle w:val="afffffffc"/>
            </w:pPr>
            <w:r w:rsidRPr="00385B67">
              <w:t>Котельная ООО "Зем Рем Строй Липецк"</w:t>
            </w:r>
          </w:p>
        </w:tc>
        <w:tc>
          <w:tcPr>
            <w:tcW w:w="1679" w:type="pct"/>
            <w:tcBorders>
              <w:top w:val="single" w:sz="4" w:space="0" w:color="auto"/>
              <w:left w:val="nil"/>
              <w:bottom w:val="single" w:sz="4" w:space="0" w:color="auto"/>
              <w:right w:val="single" w:sz="4" w:space="0" w:color="auto"/>
            </w:tcBorders>
            <w:shd w:val="clear" w:color="auto" w:fill="auto"/>
            <w:vAlign w:val="center"/>
          </w:tcPr>
          <w:p w14:paraId="718026A4" w14:textId="77777777" w:rsidR="00EE4DFC" w:rsidRPr="00385B67" w:rsidRDefault="00EE4DFC" w:rsidP="00385B67">
            <w:pPr>
              <w:pStyle w:val="afffffffc"/>
            </w:pPr>
            <w:r w:rsidRPr="00385B67">
              <w:t>95/70</w:t>
            </w:r>
          </w:p>
        </w:tc>
      </w:tr>
      <w:tr w:rsidR="00EE4DFC" w:rsidRPr="00385B67" w14:paraId="39704B97"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1F29A929" w14:textId="77777777" w:rsidR="00EE4DFC" w:rsidRPr="00385B67" w:rsidRDefault="00EE4DFC" w:rsidP="00385B67">
            <w:pPr>
              <w:pStyle w:val="afffffffc"/>
            </w:pPr>
            <w:r w:rsidRPr="00385B67">
              <w:t>37</w:t>
            </w:r>
          </w:p>
        </w:tc>
        <w:tc>
          <w:tcPr>
            <w:tcW w:w="2966" w:type="pct"/>
            <w:tcBorders>
              <w:top w:val="single" w:sz="4" w:space="0" w:color="auto"/>
              <w:left w:val="nil"/>
              <w:bottom w:val="single" w:sz="4" w:space="0" w:color="auto"/>
              <w:right w:val="single" w:sz="4" w:space="0" w:color="auto"/>
            </w:tcBorders>
            <w:shd w:val="clear" w:color="auto" w:fill="auto"/>
            <w:vAlign w:val="center"/>
          </w:tcPr>
          <w:p w14:paraId="1C4B5A12" w14:textId="77777777" w:rsidR="00EE4DFC" w:rsidRPr="00385B67" w:rsidRDefault="00EE4DFC" w:rsidP="00385B67">
            <w:pPr>
              <w:pStyle w:val="afffffffc"/>
            </w:pPr>
            <w:r w:rsidRPr="00385B67">
              <w:t>Котельная ООО "Мегаполис-Недвижимость"</w:t>
            </w:r>
          </w:p>
        </w:tc>
        <w:tc>
          <w:tcPr>
            <w:tcW w:w="1679" w:type="pct"/>
            <w:tcBorders>
              <w:top w:val="single" w:sz="4" w:space="0" w:color="auto"/>
              <w:left w:val="nil"/>
              <w:bottom w:val="single" w:sz="4" w:space="0" w:color="auto"/>
              <w:right w:val="single" w:sz="4" w:space="0" w:color="auto"/>
            </w:tcBorders>
            <w:shd w:val="clear" w:color="auto" w:fill="auto"/>
            <w:vAlign w:val="center"/>
          </w:tcPr>
          <w:p w14:paraId="11CB25A8" w14:textId="77777777" w:rsidR="00EE4DFC" w:rsidRPr="00385B67" w:rsidRDefault="00EE4DFC" w:rsidP="00385B67">
            <w:pPr>
              <w:pStyle w:val="afffffffc"/>
            </w:pPr>
            <w:r w:rsidRPr="00385B67">
              <w:t>95/70</w:t>
            </w:r>
          </w:p>
        </w:tc>
      </w:tr>
      <w:tr w:rsidR="00EE4DFC" w:rsidRPr="00385B67" w14:paraId="4B6FB1AE"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2410A41E" w14:textId="77777777" w:rsidR="00EE4DFC" w:rsidRPr="00385B67" w:rsidRDefault="00EE4DFC" w:rsidP="00385B67">
            <w:pPr>
              <w:pStyle w:val="afffffffc"/>
            </w:pPr>
            <w:r w:rsidRPr="00385B67">
              <w:t>38</w:t>
            </w:r>
          </w:p>
        </w:tc>
        <w:tc>
          <w:tcPr>
            <w:tcW w:w="2966" w:type="pct"/>
            <w:tcBorders>
              <w:top w:val="single" w:sz="4" w:space="0" w:color="auto"/>
              <w:left w:val="nil"/>
              <w:bottom w:val="single" w:sz="4" w:space="0" w:color="auto"/>
              <w:right w:val="single" w:sz="4" w:space="0" w:color="auto"/>
            </w:tcBorders>
            <w:shd w:val="clear" w:color="auto" w:fill="auto"/>
            <w:vAlign w:val="center"/>
          </w:tcPr>
          <w:p w14:paraId="2D74D895" w14:textId="77777777" w:rsidR="00EE4DFC" w:rsidRPr="00385B67" w:rsidRDefault="00EE4DFC" w:rsidP="00385B67">
            <w:pPr>
              <w:pStyle w:val="afffffffc"/>
            </w:pPr>
            <w:r w:rsidRPr="00385B67">
              <w:t>Котельная ООО "Комус"</w:t>
            </w:r>
          </w:p>
        </w:tc>
        <w:tc>
          <w:tcPr>
            <w:tcW w:w="1679" w:type="pct"/>
            <w:tcBorders>
              <w:top w:val="single" w:sz="4" w:space="0" w:color="auto"/>
              <w:left w:val="nil"/>
              <w:bottom w:val="single" w:sz="4" w:space="0" w:color="auto"/>
              <w:right w:val="single" w:sz="4" w:space="0" w:color="auto"/>
            </w:tcBorders>
            <w:shd w:val="clear" w:color="auto" w:fill="auto"/>
            <w:vAlign w:val="center"/>
          </w:tcPr>
          <w:p w14:paraId="76A5A31E" w14:textId="77777777" w:rsidR="00EE4DFC" w:rsidRPr="00385B67" w:rsidRDefault="00EE4DFC" w:rsidP="00385B67">
            <w:pPr>
              <w:pStyle w:val="afffffffc"/>
            </w:pPr>
            <w:r w:rsidRPr="00385B67">
              <w:t>90/70</w:t>
            </w:r>
          </w:p>
        </w:tc>
      </w:tr>
      <w:tr w:rsidR="00EE4DFC" w:rsidRPr="00385B67" w14:paraId="61FACD3A" w14:textId="77777777" w:rsidTr="00527976">
        <w:trPr>
          <w:trHeight w:val="227"/>
        </w:trPr>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17003CC0" w14:textId="77777777" w:rsidR="00EE4DFC" w:rsidRPr="00385B67" w:rsidRDefault="00EE4DFC" w:rsidP="00385B67">
            <w:pPr>
              <w:pStyle w:val="afffffffc"/>
            </w:pPr>
            <w:r w:rsidRPr="00385B67">
              <w:t>39</w:t>
            </w:r>
          </w:p>
        </w:tc>
        <w:tc>
          <w:tcPr>
            <w:tcW w:w="2966" w:type="pct"/>
            <w:tcBorders>
              <w:top w:val="single" w:sz="4" w:space="0" w:color="auto"/>
              <w:left w:val="nil"/>
              <w:bottom w:val="single" w:sz="4" w:space="0" w:color="auto"/>
              <w:right w:val="single" w:sz="4" w:space="0" w:color="auto"/>
            </w:tcBorders>
            <w:shd w:val="clear" w:color="auto" w:fill="auto"/>
            <w:vAlign w:val="center"/>
          </w:tcPr>
          <w:p w14:paraId="7F2751BC" w14:textId="77777777" w:rsidR="00EE4DFC" w:rsidRPr="00385B67" w:rsidRDefault="00EE4DFC" w:rsidP="00385B67">
            <w:pPr>
              <w:pStyle w:val="afffffffc"/>
            </w:pPr>
            <w:r w:rsidRPr="00385B67">
              <w:t>Котельная Воронежской таможни</w:t>
            </w:r>
          </w:p>
        </w:tc>
        <w:tc>
          <w:tcPr>
            <w:tcW w:w="1679" w:type="pct"/>
            <w:tcBorders>
              <w:top w:val="single" w:sz="4" w:space="0" w:color="auto"/>
              <w:left w:val="nil"/>
              <w:bottom w:val="single" w:sz="4" w:space="0" w:color="auto"/>
              <w:right w:val="single" w:sz="4" w:space="0" w:color="auto"/>
            </w:tcBorders>
            <w:shd w:val="clear" w:color="auto" w:fill="auto"/>
            <w:vAlign w:val="center"/>
          </w:tcPr>
          <w:p w14:paraId="22779E26" w14:textId="77777777" w:rsidR="00EE4DFC" w:rsidRPr="00385B67" w:rsidRDefault="00EE4DFC" w:rsidP="00385B67">
            <w:pPr>
              <w:pStyle w:val="afffffffc"/>
            </w:pPr>
            <w:r w:rsidRPr="00385B67">
              <w:t>95/70</w:t>
            </w:r>
          </w:p>
        </w:tc>
      </w:tr>
    </w:tbl>
    <w:p w14:paraId="782480CE" w14:textId="77777777" w:rsidR="00E600C2" w:rsidRPr="00385B67" w:rsidRDefault="00E600C2" w:rsidP="00385B67">
      <w:pPr>
        <w:pStyle w:val="af8"/>
        <w:rPr>
          <w:color w:val="000000" w:themeColor="text1"/>
        </w:rPr>
      </w:pPr>
    </w:p>
    <w:p w14:paraId="13065BA0" w14:textId="321C09FD" w:rsidR="0004442A" w:rsidRPr="00385B67" w:rsidRDefault="0004442A" w:rsidP="00385B67">
      <w:pPr>
        <w:pStyle w:val="af8"/>
        <w:rPr>
          <w:color w:val="000000" w:themeColor="text1"/>
        </w:rPr>
      </w:pPr>
      <w:r w:rsidRPr="00385B67">
        <w:rPr>
          <w:color w:val="000000" w:themeColor="text1"/>
        </w:rPr>
        <w:t>Изменение графиков регулирования отпуска тепловой энергии от источников теплоснабжения при переходе на закрытый водоразбор не предусматривается.</w:t>
      </w:r>
    </w:p>
    <w:p w14:paraId="0B14AF4F" w14:textId="67343680" w:rsidR="0004442A" w:rsidRPr="00385B67" w:rsidRDefault="0004442A" w:rsidP="00385B67">
      <w:pPr>
        <w:pStyle w:val="af8"/>
        <w:rPr>
          <w:color w:val="000000" w:themeColor="text1"/>
        </w:rPr>
      </w:pPr>
    </w:p>
    <w:p w14:paraId="5B38836D" w14:textId="77777777" w:rsidR="0040422F" w:rsidRPr="00385B67" w:rsidRDefault="0040422F" w:rsidP="00385B67">
      <w:pPr>
        <w:widowControl/>
        <w:autoSpaceDE/>
        <w:autoSpaceDN/>
        <w:adjustRightInd/>
        <w:spacing w:line="240" w:lineRule="auto"/>
        <w:ind w:firstLine="0"/>
        <w:jc w:val="left"/>
        <w:rPr>
          <w:color w:val="000000" w:themeColor="text1"/>
        </w:rPr>
        <w:sectPr w:rsidR="0040422F" w:rsidRPr="00385B67" w:rsidSect="0070483F">
          <w:pgSz w:w="11907" w:h="16840" w:code="9"/>
          <w:pgMar w:top="851" w:right="851" w:bottom="851" w:left="1418" w:header="0" w:footer="510" w:gutter="0"/>
          <w:cols w:space="708"/>
          <w:docGrid w:linePitch="360"/>
        </w:sectPr>
      </w:pPr>
    </w:p>
    <w:p w14:paraId="765F7BDE" w14:textId="63366059" w:rsidR="0004442A" w:rsidRPr="00385B67" w:rsidRDefault="0004442A" w:rsidP="00385B67">
      <w:pPr>
        <w:pStyle w:val="1"/>
        <w:rPr>
          <w:color w:val="000000" w:themeColor="text1"/>
        </w:rPr>
      </w:pPr>
      <w:r w:rsidRPr="00385B67">
        <w:rPr>
          <w:color w:val="000000" w:themeColor="text1"/>
        </w:rPr>
        <w:lastRenderedPageBreak/>
        <w:tab/>
      </w:r>
      <w:bookmarkStart w:id="55" w:name="_Toc121488216"/>
      <w:r w:rsidRPr="00385B67">
        <w:rPr>
          <w:color w:val="000000" w:themeColor="text1"/>
        </w:rPr>
        <w:t xml:space="preserve">Предложения по реконструкции </w:t>
      </w:r>
      <w:r w:rsidRPr="00385B67">
        <w:rPr>
          <w:color w:val="000000" w:themeColor="text1"/>
        </w:rPr>
        <w:br/>
        <w:t xml:space="preserve">тепловых сетей в открытых системах теплоснабжения </w:t>
      </w:r>
      <w:r w:rsidRPr="00385B67">
        <w:rPr>
          <w:color w:val="000000" w:themeColor="text1"/>
        </w:rPr>
        <w:br/>
        <w:t>(горячего водоснабжения), на отдельных участках таких систем, обеспечивающих передачу тепловой энергии к потребителям</w:t>
      </w:r>
      <w:bookmarkEnd w:id="55"/>
    </w:p>
    <w:p w14:paraId="27E5B89F" w14:textId="255FEDDA" w:rsidR="00C15B33" w:rsidRPr="00385B67" w:rsidRDefault="00C15B33" w:rsidP="00385B67">
      <w:pPr>
        <w:pStyle w:val="af8"/>
        <w:rPr>
          <w:color w:val="000000" w:themeColor="text1"/>
        </w:rPr>
      </w:pPr>
      <w:r w:rsidRPr="00385B67">
        <w:rPr>
          <w:color w:val="000000" w:themeColor="text1"/>
        </w:rPr>
        <w:t xml:space="preserve">При актуализации схемы теплоснабжения г. </w:t>
      </w:r>
      <w:r w:rsidR="004A7F58" w:rsidRPr="00385B67">
        <w:rPr>
          <w:color w:val="000000" w:themeColor="text1"/>
        </w:rPr>
        <w:t>Липецк</w:t>
      </w:r>
      <w:r w:rsidRPr="00385B67">
        <w:rPr>
          <w:color w:val="000000" w:themeColor="text1"/>
        </w:rPr>
        <w:t xml:space="preserve"> была выполнена доработка и калибровка электронной модели существующей тепловой сети города. В полученной модели был смоделирован переход на закрытую схему ГВС для всех потребителей (взамен открытой схемы у потребителей использована двухступенчатая смешанная схема подключения по системе ГВС). По результатам моделирования общий расход теплоносителя от НИТЭЦ увеличился на 7 %. Величины располагаемых напоров в тепловой сети уменьшились, но остались на приемлемых значениях для обеспечения надежного теплоснабжения потребителей. Таким образом был сделан вывод об отсутствии необходимости реконструкции тепловых сетей.</w:t>
      </w:r>
    </w:p>
    <w:p w14:paraId="7A0A1E08" w14:textId="77777777" w:rsidR="0040422F" w:rsidRPr="00385B67" w:rsidRDefault="0040422F" w:rsidP="00385B67">
      <w:pPr>
        <w:pStyle w:val="af8"/>
        <w:rPr>
          <w:color w:val="000000" w:themeColor="text1"/>
        </w:rPr>
      </w:pPr>
    </w:p>
    <w:p w14:paraId="381C6ABF" w14:textId="77777777" w:rsidR="0040422F" w:rsidRPr="00385B67" w:rsidRDefault="0040422F" w:rsidP="00385B67">
      <w:pPr>
        <w:pStyle w:val="af8"/>
        <w:rPr>
          <w:color w:val="000000" w:themeColor="text1"/>
        </w:rPr>
      </w:pPr>
    </w:p>
    <w:p w14:paraId="269EFF50" w14:textId="712F2146" w:rsidR="0004442A" w:rsidRPr="00385B67" w:rsidRDefault="0004442A" w:rsidP="00385B67">
      <w:pPr>
        <w:pStyle w:val="af8"/>
        <w:rPr>
          <w:color w:val="000000" w:themeColor="text1"/>
        </w:rPr>
      </w:pPr>
      <w:r w:rsidRPr="00385B67">
        <w:rPr>
          <w:color w:val="000000" w:themeColor="text1"/>
        </w:rPr>
        <w:br w:type="page"/>
      </w:r>
    </w:p>
    <w:p w14:paraId="67FDFA99" w14:textId="381B0FDF" w:rsidR="0004442A" w:rsidRPr="00385B67" w:rsidRDefault="0004442A" w:rsidP="00385B67">
      <w:pPr>
        <w:pStyle w:val="1"/>
        <w:rPr>
          <w:color w:val="000000" w:themeColor="text1"/>
        </w:rPr>
      </w:pPr>
      <w:r w:rsidRPr="00385B67">
        <w:rPr>
          <w:color w:val="000000" w:themeColor="text1"/>
        </w:rPr>
        <w:lastRenderedPageBreak/>
        <w:tab/>
      </w:r>
      <w:bookmarkStart w:id="56" w:name="_Toc121488217"/>
      <w:r w:rsidRPr="00385B67">
        <w:rPr>
          <w:color w:val="000000" w:themeColor="text1"/>
        </w:rPr>
        <w:t xml:space="preserve">Расчет потребности инвестиций </w:t>
      </w:r>
      <w:r w:rsidRPr="00385B67">
        <w:rPr>
          <w:color w:val="000000" w:themeColor="text1"/>
        </w:rPr>
        <w:br/>
        <w:t xml:space="preserve">для перевода открытых систем теплоснабжения </w:t>
      </w:r>
      <w:r w:rsidRPr="00385B67">
        <w:rPr>
          <w:color w:val="000000" w:themeColor="text1"/>
        </w:rPr>
        <w:br/>
        <w:t xml:space="preserve">(горячего водоснабжения), отдельных участков таких систем </w:t>
      </w:r>
      <w:r w:rsidRPr="00385B67">
        <w:rPr>
          <w:color w:val="000000" w:themeColor="text1"/>
        </w:rPr>
        <w:br/>
        <w:t>на закрытые системы горячего водоснабжения</w:t>
      </w:r>
      <w:bookmarkEnd w:id="56"/>
    </w:p>
    <w:p w14:paraId="4FFC6341" w14:textId="58640D74" w:rsidR="0004442A" w:rsidRPr="00385B67" w:rsidRDefault="0004442A" w:rsidP="00385B67">
      <w:pPr>
        <w:pStyle w:val="af8"/>
        <w:rPr>
          <w:color w:val="000000" w:themeColor="text1"/>
        </w:rPr>
      </w:pPr>
      <w:r w:rsidRPr="00385B67">
        <w:rPr>
          <w:color w:val="000000" w:themeColor="text1"/>
        </w:rPr>
        <w:t>Оценка финансовых потребностей для строительства индивидуальных тепловых пунктов произведена по «Укрупненным нормативам цены строительства. НЦС 81-02-19-202</w:t>
      </w:r>
      <w:r w:rsidR="002C5080" w:rsidRPr="00385B67">
        <w:rPr>
          <w:color w:val="000000" w:themeColor="text1"/>
        </w:rPr>
        <w:t>3</w:t>
      </w:r>
      <w:r w:rsidRPr="00385B67">
        <w:rPr>
          <w:color w:val="000000" w:themeColor="text1"/>
        </w:rPr>
        <w:t>. Сборник № 19. Здания и сооружения городской инфраструктуры». Расчет стоимости строительства выполнен на 202</w:t>
      </w:r>
      <w:r w:rsidR="0040422F" w:rsidRPr="00385B67">
        <w:rPr>
          <w:color w:val="000000" w:themeColor="text1"/>
        </w:rPr>
        <w:t>3</w:t>
      </w:r>
      <w:r w:rsidRPr="00385B67">
        <w:rPr>
          <w:color w:val="000000" w:themeColor="text1"/>
        </w:rPr>
        <w:t xml:space="preserve"> год.</w:t>
      </w:r>
      <w:r w:rsidR="00C17164" w:rsidRPr="00385B67">
        <w:rPr>
          <w:color w:val="000000" w:themeColor="text1"/>
        </w:rPr>
        <w:t xml:space="preserve"> Оценка потребности в инвестициях по установке ИТП для перехода на закрытую схему ГВС для потребителей каждого источника теплоснабжения приведены в Приложении</w:t>
      </w:r>
      <w:r w:rsidR="00C30629" w:rsidRPr="00385B67">
        <w:rPr>
          <w:color w:val="000000" w:themeColor="text1"/>
        </w:rPr>
        <w:t xml:space="preserve"> А</w:t>
      </w:r>
      <w:r w:rsidR="00C17164" w:rsidRPr="00385B67">
        <w:rPr>
          <w:color w:val="000000" w:themeColor="text1"/>
        </w:rPr>
        <w:t xml:space="preserve"> Главы 9.</w:t>
      </w:r>
    </w:p>
    <w:p w14:paraId="4EE92830" w14:textId="411CF103" w:rsidR="0004442A" w:rsidRPr="00385B67" w:rsidRDefault="0004442A" w:rsidP="00385B67">
      <w:pPr>
        <w:pStyle w:val="af8"/>
        <w:rPr>
          <w:b/>
          <w:bCs/>
          <w:color w:val="000000" w:themeColor="text1"/>
        </w:rPr>
      </w:pPr>
      <w:bookmarkStart w:id="57" w:name="_Hlk140408648"/>
      <w:r w:rsidRPr="00385B67">
        <w:rPr>
          <w:color w:val="000000" w:themeColor="text1"/>
        </w:rPr>
        <w:t xml:space="preserve">Общие потребности в инвестициях по переводу потребителей на закрытую схему ГВС оцениваются в </w:t>
      </w:r>
      <w:r w:rsidR="002A038D" w:rsidRPr="00385B67">
        <w:rPr>
          <w:color w:val="000000" w:themeColor="text1"/>
        </w:rPr>
        <w:t xml:space="preserve">2 802,448 </w:t>
      </w:r>
      <w:r w:rsidRPr="00385B67">
        <w:rPr>
          <w:color w:val="000000" w:themeColor="text1"/>
        </w:rPr>
        <w:t>млн. руб. с НДС:</w:t>
      </w:r>
    </w:p>
    <w:p w14:paraId="5062E55D" w14:textId="4AE0B16D" w:rsidR="00A010F0" w:rsidRPr="00385B67" w:rsidRDefault="004A7F58" w:rsidP="00385B67">
      <w:pPr>
        <w:pStyle w:val="af8"/>
        <w:numPr>
          <w:ilvl w:val="0"/>
          <w:numId w:val="26"/>
        </w:numPr>
        <w:rPr>
          <w:color w:val="000000" w:themeColor="text1"/>
        </w:rPr>
      </w:pPr>
      <w:bookmarkStart w:id="58" w:name="_Hlk140140915"/>
      <w:r w:rsidRPr="00385B67">
        <w:rPr>
          <w:color w:val="000000" w:themeColor="text1"/>
        </w:rPr>
        <w:t>ТЭЦ-2</w:t>
      </w:r>
      <w:r w:rsidR="00A010F0" w:rsidRPr="00385B67">
        <w:rPr>
          <w:color w:val="000000" w:themeColor="text1"/>
        </w:rPr>
        <w:t xml:space="preserve"> </w:t>
      </w:r>
      <w:r w:rsidR="00D04C34" w:rsidRPr="00385B67">
        <w:rPr>
          <w:color w:val="auto"/>
        </w:rPr>
        <w:t>–</w:t>
      </w:r>
      <w:r w:rsidR="00A010F0" w:rsidRPr="00385B67">
        <w:rPr>
          <w:color w:val="000000" w:themeColor="text1"/>
        </w:rPr>
        <w:t xml:space="preserve"> </w:t>
      </w:r>
      <w:r w:rsidR="00047A8C" w:rsidRPr="00385B67">
        <w:rPr>
          <w:color w:val="000000" w:themeColor="text1"/>
        </w:rPr>
        <w:t>1 233 932,6</w:t>
      </w:r>
      <w:r w:rsidR="00A010F0" w:rsidRPr="00385B67">
        <w:rPr>
          <w:color w:val="000000" w:themeColor="text1"/>
        </w:rPr>
        <w:t xml:space="preserve"> </w:t>
      </w:r>
      <w:proofErr w:type="spellStart"/>
      <w:r w:rsidR="00A010F0" w:rsidRPr="00385B67">
        <w:rPr>
          <w:color w:val="000000" w:themeColor="text1"/>
        </w:rPr>
        <w:t>млн.руб</w:t>
      </w:r>
      <w:proofErr w:type="spellEnd"/>
      <w:r w:rsidR="00A010F0" w:rsidRPr="00385B67">
        <w:rPr>
          <w:color w:val="000000" w:themeColor="text1"/>
        </w:rPr>
        <w:t>.;</w:t>
      </w:r>
    </w:p>
    <w:p w14:paraId="7D061179" w14:textId="4951D8FD" w:rsidR="00A010F0" w:rsidRPr="00385B67" w:rsidRDefault="004A7F58" w:rsidP="00385B67">
      <w:pPr>
        <w:pStyle w:val="af8"/>
        <w:numPr>
          <w:ilvl w:val="0"/>
          <w:numId w:val="26"/>
        </w:numPr>
        <w:rPr>
          <w:color w:val="000000" w:themeColor="text1"/>
        </w:rPr>
      </w:pPr>
      <w:r w:rsidRPr="00385B67">
        <w:rPr>
          <w:color w:val="000000" w:themeColor="text1"/>
        </w:rPr>
        <w:t>Котельная «Привокзальная»</w:t>
      </w:r>
      <w:r w:rsidR="00A010F0" w:rsidRPr="00385B67">
        <w:rPr>
          <w:color w:val="000000" w:themeColor="text1"/>
        </w:rPr>
        <w:t xml:space="preserve"> – </w:t>
      </w:r>
      <w:r w:rsidR="00CB2D7E" w:rsidRPr="00385B67">
        <w:rPr>
          <w:color w:val="000000" w:themeColor="text1"/>
        </w:rPr>
        <w:t>341,4</w:t>
      </w:r>
      <w:r w:rsidR="00A010F0" w:rsidRPr="00385B67">
        <w:rPr>
          <w:color w:val="000000" w:themeColor="text1"/>
        </w:rPr>
        <w:t xml:space="preserve"> </w:t>
      </w:r>
      <w:proofErr w:type="spellStart"/>
      <w:r w:rsidR="00A010F0" w:rsidRPr="00385B67">
        <w:rPr>
          <w:color w:val="000000" w:themeColor="text1"/>
        </w:rPr>
        <w:t>млн.руб</w:t>
      </w:r>
      <w:proofErr w:type="spellEnd"/>
      <w:r w:rsidR="00A010F0" w:rsidRPr="00385B67">
        <w:rPr>
          <w:color w:val="000000" w:themeColor="text1"/>
        </w:rPr>
        <w:t>.;</w:t>
      </w:r>
    </w:p>
    <w:p w14:paraId="6CD9565A" w14:textId="26A10CA5" w:rsidR="00A010F0" w:rsidRPr="00385B67" w:rsidRDefault="00CB2D7E" w:rsidP="00385B67">
      <w:pPr>
        <w:pStyle w:val="af8"/>
        <w:numPr>
          <w:ilvl w:val="0"/>
          <w:numId w:val="26"/>
        </w:numPr>
        <w:rPr>
          <w:color w:val="000000" w:themeColor="text1"/>
        </w:rPr>
      </w:pPr>
      <w:r w:rsidRPr="00385B67">
        <w:rPr>
          <w:color w:val="000000" w:themeColor="text1"/>
        </w:rPr>
        <w:t>Котельная «</w:t>
      </w:r>
      <w:proofErr w:type="spellStart"/>
      <w:r w:rsidRPr="00385B67">
        <w:rPr>
          <w:color w:val="000000" w:themeColor="text1"/>
        </w:rPr>
        <w:t>СевероЗападная</w:t>
      </w:r>
      <w:proofErr w:type="spellEnd"/>
      <w:r w:rsidRPr="00385B67">
        <w:rPr>
          <w:color w:val="000000" w:themeColor="text1"/>
        </w:rPr>
        <w:t>»</w:t>
      </w:r>
      <w:r w:rsidR="00A010F0" w:rsidRPr="00385B67">
        <w:rPr>
          <w:color w:val="000000" w:themeColor="text1"/>
        </w:rPr>
        <w:t xml:space="preserve"> – </w:t>
      </w:r>
      <w:r w:rsidRPr="00385B67">
        <w:rPr>
          <w:color w:val="000000" w:themeColor="text1"/>
        </w:rPr>
        <w:t>523,0</w:t>
      </w:r>
      <w:r w:rsidR="00A010F0" w:rsidRPr="00385B67">
        <w:rPr>
          <w:color w:val="000000" w:themeColor="text1"/>
        </w:rPr>
        <w:t xml:space="preserve"> </w:t>
      </w:r>
      <w:proofErr w:type="spellStart"/>
      <w:r w:rsidR="00A010F0" w:rsidRPr="00385B67">
        <w:rPr>
          <w:color w:val="000000" w:themeColor="text1"/>
        </w:rPr>
        <w:t>млн.руб</w:t>
      </w:r>
      <w:proofErr w:type="spellEnd"/>
      <w:r w:rsidR="00A010F0" w:rsidRPr="00385B67">
        <w:rPr>
          <w:color w:val="000000" w:themeColor="text1"/>
        </w:rPr>
        <w:t>.;</w:t>
      </w:r>
    </w:p>
    <w:p w14:paraId="68D29D39" w14:textId="4EF3B8A9" w:rsidR="00A010F0" w:rsidRPr="00385B67" w:rsidRDefault="00CB2D7E" w:rsidP="00385B67">
      <w:pPr>
        <w:pStyle w:val="af8"/>
        <w:numPr>
          <w:ilvl w:val="0"/>
          <w:numId w:val="26"/>
        </w:numPr>
        <w:rPr>
          <w:color w:val="000000" w:themeColor="text1"/>
        </w:rPr>
      </w:pPr>
      <w:r w:rsidRPr="00385B67">
        <w:rPr>
          <w:color w:val="000000" w:themeColor="text1"/>
        </w:rPr>
        <w:t>Котельная «</w:t>
      </w:r>
      <w:proofErr w:type="spellStart"/>
      <w:r w:rsidRPr="00385B67">
        <w:rPr>
          <w:color w:val="000000" w:themeColor="text1"/>
        </w:rPr>
        <w:t>ЮгоЗападная</w:t>
      </w:r>
      <w:proofErr w:type="spellEnd"/>
      <w:r w:rsidRPr="00385B67">
        <w:rPr>
          <w:color w:val="000000" w:themeColor="text1"/>
        </w:rPr>
        <w:t>»</w:t>
      </w:r>
      <w:r w:rsidR="00A010F0" w:rsidRPr="00385B67">
        <w:rPr>
          <w:color w:val="000000" w:themeColor="text1"/>
        </w:rPr>
        <w:t xml:space="preserve"> – </w:t>
      </w:r>
      <w:r w:rsidRPr="00385B67">
        <w:rPr>
          <w:color w:val="000000" w:themeColor="text1"/>
        </w:rPr>
        <w:t xml:space="preserve">550,7 </w:t>
      </w:r>
      <w:proofErr w:type="spellStart"/>
      <w:r w:rsidR="00A010F0" w:rsidRPr="00385B67">
        <w:rPr>
          <w:color w:val="000000" w:themeColor="text1"/>
        </w:rPr>
        <w:t>млн.руб</w:t>
      </w:r>
      <w:proofErr w:type="spellEnd"/>
      <w:r w:rsidR="00A010F0" w:rsidRPr="00385B67">
        <w:rPr>
          <w:color w:val="000000" w:themeColor="text1"/>
        </w:rPr>
        <w:t>.;</w:t>
      </w:r>
    </w:p>
    <w:p w14:paraId="72E68E83" w14:textId="1C83AB7B" w:rsidR="00A010F0" w:rsidRPr="00385B67" w:rsidRDefault="00CB2D7E" w:rsidP="00385B67">
      <w:pPr>
        <w:pStyle w:val="af8"/>
        <w:numPr>
          <w:ilvl w:val="0"/>
          <w:numId w:val="26"/>
        </w:numPr>
        <w:rPr>
          <w:color w:val="000000" w:themeColor="text1"/>
        </w:rPr>
      </w:pPr>
      <w:r w:rsidRPr="00385B67">
        <w:rPr>
          <w:color w:val="000000" w:themeColor="text1"/>
        </w:rPr>
        <w:t>Котельная «Угловая»</w:t>
      </w:r>
      <w:r w:rsidR="00A010F0" w:rsidRPr="00385B67">
        <w:rPr>
          <w:color w:val="000000" w:themeColor="text1"/>
        </w:rPr>
        <w:t xml:space="preserve"> – </w:t>
      </w:r>
      <w:r w:rsidRPr="00385B67">
        <w:rPr>
          <w:color w:val="000000" w:themeColor="text1"/>
        </w:rPr>
        <w:t>94,3</w:t>
      </w:r>
      <w:r w:rsidR="00A010F0" w:rsidRPr="00385B67">
        <w:rPr>
          <w:color w:val="000000" w:themeColor="text1"/>
        </w:rPr>
        <w:t xml:space="preserve"> </w:t>
      </w:r>
      <w:proofErr w:type="spellStart"/>
      <w:r w:rsidR="00A010F0" w:rsidRPr="00385B67">
        <w:rPr>
          <w:color w:val="000000" w:themeColor="text1"/>
        </w:rPr>
        <w:t>млн.руб</w:t>
      </w:r>
      <w:proofErr w:type="spellEnd"/>
      <w:r w:rsidR="00A010F0" w:rsidRPr="00385B67">
        <w:rPr>
          <w:color w:val="000000" w:themeColor="text1"/>
        </w:rPr>
        <w:t>.;</w:t>
      </w:r>
    </w:p>
    <w:p w14:paraId="2C1AEBD7" w14:textId="30E1BBB3" w:rsidR="00A010F0" w:rsidRPr="00385B67" w:rsidRDefault="00CB2D7E" w:rsidP="00385B67">
      <w:pPr>
        <w:pStyle w:val="af8"/>
        <w:numPr>
          <w:ilvl w:val="0"/>
          <w:numId w:val="26"/>
        </w:numPr>
        <w:rPr>
          <w:color w:val="000000" w:themeColor="text1"/>
        </w:rPr>
      </w:pPr>
      <w:r w:rsidRPr="00385B67">
        <w:rPr>
          <w:color w:val="000000" w:themeColor="text1"/>
        </w:rPr>
        <w:t>Котельная «Улица Семашко, д. 10»</w:t>
      </w:r>
      <w:r w:rsidR="00A010F0" w:rsidRPr="00385B67">
        <w:rPr>
          <w:color w:val="000000" w:themeColor="text1"/>
        </w:rPr>
        <w:t xml:space="preserve"> – </w:t>
      </w:r>
      <w:r w:rsidRPr="00385B67">
        <w:rPr>
          <w:color w:val="000000" w:themeColor="text1"/>
        </w:rPr>
        <w:t>42,5</w:t>
      </w:r>
      <w:r w:rsidR="00A010F0" w:rsidRPr="00385B67">
        <w:rPr>
          <w:color w:val="000000" w:themeColor="text1"/>
        </w:rPr>
        <w:t xml:space="preserve"> </w:t>
      </w:r>
      <w:proofErr w:type="spellStart"/>
      <w:r w:rsidR="00A010F0" w:rsidRPr="00385B67">
        <w:rPr>
          <w:color w:val="000000" w:themeColor="text1"/>
        </w:rPr>
        <w:t>млн.руб</w:t>
      </w:r>
      <w:proofErr w:type="spellEnd"/>
      <w:r w:rsidR="00A010F0" w:rsidRPr="00385B67">
        <w:rPr>
          <w:color w:val="000000" w:themeColor="text1"/>
        </w:rPr>
        <w:t>.;</w:t>
      </w:r>
    </w:p>
    <w:p w14:paraId="7D061021" w14:textId="06DB78E0" w:rsidR="00A010F0" w:rsidRPr="00385B67" w:rsidRDefault="00CB2D7E" w:rsidP="00385B67">
      <w:pPr>
        <w:pStyle w:val="af8"/>
        <w:numPr>
          <w:ilvl w:val="0"/>
          <w:numId w:val="26"/>
        </w:numPr>
        <w:rPr>
          <w:color w:val="000000" w:themeColor="text1"/>
        </w:rPr>
      </w:pPr>
      <w:r w:rsidRPr="00385B67">
        <w:rPr>
          <w:color w:val="000000" w:themeColor="text1"/>
        </w:rPr>
        <w:t xml:space="preserve">Котельная </w:t>
      </w:r>
      <w:r w:rsidR="002A038D" w:rsidRPr="00385B67">
        <w:rPr>
          <w:color w:val="000000" w:themeColor="text1"/>
        </w:rPr>
        <w:t>«Центролит»</w:t>
      </w:r>
      <w:r w:rsidRPr="00385B67">
        <w:rPr>
          <w:color w:val="000000" w:themeColor="text1"/>
        </w:rPr>
        <w:t xml:space="preserve"> </w:t>
      </w:r>
      <w:r w:rsidR="00A010F0" w:rsidRPr="00385B67">
        <w:rPr>
          <w:color w:val="000000" w:themeColor="text1"/>
        </w:rPr>
        <w:t xml:space="preserve">– </w:t>
      </w:r>
      <w:r w:rsidRPr="00385B67">
        <w:rPr>
          <w:color w:val="000000" w:themeColor="text1"/>
        </w:rPr>
        <w:t>16,6</w:t>
      </w:r>
      <w:r w:rsidR="00A010F0" w:rsidRPr="00385B67">
        <w:rPr>
          <w:color w:val="000000" w:themeColor="text1"/>
        </w:rPr>
        <w:t xml:space="preserve"> </w:t>
      </w:r>
      <w:proofErr w:type="spellStart"/>
      <w:r w:rsidR="00A010F0" w:rsidRPr="00385B67">
        <w:rPr>
          <w:color w:val="000000" w:themeColor="text1"/>
        </w:rPr>
        <w:t>млн.руб</w:t>
      </w:r>
      <w:proofErr w:type="spellEnd"/>
      <w:r w:rsidR="00A010F0" w:rsidRPr="00385B67">
        <w:rPr>
          <w:color w:val="000000" w:themeColor="text1"/>
        </w:rPr>
        <w:t>.</w:t>
      </w:r>
    </w:p>
    <w:bookmarkEnd w:id="58"/>
    <w:bookmarkEnd w:id="57"/>
    <w:p w14:paraId="6EC779DE" w14:textId="52AD53F3" w:rsidR="0004442A" w:rsidRPr="00385B67" w:rsidRDefault="0004442A" w:rsidP="00385B67">
      <w:pPr>
        <w:pStyle w:val="af8"/>
        <w:rPr>
          <w:color w:val="000000" w:themeColor="text1"/>
        </w:rPr>
      </w:pPr>
      <w:r w:rsidRPr="00385B67">
        <w:rPr>
          <w:color w:val="000000" w:themeColor="text1"/>
        </w:rPr>
        <w:t xml:space="preserve">В расчете финансовых потребностей не учитывают дополнительных затраты (например, на реконструкцию систем ГВС потребителей внутри зданий). Методические указания по разработке схем теплоснабжения (утверждены приказом </w:t>
      </w:r>
      <w:proofErr w:type="spellStart"/>
      <w:r w:rsidRPr="00385B67">
        <w:rPr>
          <w:color w:val="000000" w:themeColor="text1"/>
        </w:rPr>
        <w:t>МинЭнерго</w:t>
      </w:r>
      <w:proofErr w:type="spellEnd"/>
      <w:r w:rsidRPr="00385B67">
        <w:rPr>
          <w:color w:val="000000" w:themeColor="text1"/>
        </w:rPr>
        <w:t xml:space="preserve"> № 212 от 5.03.2019) не предполагают оценку капитальных затрат на реконструкцию систем ГВС потребителей внутри зданий. Это отдельная большая работа, которая выходит за рамки разработки проек</w:t>
      </w:r>
      <w:r w:rsidR="00CE14F7" w:rsidRPr="00385B67">
        <w:rPr>
          <w:color w:val="000000" w:themeColor="text1"/>
        </w:rPr>
        <w:t>та схемы теплоснабжения города.</w:t>
      </w:r>
    </w:p>
    <w:p w14:paraId="6BCD882B" w14:textId="145FE7D6" w:rsidR="0004442A" w:rsidRPr="00385B67" w:rsidRDefault="0004442A" w:rsidP="00385B67">
      <w:pPr>
        <w:pStyle w:val="af8"/>
        <w:rPr>
          <w:color w:val="000000" w:themeColor="text1"/>
        </w:rPr>
      </w:pPr>
      <w:r w:rsidRPr="00385B67">
        <w:rPr>
          <w:color w:val="000000" w:themeColor="text1"/>
        </w:rPr>
        <w:t>Также необходимо отметить, что полученные результаты оценки экономической эффективности проектов по переводу потребителей с открытой на закрытую схему ГВС (</w:t>
      </w:r>
      <w:r w:rsidR="00C8276C" w:rsidRPr="00385B67">
        <w:rPr>
          <w:color w:val="000000" w:themeColor="text1"/>
        </w:rPr>
        <w:t xml:space="preserve">дисконтированный </w:t>
      </w:r>
      <w:r w:rsidRPr="00385B67">
        <w:rPr>
          <w:color w:val="000000" w:themeColor="text1"/>
        </w:rPr>
        <w:t xml:space="preserve">срок окупаемости более </w:t>
      </w:r>
      <w:r w:rsidR="00C8276C" w:rsidRPr="00385B67">
        <w:rPr>
          <w:color w:val="000000" w:themeColor="text1"/>
        </w:rPr>
        <w:t>28</w:t>
      </w:r>
      <w:r w:rsidRPr="00385B67">
        <w:rPr>
          <w:color w:val="000000" w:themeColor="text1"/>
        </w:rPr>
        <w:t xml:space="preserve"> лет) однозначно свидетельствуют об отсутствии целесообразности в их реализации. Учет дополнительных капитальных вложений в данные мероприятия еще более увеличит сроки окупаемости проектов.</w:t>
      </w:r>
    </w:p>
    <w:p w14:paraId="2951E453" w14:textId="4BD86F5C" w:rsidR="00E427DF" w:rsidRPr="00385B67" w:rsidRDefault="00E427DF" w:rsidP="00385B67">
      <w:pPr>
        <w:pStyle w:val="af8"/>
        <w:rPr>
          <w:color w:val="000000" w:themeColor="text1"/>
        </w:rPr>
      </w:pPr>
      <w:r w:rsidRPr="00385B67">
        <w:rPr>
          <w:color w:val="000000" w:themeColor="text1"/>
        </w:rPr>
        <w:t>Поскольку в актуализированной схеме теплоснабжения сделан вывод об отсутствии экономической эффективности в реализации мероприятий по переводу существующих потребителей на закрытую схему ГВС (см. Раздел 5), то таблица П44.3. «Источники финансирования в зоне деятельности единой теплоснабжающей организации» методических указаний по разработке схем теплоснабжения не приводится в Главе 9.</w:t>
      </w:r>
    </w:p>
    <w:p w14:paraId="664EE557" w14:textId="38526E4D" w:rsidR="00EC05CF" w:rsidRPr="00385B67" w:rsidRDefault="0004442A" w:rsidP="00385B67">
      <w:pPr>
        <w:widowControl/>
        <w:autoSpaceDE/>
        <w:autoSpaceDN/>
        <w:adjustRightInd/>
        <w:spacing w:line="240" w:lineRule="auto"/>
        <w:ind w:firstLine="0"/>
        <w:jc w:val="left"/>
        <w:rPr>
          <w:color w:val="000000" w:themeColor="text1"/>
        </w:rPr>
      </w:pPr>
      <w:r w:rsidRPr="00385B67">
        <w:rPr>
          <w:color w:val="000000" w:themeColor="text1"/>
        </w:rPr>
        <w:br w:type="page"/>
      </w:r>
    </w:p>
    <w:p w14:paraId="007BF0E1" w14:textId="70100187" w:rsidR="00EC05CF" w:rsidRPr="00385B67" w:rsidRDefault="00EC05CF" w:rsidP="00385B67">
      <w:pPr>
        <w:pStyle w:val="1"/>
        <w:rPr>
          <w:color w:val="000000" w:themeColor="text1"/>
        </w:rPr>
      </w:pPr>
      <w:bookmarkStart w:id="59" w:name="_Toc121488218"/>
      <w:r w:rsidRPr="00385B67">
        <w:rPr>
          <w:color w:val="000000" w:themeColor="text1"/>
        </w:rPr>
        <w:lastRenderedPageBreak/>
        <w:t xml:space="preserve">Оценка экономической эффективности </w:t>
      </w:r>
      <w:r w:rsidRPr="00385B67">
        <w:rPr>
          <w:color w:val="000000" w:themeColor="text1"/>
        </w:rPr>
        <w:br/>
        <w:t xml:space="preserve">мероприятий по переводу открытых систем теплоснабжения </w:t>
      </w:r>
      <w:r w:rsidRPr="00385B67">
        <w:rPr>
          <w:color w:val="000000" w:themeColor="text1"/>
        </w:rPr>
        <w:br/>
        <w:t xml:space="preserve">(горячего водоснабжения), отдельных участков таких систем </w:t>
      </w:r>
      <w:r w:rsidRPr="00385B67">
        <w:rPr>
          <w:color w:val="000000" w:themeColor="text1"/>
        </w:rPr>
        <w:br/>
        <w:t>на закрытые системы горячего водоснабжения</w:t>
      </w:r>
      <w:bookmarkEnd w:id="59"/>
    </w:p>
    <w:p w14:paraId="37F0CE52" w14:textId="4F4AEE1F" w:rsidR="00EC05CF" w:rsidRPr="00385B67" w:rsidRDefault="00EC05CF" w:rsidP="00385B67">
      <w:pPr>
        <w:pStyle w:val="af8"/>
        <w:rPr>
          <w:color w:val="000000" w:themeColor="text1"/>
        </w:rPr>
      </w:pPr>
      <w:r w:rsidRPr="00385B67">
        <w:rPr>
          <w:color w:val="000000" w:themeColor="text1"/>
        </w:rPr>
        <w:t>При формировании предложений по переходу на закрытую схему ГВС предлагается при сохранении существующей схемы присоединения систем отопления абонентов, осуществлять подачу горячей воды через пластинчатые водо-водяные подогреватели.</w:t>
      </w:r>
    </w:p>
    <w:p w14:paraId="04DEA1F6" w14:textId="61F15CFB" w:rsidR="00EB4B4D" w:rsidRPr="00385B67" w:rsidRDefault="00EB4B4D" w:rsidP="00385B67">
      <w:pPr>
        <w:pStyle w:val="af8"/>
        <w:rPr>
          <w:color w:val="000000" w:themeColor="text1"/>
        </w:rPr>
      </w:pPr>
      <w:r w:rsidRPr="00385B67">
        <w:rPr>
          <w:color w:val="000000" w:themeColor="text1"/>
        </w:rPr>
        <w:t xml:space="preserve">Общие потребности в инвестициях по переводу потребителей на закрытую схему ГВС оцениваются в </w:t>
      </w:r>
      <w:r w:rsidR="00CB2D7E" w:rsidRPr="00385B67">
        <w:rPr>
          <w:color w:val="000000" w:themeColor="text1"/>
        </w:rPr>
        <w:t xml:space="preserve">2 802,448 </w:t>
      </w:r>
      <w:r w:rsidRPr="00385B67">
        <w:rPr>
          <w:color w:val="000000" w:themeColor="text1"/>
        </w:rPr>
        <w:t>млн. руб. с НДС в ценах 202</w:t>
      </w:r>
      <w:r w:rsidR="00CB2D7E" w:rsidRPr="00385B67">
        <w:rPr>
          <w:color w:val="000000" w:themeColor="text1"/>
        </w:rPr>
        <w:t>3</w:t>
      </w:r>
      <w:r w:rsidRPr="00385B67">
        <w:rPr>
          <w:color w:val="000000" w:themeColor="text1"/>
        </w:rPr>
        <w:t xml:space="preserve"> года.</w:t>
      </w:r>
    </w:p>
    <w:p w14:paraId="259E922D" w14:textId="10DCE234" w:rsidR="00EC05CF" w:rsidRPr="00385B67" w:rsidRDefault="00EC05CF" w:rsidP="00385B67">
      <w:pPr>
        <w:pStyle w:val="af8"/>
        <w:rPr>
          <w:color w:val="000000" w:themeColor="text1"/>
        </w:rPr>
      </w:pPr>
      <w:bookmarkStart w:id="60" w:name="_Hlk118539301"/>
      <w:r w:rsidRPr="00385B67">
        <w:rPr>
          <w:color w:val="000000" w:themeColor="text1"/>
        </w:rPr>
        <w:t xml:space="preserve">Актуальность перевода открытых систем ГВС на закрытые обусловлена следующим: </w:t>
      </w:r>
    </w:p>
    <w:p w14:paraId="4F5A99A5" w14:textId="3BFEA920" w:rsidR="00EC05CF" w:rsidRPr="00385B67" w:rsidRDefault="00EC05CF" w:rsidP="00385B67">
      <w:pPr>
        <w:pStyle w:val="af8"/>
        <w:numPr>
          <w:ilvl w:val="0"/>
          <w:numId w:val="24"/>
        </w:numPr>
        <w:rPr>
          <w:color w:val="000000" w:themeColor="text1"/>
        </w:rPr>
      </w:pPr>
      <w:r w:rsidRPr="00385B67">
        <w:rPr>
          <w:color w:val="000000" w:themeColor="text1"/>
        </w:rPr>
        <w:t>в случае открытой системы технологическая возможность поддержания температурного графика при переходных температурах в домах с зависимым (элеваторным) подключением систем отопления отсутствует и наличие излома (70 ºС) для нужд ГВС приводит к «</w:t>
      </w:r>
      <w:proofErr w:type="spellStart"/>
      <w:r w:rsidRPr="00385B67">
        <w:rPr>
          <w:color w:val="000000" w:themeColor="text1"/>
        </w:rPr>
        <w:t>перетопам</w:t>
      </w:r>
      <w:proofErr w:type="spellEnd"/>
      <w:r w:rsidRPr="00385B67">
        <w:rPr>
          <w:color w:val="000000" w:themeColor="text1"/>
        </w:rPr>
        <w:t>» в помещениях зданий.</w:t>
      </w:r>
    </w:p>
    <w:p w14:paraId="61C52BDA" w14:textId="40EBC95D" w:rsidR="00EC05CF" w:rsidRPr="00385B67" w:rsidRDefault="00EC05CF" w:rsidP="00385B67">
      <w:pPr>
        <w:pStyle w:val="af8"/>
        <w:numPr>
          <w:ilvl w:val="0"/>
          <w:numId w:val="24"/>
        </w:numPr>
        <w:rPr>
          <w:color w:val="000000" w:themeColor="text1"/>
        </w:rPr>
      </w:pPr>
      <w:r w:rsidRPr="00385B67">
        <w:rPr>
          <w:color w:val="000000" w:themeColor="text1"/>
        </w:rPr>
        <w:t>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w:t>
      </w:r>
    </w:p>
    <w:p w14:paraId="64302D06" w14:textId="77777777" w:rsidR="00EC05CF" w:rsidRPr="00385B67" w:rsidRDefault="00EC05CF" w:rsidP="00385B67">
      <w:pPr>
        <w:pStyle w:val="af8"/>
        <w:rPr>
          <w:color w:val="000000" w:themeColor="text1"/>
        </w:rPr>
      </w:pPr>
      <w:r w:rsidRPr="00385B67">
        <w:rPr>
          <w:color w:val="000000" w:themeColor="text1"/>
        </w:rPr>
        <w:t>Потенциал энергосбережения в зданиях при установке ИТП с блоком погодного регулирования оценивается в 7 % от объема потребления тепловой энергии на услуги отопления.</w:t>
      </w:r>
    </w:p>
    <w:p w14:paraId="273C2F6D" w14:textId="3C6407D7" w:rsidR="00EC05CF" w:rsidRPr="00385B67" w:rsidRDefault="00EC05CF" w:rsidP="00385B67">
      <w:pPr>
        <w:pStyle w:val="af8"/>
        <w:rPr>
          <w:color w:val="000000" w:themeColor="text1"/>
        </w:rPr>
      </w:pPr>
      <w:r w:rsidRPr="00385B67">
        <w:rPr>
          <w:color w:val="000000" w:themeColor="text1"/>
        </w:rPr>
        <w:t xml:space="preserve">Расчет экономического эффекта для населения от установки ИТП с погодным регулированием приведен в </w:t>
      </w:r>
      <w:r w:rsidR="00E40FC1" w:rsidRPr="00385B67">
        <w:rPr>
          <w:color w:val="000000" w:themeColor="text1"/>
        </w:rPr>
        <w:t xml:space="preserve">таблице </w:t>
      </w:r>
      <w:r w:rsidR="00E40FC1" w:rsidRPr="00385B67">
        <w:rPr>
          <w:color w:val="000000" w:themeColor="text1"/>
        </w:rPr>
        <w:fldChar w:fldCharType="begin"/>
      </w:r>
      <w:r w:rsidR="00E40FC1" w:rsidRPr="00385B67">
        <w:rPr>
          <w:color w:val="000000" w:themeColor="text1"/>
        </w:rPr>
        <w:instrText xml:space="preserve"> REF _Ref118398116 \h  \* MERGEFORMAT </w:instrText>
      </w:r>
      <w:r w:rsidR="00E40FC1" w:rsidRPr="00385B67">
        <w:rPr>
          <w:color w:val="000000" w:themeColor="text1"/>
        </w:rPr>
      </w:r>
      <w:r w:rsidR="00E40FC1" w:rsidRPr="00385B67">
        <w:rPr>
          <w:color w:val="000000" w:themeColor="text1"/>
        </w:rPr>
        <w:fldChar w:fldCharType="separate"/>
      </w:r>
      <w:r w:rsidR="00385B67" w:rsidRPr="00385B67">
        <w:rPr>
          <w:rStyle w:val="affff0"/>
          <w:color w:val="000000" w:themeColor="text1"/>
        </w:rPr>
        <w:t>Таблица</w:t>
      </w:r>
      <w:r w:rsidR="00385B67" w:rsidRPr="00385B67">
        <w:rPr>
          <w:color w:val="000000" w:themeColor="text1"/>
        </w:rPr>
        <w:t xml:space="preserve"> </w:t>
      </w:r>
      <w:r w:rsidR="00385B67">
        <w:rPr>
          <w:noProof/>
          <w:color w:val="000000" w:themeColor="text1"/>
        </w:rPr>
        <w:t>5</w:t>
      </w:r>
      <w:r w:rsidR="00E40FC1" w:rsidRPr="00385B67">
        <w:rPr>
          <w:color w:val="000000" w:themeColor="text1"/>
        </w:rPr>
        <w:fldChar w:fldCharType="end"/>
      </w:r>
      <w:r w:rsidRPr="00385B67">
        <w:rPr>
          <w:color w:val="000000" w:themeColor="text1"/>
        </w:rPr>
        <w:t>. Поскольку основные мероприятия в рамках сценариев условно запланированы к реализации и рассчитаны в ценах 202</w:t>
      </w:r>
      <w:r w:rsidR="00CB2D7E" w:rsidRPr="00385B67">
        <w:rPr>
          <w:color w:val="000000" w:themeColor="text1"/>
        </w:rPr>
        <w:t>3</w:t>
      </w:r>
      <w:r w:rsidRPr="00385B67">
        <w:rPr>
          <w:color w:val="000000" w:themeColor="text1"/>
        </w:rPr>
        <w:t xml:space="preserve"> го</w:t>
      </w:r>
      <w:r w:rsidR="007125C9" w:rsidRPr="00385B67">
        <w:rPr>
          <w:color w:val="000000" w:themeColor="text1"/>
        </w:rPr>
        <w:t>д</w:t>
      </w:r>
      <w:r w:rsidRPr="00385B67">
        <w:rPr>
          <w:color w:val="000000" w:themeColor="text1"/>
        </w:rPr>
        <w:t>а, то расчет экономических эффектов выполнен на 202</w:t>
      </w:r>
      <w:r w:rsidR="00CB2D7E" w:rsidRPr="00385B67">
        <w:rPr>
          <w:color w:val="000000" w:themeColor="text1"/>
        </w:rPr>
        <w:t>3</w:t>
      </w:r>
      <w:r w:rsidRPr="00385B67">
        <w:rPr>
          <w:color w:val="000000" w:themeColor="text1"/>
        </w:rPr>
        <w:t xml:space="preserve"> год.</w:t>
      </w:r>
      <w:r w:rsidR="00656A67" w:rsidRPr="00385B67">
        <w:rPr>
          <w:color w:val="000000" w:themeColor="text1"/>
        </w:rPr>
        <w:t xml:space="preserve"> </w:t>
      </w:r>
    </w:p>
    <w:p w14:paraId="5F38AB8A" w14:textId="13EEEE88" w:rsidR="00077426" w:rsidRPr="00385B67" w:rsidRDefault="00077426" w:rsidP="00385B67">
      <w:pPr>
        <w:rPr>
          <w:color w:val="000000" w:themeColor="text1"/>
        </w:rPr>
      </w:pPr>
      <w:bookmarkStart w:id="61" w:name="_Hlk140408701"/>
      <w:r w:rsidRPr="00385B67">
        <w:rPr>
          <w:color w:val="000000" w:themeColor="text1"/>
        </w:rPr>
        <w:t>При расчетах эффективности принято, что устанавливаемые ИТП станут общедомовым оборудованием в собственности ТСЖ (либо других организаций собственников жилья). По оценке, за счет модернизации системы теплоснабжения зданий, возможно добиться суммарной экономии потребления тепловой энергии от источников теплоснабжения у населения в размере 509,24 тыс. Гкал в год (в стоимостном выражении 946 207,17 тыс. руб. в ценах 202</w:t>
      </w:r>
      <w:r w:rsidR="00EE4DFC" w:rsidRPr="00385B67">
        <w:rPr>
          <w:color w:val="000000" w:themeColor="text1"/>
        </w:rPr>
        <w:t>3</w:t>
      </w:r>
      <w:r w:rsidRPr="00385B67">
        <w:rPr>
          <w:color w:val="000000" w:themeColor="text1"/>
        </w:rPr>
        <w:t xml:space="preserve"> г.). Получателями эффекта станут собственники помещений (жители) помещений в зданиях города. </w:t>
      </w:r>
    </w:p>
    <w:bookmarkEnd w:id="61"/>
    <w:p w14:paraId="1C19B3A3" w14:textId="77777777" w:rsidR="00077426" w:rsidRPr="00385B67" w:rsidRDefault="00077426" w:rsidP="00385B67">
      <w:pPr>
        <w:rPr>
          <w:color w:val="000000" w:themeColor="text1"/>
        </w:rPr>
      </w:pPr>
      <w:r w:rsidRPr="00385B67">
        <w:rPr>
          <w:color w:val="000000" w:themeColor="text1"/>
        </w:rPr>
        <w:t>Для жителей города сценарий выгоден сокращением расходов тепла на нужды ГВС. Следует отметить, что при этом возрастет объем покупки питьевой воды абонентами, объем покупки электроэнергии для ИТП, так же необходимо будет проводить техническое обслуживание установленных ИТП.</w:t>
      </w:r>
    </w:p>
    <w:p w14:paraId="210D3A46" w14:textId="77777777" w:rsidR="00077426" w:rsidRPr="00385B67" w:rsidRDefault="00077426" w:rsidP="00385B67">
      <w:pPr>
        <w:rPr>
          <w:color w:val="000000" w:themeColor="text1"/>
        </w:rPr>
      </w:pPr>
      <w:r w:rsidRPr="00385B67">
        <w:rPr>
          <w:color w:val="000000" w:themeColor="text1"/>
        </w:rPr>
        <w:t>В целом данный сценарий соответствует современным представлениям и подходам к техническим решениям и качеству поставляемых услуг горячего водоснабжения.</w:t>
      </w:r>
    </w:p>
    <w:p w14:paraId="138162E7" w14:textId="52F4AB42" w:rsidR="00077426" w:rsidRPr="00385B67" w:rsidRDefault="00077426" w:rsidP="00385B67">
      <w:pPr>
        <w:rPr>
          <w:color w:val="000000" w:themeColor="text1"/>
        </w:rPr>
      </w:pPr>
      <w:bookmarkStart w:id="62" w:name="_Hlk140408728"/>
      <w:r w:rsidRPr="00385B67">
        <w:rPr>
          <w:color w:val="000000" w:themeColor="text1"/>
        </w:rPr>
        <w:t>В ходе проведения расчетов были получены следующие результаты для потребителей:</w:t>
      </w:r>
    </w:p>
    <w:p w14:paraId="65BBF8BB" w14:textId="77777777" w:rsidR="00077426" w:rsidRPr="00385B67" w:rsidRDefault="00077426" w:rsidP="00385B67">
      <w:pPr>
        <w:numPr>
          <w:ilvl w:val="0"/>
          <w:numId w:val="27"/>
        </w:numPr>
        <w:rPr>
          <w:color w:val="000000" w:themeColor="text1"/>
        </w:rPr>
      </w:pPr>
      <w:r w:rsidRPr="00385B67">
        <w:rPr>
          <w:color w:val="000000" w:themeColor="text1"/>
        </w:rPr>
        <w:t>Стоимость установки ИТП, тыс. руб.</w:t>
      </w:r>
      <w:r w:rsidRPr="00385B67">
        <w:rPr>
          <w:color w:val="000000" w:themeColor="text1"/>
        </w:rPr>
        <w:tab/>
      </w:r>
      <w:r w:rsidRPr="00385B67">
        <w:rPr>
          <w:color w:val="000000" w:themeColor="text1"/>
        </w:rPr>
        <w:tab/>
        <w:t>2 802 448,1</w:t>
      </w:r>
    </w:p>
    <w:p w14:paraId="7741FC57" w14:textId="77777777" w:rsidR="00077426" w:rsidRPr="00385B67" w:rsidRDefault="00077426" w:rsidP="00385B67">
      <w:pPr>
        <w:numPr>
          <w:ilvl w:val="0"/>
          <w:numId w:val="27"/>
        </w:numPr>
        <w:rPr>
          <w:color w:val="000000" w:themeColor="text1"/>
        </w:rPr>
      </w:pPr>
      <w:r w:rsidRPr="00385B67">
        <w:rPr>
          <w:color w:val="000000" w:themeColor="text1"/>
        </w:rPr>
        <w:lastRenderedPageBreak/>
        <w:t>NPV, тыс. руб.</w:t>
      </w:r>
      <w:r w:rsidRPr="00385B67">
        <w:rPr>
          <w:color w:val="000000" w:themeColor="text1"/>
        </w:rPr>
        <w:tab/>
      </w:r>
      <w:r w:rsidRPr="00385B67">
        <w:rPr>
          <w:color w:val="000000" w:themeColor="text1"/>
        </w:rPr>
        <w:tab/>
      </w:r>
      <w:r w:rsidRPr="00385B67">
        <w:rPr>
          <w:color w:val="000000" w:themeColor="text1"/>
        </w:rPr>
        <w:tab/>
      </w:r>
      <w:r w:rsidRPr="00385B67">
        <w:rPr>
          <w:color w:val="000000" w:themeColor="text1"/>
        </w:rPr>
        <w:tab/>
      </w:r>
      <w:r w:rsidRPr="00385B67">
        <w:rPr>
          <w:color w:val="000000" w:themeColor="text1"/>
        </w:rPr>
        <w:tab/>
      </w:r>
      <w:r w:rsidRPr="00385B67">
        <w:rPr>
          <w:color w:val="000000" w:themeColor="text1"/>
        </w:rPr>
        <w:tab/>
        <w:t>-1 670 113,17</w:t>
      </w:r>
    </w:p>
    <w:p w14:paraId="397A90B7" w14:textId="77777777" w:rsidR="00077426" w:rsidRPr="00385B67" w:rsidRDefault="00077426" w:rsidP="00385B67">
      <w:pPr>
        <w:numPr>
          <w:ilvl w:val="0"/>
          <w:numId w:val="27"/>
        </w:numPr>
        <w:rPr>
          <w:color w:val="000000" w:themeColor="text1"/>
        </w:rPr>
      </w:pPr>
      <w:r w:rsidRPr="00385B67">
        <w:rPr>
          <w:color w:val="000000" w:themeColor="text1"/>
        </w:rPr>
        <w:t>IRR, %</w:t>
      </w:r>
      <w:r w:rsidRPr="00385B67">
        <w:rPr>
          <w:color w:val="000000" w:themeColor="text1"/>
        </w:rPr>
        <w:tab/>
      </w:r>
      <w:r w:rsidRPr="00385B67">
        <w:rPr>
          <w:color w:val="000000" w:themeColor="text1"/>
        </w:rPr>
        <w:tab/>
      </w:r>
      <w:r w:rsidRPr="00385B67">
        <w:rPr>
          <w:color w:val="000000" w:themeColor="text1"/>
        </w:rPr>
        <w:tab/>
      </w:r>
      <w:r w:rsidRPr="00385B67">
        <w:rPr>
          <w:color w:val="000000" w:themeColor="text1"/>
        </w:rPr>
        <w:tab/>
      </w:r>
      <w:r w:rsidRPr="00385B67">
        <w:rPr>
          <w:color w:val="000000" w:themeColor="text1"/>
        </w:rPr>
        <w:tab/>
      </w:r>
      <w:r w:rsidRPr="00385B67">
        <w:rPr>
          <w:color w:val="000000" w:themeColor="text1"/>
        </w:rPr>
        <w:tab/>
      </w:r>
      <w:r w:rsidRPr="00385B67">
        <w:rPr>
          <w:color w:val="000000" w:themeColor="text1"/>
        </w:rPr>
        <w:tab/>
        <w:t>-11,77%</w:t>
      </w:r>
    </w:p>
    <w:p w14:paraId="2E0E80BE" w14:textId="77777777" w:rsidR="00077426" w:rsidRPr="00385B67" w:rsidRDefault="00077426" w:rsidP="00385B67">
      <w:pPr>
        <w:numPr>
          <w:ilvl w:val="0"/>
          <w:numId w:val="27"/>
        </w:numPr>
        <w:rPr>
          <w:color w:val="000000" w:themeColor="text1"/>
        </w:rPr>
      </w:pPr>
      <w:r w:rsidRPr="00385B67">
        <w:rPr>
          <w:color w:val="000000" w:themeColor="text1"/>
        </w:rPr>
        <w:t>Срок окупаемости простой, лет</w:t>
      </w:r>
      <w:r w:rsidRPr="00385B67">
        <w:rPr>
          <w:color w:val="000000" w:themeColor="text1"/>
        </w:rPr>
        <w:tab/>
      </w:r>
      <w:r w:rsidRPr="00385B67">
        <w:rPr>
          <w:color w:val="000000" w:themeColor="text1"/>
        </w:rPr>
        <w:tab/>
      </w:r>
      <w:r w:rsidRPr="00385B67">
        <w:rPr>
          <w:color w:val="000000" w:themeColor="text1"/>
        </w:rPr>
        <w:tab/>
        <w:t>18,28</w:t>
      </w:r>
    </w:p>
    <w:p w14:paraId="7D6DBEB4" w14:textId="77777777" w:rsidR="00077426" w:rsidRPr="00385B67" w:rsidRDefault="00077426" w:rsidP="00385B67">
      <w:pPr>
        <w:numPr>
          <w:ilvl w:val="0"/>
          <w:numId w:val="27"/>
        </w:numPr>
        <w:rPr>
          <w:color w:val="000000" w:themeColor="text1"/>
        </w:rPr>
      </w:pPr>
      <w:r w:rsidRPr="00385B67">
        <w:rPr>
          <w:color w:val="000000" w:themeColor="text1"/>
        </w:rPr>
        <w:t>Срок окупаемости дисконтированный, лет</w:t>
      </w:r>
      <w:r w:rsidRPr="00385B67">
        <w:rPr>
          <w:color w:val="000000" w:themeColor="text1"/>
        </w:rPr>
        <w:tab/>
      </w:r>
      <w:r w:rsidRPr="00385B67">
        <w:rPr>
          <w:color w:val="000000" w:themeColor="text1"/>
        </w:rPr>
        <w:tab/>
      </w:r>
      <w:r w:rsidRPr="00385B67">
        <w:t>28,12</w:t>
      </w:r>
    </w:p>
    <w:p w14:paraId="7639FCBE" w14:textId="77777777" w:rsidR="00077426" w:rsidRPr="00385B67" w:rsidRDefault="00077426" w:rsidP="00385B67">
      <w:pPr>
        <w:rPr>
          <w:color w:val="000000" w:themeColor="text1"/>
        </w:rPr>
      </w:pPr>
      <w:bookmarkStart w:id="63" w:name="_Hlk140408746"/>
      <w:bookmarkEnd w:id="62"/>
      <w:r w:rsidRPr="00385B67">
        <w:rPr>
          <w:color w:val="000000" w:themeColor="text1"/>
        </w:rPr>
        <w:t>В связи с тем, что полученный NPV отрицателен, дисконтированный срок окупаемости 28,12 лет, в настоящее время проект не может быть рекомендован к реализации. При реализации проекта не определен так же источник инвестиций, что так же не позволяет данному проекту быть рекомендованным к реализации.</w:t>
      </w:r>
    </w:p>
    <w:bookmarkEnd w:id="63"/>
    <w:p w14:paraId="07A68A62" w14:textId="77777777" w:rsidR="00EB4B4D" w:rsidRPr="00385B67" w:rsidRDefault="00EB4B4D" w:rsidP="00385B67">
      <w:pPr>
        <w:pStyle w:val="af8"/>
        <w:rPr>
          <w:color w:val="000000" w:themeColor="text1"/>
        </w:rPr>
      </w:pPr>
      <w:r w:rsidRPr="00385B67">
        <w:rPr>
          <w:color w:val="000000" w:themeColor="text1"/>
        </w:rPr>
        <w:t>Необходимо так же определиться с источником инвестиций. В настоящий момент решений о финансировании проекта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 не принято.</w:t>
      </w:r>
    </w:p>
    <w:p w14:paraId="70F3C507" w14:textId="281AB5CB" w:rsidR="00EB4B4D" w:rsidRPr="00385B67" w:rsidRDefault="00EB4B4D" w:rsidP="00385B67">
      <w:pPr>
        <w:pStyle w:val="af8"/>
        <w:rPr>
          <w:color w:val="000000" w:themeColor="text1"/>
        </w:rPr>
      </w:pPr>
    </w:p>
    <w:bookmarkEnd w:id="60"/>
    <w:p w14:paraId="23BD0683" w14:textId="77777777" w:rsidR="00EB4B4D" w:rsidRPr="00385B67" w:rsidRDefault="00EB4B4D" w:rsidP="00385B67">
      <w:pPr>
        <w:pStyle w:val="af8"/>
        <w:rPr>
          <w:color w:val="000000" w:themeColor="text1"/>
        </w:rPr>
      </w:pPr>
    </w:p>
    <w:p w14:paraId="6771A83F" w14:textId="77777777" w:rsidR="00C17164" w:rsidRPr="00385B67" w:rsidRDefault="00C17164" w:rsidP="00385B67">
      <w:pPr>
        <w:pStyle w:val="af8"/>
        <w:rPr>
          <w:color w:val="000000" w:themeColor="text1"/>
        </w:rPr>
        <w:sectPr w:rsidR="00C17164" w:rsidRPr="00385B67" w:rsidSect="0070483F">
          <w:pgSz w:w="11907" w:h="16840" w:code="9"/>
          <w:pgMar w:top="851" w:right="851" w:bottom="851" w:left="1418" w:header="0" w:footer="510" w:gutter="0"/>
          <w:cols w:space="708"/>
          <w:docGrid w:linePitch="360"/>
        </w:sectPr>
      </w:pPr>
    </w:p>
    <w:p w14:paraId="66BA7202" w14:textId="09D08E53" w:rsidR="00EB4B4D" w:rsidRPr="00385B67" w:rsidRDefault="00E40FC1" w:rsidP="00385B67">
      <w:pPr>
        <w:pStyle w:val="af6"/>
        <w:rPr>
          <w:color w:val="000000" w:themeColor="text1"/>
        </w:rPr>
      </w:pPr>
      <w:bookmarkStart w:id="64" w:name="_Ref118398116"/>
      <w:bookmarkStart w:id="65" w:name="_Toc118391672"/>
      <w:bookmarkStart w:id="66" w:name="_Toc118398091"/>
      <w:bookmarkStart w:id="67" w:name="_Toc118450780"/>
      <w:bookmarkStart w:id="68" w:name="_Toc121488225"/>
      <w:r w:rsidRPr="00385B67">
        <w:rPr>
          <w:color w:val="000000" w:themeColor="text1"/>
        </w:rPr>
        <w:lastRenderedPageBreak/>
        <w:t xml:space="preserve">Таблица </w:t>
      </w:r>
      <w:r w:rsidR="00C15B33" w:rsidRPr="00385B67">
        <w:rPr>
          <w:color w:val="000000" w:themeColor="text1"/>
        </w:rPr>
        <w:fldChar w:fldCharType="begin"/>
      </w:r>
      <w:r w:rsidR="00C15B33" w:rsidRPr="00385B67">
        <w:rPr>
          <w:color w:val="000000" w:themeColor="text1"/>
        </w:rPr>
        <w:instrText xml:space="preserve"> SEQ Таблица \* ARABIC </w:instrText>
      </w:r>
      <w:r w:rsidR="00C15B33" w:rsidRPr="00385B67">
        <w:rPr>
          <w:color w:val="000000" w:themeColor="text1"/>
        </w:rPr>
        <w:fldChar w:fldCharType="separate"/>
      </w:r>
      <w:r w:rsidR="00385B67">
        <w:rPr>
          <w:noProof/>
          <w:color w:val="000000" w:themeColor="text1"/>
        </w:rPr>
        <w:t>5</w:t>
      </w:r>
      <w:r w:rsidR="00C15B33" w:rsidRPr="00385B67">
        <w:rPr>
          <w:noProof/>
          <w:color w:val="000000" w:themeColor="text1"/>
        </w:rPr>
        <w:fldChar w:fldCharType="end"/>
      </w:r>
      <w:bookmarkEnd w:id="64"/>
      <w:r w:rsidRPr="00385B67">
        <w:rPr>
          <w:color w:val="000000" w:themeColor="text1"/>
        </w:rPr>
        <w:t xml:space="preserve">. </w:t>
      </w:r>
      <w:bookmarkStart w:id="69" w:name="_Hlk118539421"/>
      <w:r w:rsidR="00EB4B4D" w:rsidRPr="00385B67">
        <w:rPr>
          <w:color w:val="000000" w:themeColor="text1"/>
        </w:rPr>
        <w:t>Расчет экономического эффекта для населения от установки ИТП</w:t>
      </w:r>
      <w:bookmarkEnd w:id="65"/>
      <w:r w:rsidR="00EB4B4D" w:rsidRPr="00385B67">
        <w:rPr>
          <w:color w:val="000000" w:themeColor="text1"/>
        </w:rPr>
        <w:t xml:space="preserve"> </w:t>
      </w:r>
      <w:bookmarkEnd w:id="66"/>
      <w:bookmarkEnd w:id="67"/>
      <w:bookmarkEnd w:id="69"/>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530"/>
        <w:gridCol w:w="1060"/>
        <w:gridCol w:w="1064"/>
        <w:gridCol w:w="1064"/>
        <w:gridCol w:w="1064"/>
        <w:gridCol w:w="1064"/>
        <w:gridCol w:w="1064"/>
        <w:gridCol w:w="1064"/>
        <w:gridCol w:w="1064"/>
        <w:gridCol w:w="1064"/>
        <w:gridCol w:w="1064"/>
        <w:gridCol w:w="1064"/>
        <w:gridCol w:w="1064"/>
        <w:gridCol w:w="1064"/>
        <w:gridCol w:w="1064"/>
        <w:gridCol w:w="1064"/>
        <w:gridCol w:w="1064"/>
        <w:gridCol w:w="1064"/>
        <w:gridCol w:w="1064"/>
        <w:gridCol w:w="1033"/>
      </w:tblGrid>
      <w:tr w:rsidR="00077426" w:rsidRPr="00385B67" w14:paraId="5ABB3D53" w14:textId="77777777" w:rsidTr="00EE4DFC">
        <w:trPr>
          <w:trHeight w:val="252"/>
        </w:trPr>
        <w:tc>
          <w:tcPr>
            <w:tcW w:w="103" w:type="pct"/>
            <w:vMerge w:val="restart"/>
            <w:tcMar>
              <w:left w:w="28" w:type="dxa"/>
              <w:right w:w="28" w:type="dxa"/>
            </w:tcMar>
            <w:vAlign w:val="center"/>
            <w:hideMark/>
          </w:tcPr>
          <w:p w14:paraId="3E086037" w14:textId="77777777" w:rsidR="00077426" w:rsidRPr="00385B67" w:rsidRDefault="00077426" w:rsidP="00385B67">
            <w:pPr>
              <w:pStyle w:val="afffffff6"/>
              <w:rPr>
                <w:color w:val="000000"/>
                <w:sz w:val="16"/>
                <w:szCs w:val="16"/>
              </w:rPr>
            </w:pPr>
            <w:bookmarkStart w:id="70" w:name="_Hlk140408839"/>
            <w:r w:rsidRPr="00385B67">
              <w:rPr>
                <w:sz w:val="16"/>
                <w:szCs w:val="16"/>
              </w:rPr>
              <w:t>№ п/п</w:t>
            </w:r>
          </w:p>
        </w:tc>
        <w:tc>
          <w:tcPr>
            <w:tcW w:w="345" w:type="pct"/>
            <w:vMerge w:val="restart"/>
            <w:tcMar>
              <w:left w:w="28" w:type="dxa"/>
              <w:right w:w="28" w:type="dxa"/>
            </w:tcMar>
            <w:vAlign w:val="center"/>
            <w:hideMark/>
          </w:tcPr>
          <w:p w14:paraId="62600681" w14:textId="77777777" w:rsidR="00077426" w:rsidRPr="00385B67" w:rsidRDefault="00077426" w:rsidP="00385B67">
            <w:pPr>
              <w:pStyle w:val="afffffff6"/>
              <w:rPr>
                <w:sz w:val="16"/>
                <w:szCs w:val="16"/>
              </w:rPr>
            </w:pPr>
            <w:r w:rsidRPr="00385B67">
              <w:rPr>
                <w:sz w:val="16"/>
                <w:szCs w:val="16"/>
              </w:rPr>
              <w:t>Показатель</w:t>
            </w:r>
          </w:p>
        </w:tc>
        <w:tc>
          <w:tcPr>
            <w:tcW w:w="4552" w:type="pct"/>
            <w:gridSpan w:val="19"/>
            <w:noWrap/>
            <w:tcMar>
              <w:left w:w="28" w:type="dxa"/>
              <w:right w:w="28" w:type="dxa"/>
            </w:tcMar>
            <w:vAlign w:val="center"/>
            <w:hideMark/>
          </w:tcPr>
          <w:p w14:paraId="18E66B9E" w14:textId="77777777" w:rsidR="00077426" w:rsidRPr="00385B67" w:rsidRDefault="00077426" w:rsidP="00385B67">
            <w:pPr>
              <w:pStyle w:val="afffffff6"/>
              <w:rPr>
                <w:sz w:val="16"/>
                <w:szCs w:val="16"/>
              </w:rPr>
            </w:pPr>
            <w:r w:rsidRPr="00385B67">
              <w:rPr>
                <w:sz w:val="16"/>
                <w:szCs w:val="16"/>
              </w:rPr>
              <w:t>Величина показателя</w:t>
            </w:r>
          </w:p>
        </w:tc>
      </w:tr>
      <w:tr w:rsidR="00077426" w:rsidRPr="00385B67" w14:paraId="27273B07" w14:textId="77777777" w:rsidTr="00EE4DFC">
        <w:trPr>
          <w:trHeight w:val="252"/>
        </w:trPr>
        <w:tc>
          <w:tcPr>
            <w:tcW w:w="103" w:type="pct"/>
            <w:vMerge/>
            <w:tcMar>
              <w:left w:w="28" w:type="dxa"/>
              <w:right w:w="28" w:type="dxa"/>
            </w:tcMar>
            <w:vAlign w:val="center"/>
            <w:hideMark/>
          </w:tcPr>
          <w:p w14:paraId="5C2C8A71" w14:textId="77777777" w:rsidR="00077426" w:rsidRPr="00385B67" w:rsidRDefault="00077426" w:rsidP="00385B67">
            <w:pPr>
              <w:pStyle w:val="afffffff6"/>
              <w:rPr>
                <w:color w:val="000000"/>
                <w:sz w:val="16"/>
                <w:szCs w:val="16"/>
              </w:rPr>
            </w:pPr>
          </w:p>
        </w:tc>
        <w:tc>
          <w:tcPr>
            <w:tcW w:w="345" w:type="pct"/>
            <w:vMerge/>
            <w:tcMar>
              <w:left w:w="28" w:type="dxa"/>
              <w:right w:w="28" w:type="dxa"/>
            </w:tcMar>
            <w:vAlign w:val="center"/>
            <w:hideMark/>
          </w:tcPr>
          <w:p w14:paraId="33C80378" w14:textId="77777777" w:rsidR="00077426" w:rsidRPr="00385B67" w:rsidRDefault="00077426" w:rsidP="00385B67">
            <w:pPr>
              <w:pStyle w:val="afffffff6"/>
              <w:rPr>
                <w:color w:val="000000"/>
                <w:sz w:val="16"/>
                <w:szCs w:val="16"/>
              </w:rPr>
            </w:pPr>
          </w:p>
        </w:tc>
        <w:tc>
          <w:tcPr>
            <w:tcW w:w="239" w:type="pct"/>
            <w:noWrap/>
            <w:tcMar>
              <w:left w:w="28" w:type="dxa"/>
              <w:right w:w="28" w:type="dxa"/>
            </w:tcMar>
            <w:vAlign w:val="center"/>
            <w:hideMark/>
          </w:tcPr>
          <w:p w14:paraId="1B39D415"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1489FA08" w14:textId="77777777" w:rsidR="00077426" w:rsidRPr="00385B67" w:rsidRDefault="00077426" w:rsidP="00385B67">
            <w:pPr>
              <w:pStyle w:val="afffffff6"/>
              <w:rPr>
                <w:color w:val="000000"/>
                <w:sz w:val="16"/>
                <w:szCs w:val="16"/>
              </w:rPr>
            </w:pPr>
            <w:r w:rsidRPr="00385B67">
              <w:rPr>
                <w:sz w:val="16"/>
                <w:szCs w:val="16"/>
              </w:rPr>
              <w:t>2023</w:t>
            </w:r>
          </w:p>
        </w:tc>
        <w:tc>
          <w:tcPr>
            <w:tcW w:w="240" w:type="pct"/>
            <w:noWrap/>
            <w:tcMar>
              <w:left w:w="28" w:type="dxa"/>
              <w:right w:w="28" w:type="dxa"/>
            </w:tcMar>
            <w:vAlign w:val="center"/>
            <w:hideMark/>
          </w:tcPr>
          <w:p w14:paraId="0C49B490" w14:textId="77777777" w:rsidR="00077426" w:rsidRPr="00385B67" w:rsidRDefault="00077426" w:rsidP="00385B67">
            <w:pPr>
              <w:pStyle w:val="afffffff6"/>
              <w:rPr>
                <w:sz w:val="16"/>
                <w:szCs w:val="16"/>
              </w:rPr>
            </w:pPr>
            <w:r w:rsidRPr="00385B67">
              <w:rPr>
                <w:sz w:val="16"/>
                <w:szCs w:val="16"/>
              </w:rPr>
              <w:t>2024</w:t>
            </w:r>
          </w:p>
        </w:tc>
        <w:tc>
          <w:tcPr>
            <w:tcW w:w="240" w:type="pct"/>
            <w:noWrap/>
            <w:tcMar>
              <w:left w:w="28" w:type="dxa"/>
              <w:right w:w="28" w:type="dxa"/>
            </w:tcMar>
            <w:vAlign w:val="center"/>
            <w:hideMark/>
          </w:tcPr>
          <w:p w14:paraId="02A0BFE0" w14:textId="77777777" w:rsidR="00077426" w:rsidRPr="00385B67" w:rsidRDefault="00077426" w:rsidP="00385B67">
            <w:pPr>
              <w:pStyle w:val="afffffff6"/>
              <w:rPr>
                <w:sz w:val="16"/>
                <w:szCs w:val="16"/>
              </w:rPr>
            </w:pPr>
            <w:r w:rsidRPr="00385B67">
              <w:rPr>
                <w:sz w:val="16"/>
                <w:szCs w:val="16"/>
              </w:rPr>
              <w:t>2025</w:t>
            </w:r>
          </w:p>
        </w:tc>
        <w:tc>
          <w:tcPr>
            <w:tcW w:w="240" w:type="pct"/>
            <w:noWrap/>
            <w:tcMar>
              <w:left w:w="28" w:type="dxa"/>
              <w:right w:w="28" w:type="dxa"/>
            </w:tcMar>
            <w:vAlign w:val="center"/>
            <w:hideMark/>
          </w:tcPr>
          <w:p w14:paraId="6BED9365" w14:textId="77777777" w:rsidR="00077426" w:rsidRPr="00385B67" w:rsidRDefault="00077426" w:rsidP="00385B67">
            <w:pPr>
              <w:pStyle w:val="afffffff6"/>
              <w:rPr>
                <w:sz w:val="16"/>
                <w:szCs w:val="16"/>
              </w:rPr>
            </w:pPr>
            <w:r w:rsidRPr="00385B67">
              <w:rPr>
                <w:sz w:val="16"/>
                <w:szCs w:val="16"/>
              </w:rPr>
              <w:t>2026</w:t>
            </w:r>
          </w:p>
        </w:tc>
        <w:tc>
          <w:tcPr>
            <w:tcW w:w="240" w:type="pct"/>
            <w:noWrap/>
            <w:tcMar>
              <w:left w:w="28" w:type="dxa"/>
              <w:right w:w="28" w:type="dxa"/>
            </w:tcMar>
            <w:vAlign w:val="center"/>
            <w:hideMark/>
          </w:tcPr>
          <w:p w14:paraId="143C6B2E" w14:textId="77777777" w:rsidR="00077426" w:rsidRPr="00385B67" w:rsidRDefault="00077426" w:rsidP="00385B67">
            <w:pPr>
              <w:pStyle w:val="afffffff6"/>
              <w:rPr>
                <w:sz w:val="16"/>
                <w:szCs w:val="16"/>
              </w:rPr>
            </w:pPr>
            <w:r w:rsidRPr="00385B67">
              <w:rPr>
                <w:sz w:val="16"/>
                <w:szCs w:val="16"/>
              </w:rPr>
              <w:t>2027</w:t>
            </w:r>
          </w:p>
        </w:tc>
        <w:tc>
          <w:tcPr>
            <w:tcW w:w="240" w:type="pct"/>
            <w:noWrap/>
            <w:tcMar>
              <w:left w:w="28" w:type="dxa"/>
              <w:right w:w="28" w:type="dxa"/>
            </w:tcMar>
            <w:vAlign w:val="center"/>
            <w:hideMark/>
          </w:tcPr>
          <w:p w14:paraId="6CE873E3" w14:textId="77777777" w:rsidR="00077426" w:rsidRPr="00385B67" w:rsidRDefault="00077426" w:rsidP="00385B67">
            <w:pPr>
              <w:pStyle w:val="afffffff6"/>
              <w:rPr>
                <w:sz w:val="16"/>
                <w:szCs w:val="16"/>
              </w:rPr>
            </w:pPr>
            <w:r w:rsidRPr="00385B67">
              <w:rPr>
                <w:sz w:val="16"/>
                <w:szCs w:val="16"/>
              </w:rPr>
              <w:t>2028</w:t>
            </w:r>
          </w:p>
        </w:tc>
        <w:tc>
          <w:tcPr>
            <w:tcW w:w="240" w:type="pct"/>
            <w:noWrap/>
            <w:tcMar>
              <w:left w:w="28" w:type="dxa"/>
              <w:right w:w="28" w:type="dxa"/>
            </w:tcMar>
            <w:vAlign w:val="center"/>
            <w:hideMark/>
          </w:tcPr>
          <w:p w14:paraId="2CB2C3CD" w14:textId="77777777" w:rsidR="00077426" w:rsidRPr="00385B67" w:rsidRDefault="00077426" w:rsidP="00385B67">
            <w:pPr>
              <w:pStyle w:val="afffffff6"/>
              <w:rPr>
                <w:sz w:val="16"/>
                <w:szCs w:val="16"/>
              </w:rPr>
            </w:pPr>
            <w:r w:rsidRPr="00385B67">
              <w:rPr>
                <w:sz w:val="16"/>
                <w:szCs w:val="16"/>
              </w:rPr>
              <w:t>2029</w:t>
            </w:r>
          </w:p>
        </w:tc>
        <w:tc>
          <w:tcPr>
            <w:tcW w:w="240" w:type="pct"/>
            <w:noWrap/>
            <w:tcMar>
              <w:left w:w="28" w:type="dxa"/>
              <w:right w:w="28" w:type="dxa"/>
            </w:tcMar>
            <w:vAlign w:val="center"/>
            <w:hideMark/>
          </w:tcPr>
          <w:p w14:paraId="610E5E85" w14:textId="77777777" w:rsidR="00077426" w:rsidRPr="00385B67" w:rsidRDefault="00077426" w:rsidP="00385B67">
            <w:pPr>
              <w:pStyle w:val="afffffff6"/>
              <w:rPr>
                <w:sz w:val="16"/>
                <w:szCs w:val="16"/>
              </w:rPr>
            </w:pPr>
            <w:r w:rsidRPr="00385B67">
              <w:rPr>
                <w:sz w:val="16"/>
                <w:szCs w:val="16"/>
              </w:rPr>
              <w:t>2030</w:t>
            </w:r>
          </w:p>
        </w:tc>
        <w:tc>
          <w:tcPr>
            <w:tcW w:w="240" w:type="pct"/>
            <w:noWrap/>
            <w:tcMar>
              <w:left w:w="28" w:type="dxa"/>
              <w:right w:w="28" w:type="dxa"/>
            </w:tcMar>
            <w:vAlign w:val="center"/>
            <w:hideMark/>
          </w:tcPr>
          <w:p w14:paraId="7F4D065B" w14:textId="77777777" w:rsidR="00077426" w:rsidRPr="00385B67" w:rsidRDefault="00077426" w:rsidP="00385B67">
            <w:pPr>
              <w:pStyle w:val="afffffff6"/>
              <w:rPr>
                <w:sz w:val="16"/>
                <w:szCs w:val="16"/>
              </w:rPr>
            </w:pPr>
            <w:r w:rsidRPr="00385B67">
              <w:rPr>
                <w:sz w:val="16"/>
                <w:szCs w:val="16"/>
              </w:rPr>
              <w:t>2031</w:t>
            </w:r>
          </w:p>
        </w:tc>
        <w:tc>
          <w:tcPr>
            <w:tcW w:w="240" w:type="pct"/>
            <w:noWrap/>
            <w:tcMar>
              <w:left w:w="28" w:type="dxa"/>
              <w:right w:w="28" w:type="dxa"/>
            </w:tcMar>
            <w:vAlign w:val="center"/>
            <w:hideMark/>
          </w:tcPr>
          <w:p w14:paraId="48F9BC6E" w14:textId="77777777" w:rsidR="00077426" w:rsidRPr="00385B67" w:rsidRDefault="00077426" w:rsidP="00385B67">
            <w:pPr>
              <w:pStyle w:val="afffffff6"/>
              <w:rPr>
                <w:sz w:val="16"/>
                <w:szCs w:val="16"/>
              </w:rPr>
            </w:pPr>
            <w:r w:rsidRPr="00385B67">
              <w:rPr>
                <w:sz w:val="16"/>
                <w:szCs w:val="16"/>
              </w:rPr>
              <w:t>2032</w:t>
            </w:r>
          </w:p>
        </w:tc>
        <w:tc>
          <w:tcPr>
            <w:tcW w:w="240" w:type="pct"/>
            <w:noWrap/>
            <w:tcMar>
              <w:left w:w="28" w:type="dxa"/>
              <w:right w:w="28" w:type="dxa"/>
            </w:tcMar>
            <w:vAlign w:val="center"/>
            <w:hideMark/>
          </w:tcPr>
          <w:p w14:paraId="2FBEAD0A" w14:textId="77777777" w:rsidR="00077426" w:rsidRPr="00385B67" w:rsidRDefault="00077426" w:rsidP="00385B67">
            <w:pPr>
              <w:pStyle w:val="afffffff6"/>
              <w:rPr>
                <w:sz w:val="16"/>
                <w:szCs w:val="16"/>
              </w:rPr>
            </w:pPr>
            <w:r w:rsidRPr="00385B67">
              <w:rPr>
                <w:sz w:val="16"/>
                <w:szCs w:val="16"/>
              </w:rPr>
              <w:t>2033</w:t>
            </w:r>
          </w:p>
        </w:tc>
        <w:tc>
          <w:tcPr>
            <w:tcW w:w="240" w:type="pct"/>
            <w:noWrap/>
            <w:tcMar>
              <w:left w:w="28" w:type="dxa"/>
              <w:right w:w="28" w:type="dxa"/>
            </w:tcMar>
            <w:vAlign w:val="center"/>
            <w:hideMark/>
          </w:tcPr>
          <w:p w14:paraId="410133BF" w14:textId="77777777" w:rsidR="00077426" w:rsidRPr="00385B67" w:rsidRDefault="00077426" w:rsidP="00385B67">
            <w:pPr>
              <w:pStyle w:val="afffffff6"/>
              <w:rPr>
                <w:sz w:val="16"/>
                <w:szCs w:val="16"/>
              </w:rPr>
            </w:pPr>
            <w:r w:rsidRPr="00385B67">
              <w:rPr>
                <w:sz w:val="16"/>
                <w:szCs w:val="16"/>
              </w:rPr>
              <w:t>2034</w:t>
            </w:r>
          </w:p>
        </w:tc>
        <w:tc>
          <w:tcPr>
            <w:tcW w:w="240" w:type="pct"/>
            <w:noWrap/>
            <w:tcMar>
              <w:left w:w="28" w:type="dxa"/>
              <w:right w:w="28" w:type="dxa"/>
            </w:tcMar>
            <w:vAlign w:val="center"/>
            <w:hideMark/>
          </w:tcPr>
          <w:p w14:paraId="662AFB6E" w14:textId="77777777" w:rsidR="00077426" w:rsidRPr="00385B67" w:rsidRDefault="00077426" w:rsidP="00385B67">
            <w:pPr>
              <w:pStyle w:val="afffffff6"/>
              <w:rPr>
                <w:sz w:val="16"/>
                <w:szCs w:val="16"/>
              </w:rPr>
            </w:pPr>
            <w:r w:rsidRPr="00385B67">
              <w:rPr>
                <w:sz w:val="16"/>
                <w:szCs w:val="16"/>
              </w:rPr>
              <w:t>2035</w:t>
            </w:r>
          </w:p>
        </w:tc>
        <w:tc>
          <w:tcPr>
            <w:tcW w:w="240" w:type="pct"/>
            <w:noWrap/>
            <w:tcMar>
              <w:left w:w="28" w:type="dxa"/>
              <w:right w:w="28" w:type="dxa"/>
            </w:tcMar>
            <w:vAlign w:val="center"/>
            <w:hideMark/>
          </w:tcPr>
          <w:p w14:paraId="19FC8B06" w14:textId="77777777" w:rsidR="00077426" w:rsidRPr="00385B67" w:rsidRDefault="00077426" w:rsidP="00385B67">
            <w:pPr>
              <w:pStyle w:val="afffffff6"/>
              <w:rPr>
                <w:sz w:val="16"/>
                <w:szCs w:val="16"/>
              </w:rPr>
            </w:pPr>
            <w:r w:rsidRPr="00385B67">
              <w:rPr>
                <w:sz w:val="16"/>
                <w:szCs w:val="16"/>
              </w:rPr>
              <w:t>2036</w:t>
            </w:r>
          </w:p>
        </w:tc>
        <w:tc>
          <w:tcPr>
            <w:tcW w:w="240" w:type="pct"/>
            <w:noWrap/>
            <w:tcMar>
              <w:left w:w="28" w:type="dxa"/>
              <w:right w:w="28" w:type="dxa"/>
            </w:tcMar>
            <w:vAlign w:val="center"/>
            <w:hideMark/>
          </w:tcPr>
          <w:p w14:paraId="086E136A" w14:textId="77777777" w:rsidR="00077426" w:rsidRPr="00385B67" w:rsidRDefault="00077426" w:rsidP="00385B67">
            <w:pPr>
              <w:pStyle w:val="afffffff6"/>
              <w:rPr>
                <w:sz w:val="16"/>
                <w:szCs w:val="16"/>
              </w:rPr>
            </w:pPr>
            <w:r w:rsidRPr="00385B67">
              <w:rPr>
                <w:sz w:val="16"/>
                <w:szCs w:val="16"/>
              </w:rPr>
              <w:t>2037</w:t>
            </w:r>
          </w:p>
        </w:tc>
        <w:tc>
          <w:tcPr>
            <w:tcW w:w="240" w:type="pct"/>
            <w:noWrap/>
            <w:tcMar>
              <w:left w:w="28" w:type="dxa"/>
              <w:right w:w="28" w:type="dxa"/>
            </w:tcMar>
            <w:vAlign w:val="center"/>
            <w:hideMark/>
          </w:tcPr>
          <w:p w14:paraId="01EB7FC3" w14:textId="77777777" w:rsidR="00077426" w:rsidRPr="00385B67" w:rsidRDefault="00077426" w:rsidP="00385B67">
            <w:pPr>
              <w:pStyle w:val="afffffff6"/>
              <w:rPr>
                <w:sz w:val="16"/>
                <w:szCs w:val="16"/>
              </w:rPr>
            </w:pPr>
            <w:r w:rsidRPr="00385B67">
              <w:rPr>
                <w:sz w:val="16"/>
                <w:szCs w:val="16"/>
              </w:rPr>
              <w:t>2038</w:t>
            </w:r>
          </w:p>
        </w:tc>
        <w:tc>
          <w:tcPr>
            <w:tcW w:w="240" w:type="pct"/>
            <w:noWrap/>
            <w:tcMar>
              <w:left w:w="28" w:type="dxa"/>
              <w:right w:w="28" w:type="dxa"/>
            </w:tcMar>
            <w:vAlign w:val="center"/>
            <w:hideMark/>
          </w:tcPr>
          <w:p w14:paraId="4290FC6F" w14:textId="77777777" w:rsidR="00077426" w:rsidRPr="00385B67" w:rsidRDefault="00077426" w:rsidP="00385B67">
            <w:pPr>
              <w:pStyle w:val="afffffff6"/>
              <w:rPr>
                <w:sz w:val="16"/>
                <w:szCs w:val="16"/>
              </w:rPr>
            </w:pPr>
            <w:r w:rsidRPr="00385B67">
              <w:rPr>
                <w:sz w:val="16"/>
                <w:szCs w:val="16"/>
              </w:rPr>
              <w:t>2039</w:t>
            </w:r>
          </w:p>
        </w:tc>
        <w:tc>
          <w:tcPr>
            <w:tcW w:w="240" w:type="pct"/>
            <w:noWrap/>
            <w:tcMar>
              <w:left w:w="28" w:type="dxa"/>
              <w:right w:w="28" w:type="dxa"/>
            </w:tcMar>
            <w:vAlign w:val="center"/>
            <w:hideMark/>
          </w:tcPr>
          <w:p w14:paraId="4F3108B1" w14:textId="77777777" w:rsidR="00077426" w:rsidRPr="00385B67" w:rsidRDefault="00077426" w:rsidP="00385B67">
            <w:pPr>
              <w:pStyle w:val="afffffff6"/>
              <w:rPr>
                <w:sz w:val="16"/>
                <w:szCs w:val="16"/>
              </w:rPr>
            </w:pPr>
            <w:r w:rsidRPr="00385B67">
              <w:rPr>
                <w:sz w:val="16"/>
                <w:szCs w:val="16"/>
              </w:rPr>
              <w:t>2040</w:t>
            </w:r>
          </w:p>
        </w:tc>
      </w:tr>
      <w:tr w:rsidR="00077426" w:rsidRPr="00385B67" w14:paraId="4B448ECD" w14:textId="77777777" w:rsidTr="00EE4DFC">
        <w:trPr>
          <w:trHeight w:val="492"/>
        </w:trPr>
        <w:tc>
          <w:tcPr>
            <w:tcW w:w="103" w:type="pct"/>
            <w:noWrap/>
            <w:tcMar>
              <w:left w:w="28" w:type="dxa"/>
              <w:right w:w="28" w:type="dxa"/>
            </w:tcMar>
            <w:vAlign w:val="center"/>
            <w:hideMark/>
          </w:tcPr>
          <w:p w14:paraId="27105562" w14:textId="77777777" w:rsidR="00077426" w:rsidRPr="00385B67" w:rsidRDefault="00077426" w:rsidP="00385B67">
            <w:pPr>
              <w:pStyle w:val="afffffff6"/>
              <w:rPr>
                <w:sz w:val="16"/>
                <w:szCs w:val="16"/>
              </w:rPr>
            </w:pPr>
            <w:r w:rsidRPr="00385B67">
              <w:rPr>
                <w:sz w:val="16"/>
                <w:szCs w:val="16"/>
              </w:rPr>
              <w:t>1</w:t>
            </w:r>
          </w:p>
        </w:tc>
        <w:tc>
          <w:tcPr>
            <w:tcW w:w="345" w:type="pct"/>
            <w:tcMar>
              <w:left w:w="28" w:type="dxa"/>
              <w:right w:w="28" w:type="dxa"/>
            </w:tcMar>
            <w:vAlign w:val="center"/>
            <w:hideMark/>
          </w:tcPr>
          <w:p w14:paraId="38A86246" w14:textId="77777777" w:rsidR="00077426" w:rsidRPr="00385B67" w:rsidRDefault="00077426" w:rsidP="00385B67">
            <w:pPr>
              <w:pStyle w:val="afffffff6"/>
              <w:rPr>
                <w:sz w:val="16"/>
                <w:szCs w:val="16"/>
              </w:rPr>
            </w:pPr>
            <w:r w:rsidRPr="00385B67">
              <w:rPr>
                <w:sz w:val="16"/>
                <w:szCs w:val="16"/>
              </w:rPr>
              <w:t>Стоимость установки ИТП</w:t>
            </w:r>
          </w:p>
        </w:tc>
        <w:tc>
          <w:tcPr>
            <w:tcW w:w="239" w:type="pct"/>
            <w:noWrap/>
            <w:tcMar>
              <w:left w:w="28" w:type="dxa"/>
              <w:right w:w="28" w:type="dxa"/>
            </w:tcMar>
            <w:vAlign w:val="center"/>
            <w:hideMark/>
          </w:tcPr>
          <w:p w14:paraId="2ECEF0D2" w14:textId="77777777" w:rsidR="00077426" w:rsidRPr="00385B67" w:rsidRDefault="00077426" w:rsidP="00385B67">
            <w:pPr>
              <w:pStyle w:val="afffffff6"/>
              <w:rPr>
                <w:sz w:val="16"/>
                <w:szCs w:val="16"/>
              </w:rPr>
            </w:pPr>
            <w:r w:rsidRPr="00385B67">
              <w:rPr>
                <w:sz w:val="16"/>
                <w:szCs w:val="16"/>
              </w:rPr>
              <w:t>2 802 448,1</w:t>
            </w:r>
          </w:p>
        </w:tc>
        <w:tc>
          <w:tcPr>
            <w:tcW w:w="240" w:type="pct"/>
            <w:noWrap/>
            <w:tcMar>
              <w:left w:w="28" w:type="dxa"/>
              <w:right w:w="28" w:type="dxa"/>
            </w:tcMar>
            <w:vAlign w:val="center"/>
            <w:hideMark/>
          </w:tcPr>
          <w:p w14:paraId="53F97683"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244471B5"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70CAF8BB"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35B4FED1"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7BA06C84"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547006ED"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68C69F6A"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26DEA63D"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469C27E2"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6FB2EC01"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3E14D993"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40EBB5F1"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2DAFBAB7"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499AC1FE"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5110FA00"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1353ABD8"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0BF428C8"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30CD33AF" w14:textId="77777777" w:rsidR="00077426" w:rsidRPr="00385B67" w:rsidRDefault="00077426" w:rsidP="00385B67">
            <w:pPr>
              <w:pStyle w:val="afffffff6"/>
              <w:rPr>
                <w:rFonts w:ascii="Times New Roman" w:hAnsi="Times New Roman" w:cs="Times New Roman"/>
                <w:sz w:val="16"/>
                <w:szCs w:val="16"/>
              </w:rPr>
            </w:pPr>
          </w:p>
        </w:tc>
      </w:tr>
      <w:tr w:rsidR="00077426" w:rsidRPr="00385B67" w14:paraId="1E1E2C32" w14:textId="77777777" w:rsidTr="00EE4DFC">
        <w:trPr>
          <w:trHeight w:val="600"/>
        </w:trPr>
        <w:tc>
          <w:tcPr>
            <w:tcW w:w="103" w:type="pct"/>
            <w:noWrap/>
            <w:tcMar>
              <w:left w:w="28" w:type="dxa"/>
              <w:right w:w="28" w:type="dxa"/>
            </w:tcMar>
            <w:vAlign w:val="center"/>
            <w:hideMark/>
          </w:tcPr>
          <w:p w14:paraId="20271A3A" w14:textId="77777777" w:rsidR="00077426" w:rsidRPr="00385B67" w:rsidRDefault="00077426" w:rsidP="00385B67">
            <w:pPr>
              <w:pStyle w:val="afffffff6"/>
              <w:rPr>
                <w:color w:val="000000"/>
                <w:sz w:val="16"/>
                <w:szCs w:val="16"/>
              </w:rPr>
            </w:pPr>
            <w:r w:rsidRPr="00385B67">
              <w:rPr>
                <w:sz w:val="16"/>
                <w:szCs w:val="16"/>
              </w:rPr>
              <w:t>2</w:t>
            </w:r>
          </w:p>
        </w:tc>
        <w:tc>
          <w:tcPr>
            <w:tcW w:w="345" w:type="pct"/>
            <w:tcMar>
              <w:left w:w="28" w:type="dxa"/>
              <w:right w:w="28" w:type="dxa"/>
            </w:tcMar>
            <w:vAlign w:val="center"/>
            <w:hideMark/>
          </w:tcPr>
          <w:p w14:paraId="1725EF0D" w14:textId="77777777" w:rsidR="00077426" w:rsidRPr="00385B67" w:rsidRDefault="00077426" w:rsidP="00385B67">
            <w:pPr>
              <w:pStyle w:val="afffffff6"/>
              <w:rPr>
                <w:sz w:val="16"/>
                <w:szCs w:val="16"/>
              </w:rPr>
            </w:pPr>
            <w:r w:rsidRPr="00385B67">
              <w:rPr>
                <w:sz w:val="16"/>
                <w:szCs w:val="16"/>
              </w:rPr>
              <w:t>Эксплуатационные затраты населения, тыс. руб.:</w:t>
            </w:r>
          </w:p>
        </w:tc>
        <w:tc>
          <w:tcPr>
            <w:tcW w:w="239" w:type="pct"/>
            <w:noWrap/>
            <w:tcMar>
              <w:left w:w="28" w:type="dxa"/>
              <w:right w:w="28" w:type="dxa"/>
            </w:tcMar>
            <w:vAlign w:val="center"/>
            <w:hideMark/>
          </w:tcPr>
          <w:p w14:paraId="2550803E"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1C549F0C" w14:textId="77777777" w:rsidR="00077426" w:rsidRPr="00385B67" w:rsidRDefault="00077426" w:rsidP="00385B67">
            <w:pPr>
              <w:pStyle w:val="afffffff6"/>
              <w:rPr>
                <w:color w:val="000000"/>
                <w:sz w:val="16"/>
                <w:szCs w:val="16"/>
              </w:rPr>
            </w:pPr>
            <w:r w:rsidRPr="00385B67">
              <w:rPr>
                <w:sz w:val="16"/>
                <w:szCs w:val="16"/>
              </w:rPr>
              <w:t>1 595 872,1</w:t>
            </w:r>
          </w:p>
        </w:tc>
        <w:tc>
          <w:tcPr>
            <w:tcW w:w="240" w:type="pct"/>
            <w:noWrap/>
            <w:tcMar>
              <w:left w:w="28" w:type="dxa"/>
              <w:right w:w="28" w:type="dxa"/>
            </w:tcMar>
            <w:vAlign w:val="center"/>
            <w:hideMark/>
          </w:tcPr>
          <w:p w14:paraId="75663EA3" w14:textId="77777777" w:rsidR="00077426" w:rsidRPr="00385B67" w:rsidRDefault="00077426" w:rsidP="00385B67">
            <w:pPr>
              <w:pStyle w:val="afffffff6"/>
              <w:rPr>
                <w:sz w:val="16"/>
                <w:szCs w:val="16"/>
              </w:rPr>
            </w:pPr>
            <w:r w:rsidRPr="00385B67">
              <w:rPr>
                <w:sz w:val="16"/>
                <w:szCs w:val="16"/>
              </w:rPr>
              <w:t>1 664 915,1</w:t>
            </w:r>
          </w:p>
        </w:tc>
        <w:tc>
          <w:tcPr>
            <w:tcW w:w="240" w:type="pct"/>
            <w:noWrap/>
            <w:tcMar>
              <w:left w:w="28" w:type="dxa"/>
              <w:right w:w="28" w:type="dxa"/>
            </w:tcMar>
            <w:vAlign w:val="center"/>
            <w:hideMark/>
          </w:tcPr>
          <w:p w14:paraId="6E7DE4A7" w14:textId="77777777" w:rsidR="00077426" w:rsidRPr="00385B67" w:rsidRDefault="00077426" w:rsidP="00385B67">
            <w:pPr>
              <w:pStyle w:val="afffffff6"/>
              <w:rPr>
                <w:sz w:val="16"/>
                <w:szCs w:val="16"/>
              </w:rPr>
            </w:pPr>
            <w:r w:rsidRPr="00385B67">
              <w:rPr>
                <w:sz w:val="16"/>
                <w:szCs w:val="16"/>
              </w:rPr>
              <w:t>1 724 038,5</w:t>
            </w:r>
          </w:p>
        </w:tc>
        <w:tc>
          <w:tcPr>
            <w:tcW w:w="240" w:type="pct"/>
            <w:noWrap/>
            <w:tcMar>
              <w:left w:w="28" w:type="dxa"/>
              <w:right w:w="28" w:type="dxa"/>
            </w:tcMar>
            <w:vAlign w:val="center"/>
            <w:hideMark/>
          </w:tcPr>
          <w:p w14:paraId="6EB9DB2B" w14:textId="77777777" w:rsidR="00077426" w:rsidRPr="00385B67" w:rsidRDefault="00077426" w:rsidP="00385B67">
            <w:pPr>
              <w:pStyle w:val="afffffff6"/>
              <w:rPr>
                <w:sz w:val="16"/>
                <w:szCs w:val="16"/>
              </w:rPr>
            </w:pPr>
            <w:r w:rsidRPr="00385B67">
              <w:rPr>
                <w:sz w:val="16"/>
                <w:szCs w:val="16"/>
              </w:rPr>
              <w:t>1 785 526,9</w:t>
            </w:r>
          </w:p>
        </w:tc>
        <w:tc>
          <w:tcPr>
            <w:tcW w:w="240" w:type="pct"/>
            <w:noWrap/>
            <w:tcMar>
              <w:left w:w="28" w:type="dxa"/>
              <w:right w:w="28" w:type="dxa"/>
            </w:tcMar>
            <w:vAlign w:val="center"/>
            <w:hideMark/>
          </w:tcPr>
          <w:p w14:paraId="6B19EE3D" w14:textId="77777777" w:rsidR="00077426" w:rsidRPr="00385B67" w:rsidRDefault="00077426" w:rsidP="00385B67">
            <w:pPr>
              <w:pStyle w:val="afffffff6"/>
              <w:rPr>
                <w:sz w:val="16"/>
                <w:szCs w:val="16"/>
              </w:rPr>
            </w:pPr>
            <w:r w:rsidRPr="00385B67">
              <w:rPr>
                <w:sz w:val="16"/>
                <w:szCs w:val="16"/>
              </w:rPr>
              <w:t>1 849 474,8</w:t>
            </w:r>
          </w:p>
        </w:tc>
        <w:tc>
          <w:tcPr>
            <w:tcW w:w="240" w:type="pct"/>
            <w:noWrap/>
            <w:tcMar>
              <w:left w:w="28" w:type="dxa"/>
              <w:right w:w="28" w:type="dxa"/>
            </w:tcMar>
            <w:vAlign w:val="center"/>
            <w:hideMark/>
          </w:tcPr>
          <w:p w14:paraId="5CD59078" w14:textId="77777777" w:rsidR="00077426" w:rsidRPr="00385B67" w:rsidRDefault="00077426" w:rsidP="00385B67">
            <w:pPr>
              <w:pStyle w:val="afffffff6"/>
              <w:rPr>
                <w:sz w:val="16"/>
                <w:szCs w:val="16"/>
              </w:rPr>
            </w:pPr>
            <w:r w:rsidRPr="00385B67">
              <w:rPr>
                <w:sz w:val="16"/>
                <w:szCs w:val="16"/>
              </w:rPr>
              <w:t>1 915 980,6</w:t>
            </w:r>
          </w:p>
        </w:tc>
        <w:tc>
          <w:tcPr>
            <w:tcW w:w="240" w:type="pct"/>
            <w:noWrap/>
            <w:tcMar>
              <w:left w:w="28" w:type="dxa"/>
              <w:right w:w="28" w:type="dxa"/>
            </w:tcMar>
            <w:vAlign w:val="center"/>
            <w:hideMark/>
          </w:tcPr>
          <w:p w14:paraId="0814449B" w14:textId="77777777" w:rsidR="00077426" w:rsidRPr="00385B67" w:rsidRDefault="00077426" w:rsidP="00385B67">
            <w:pPr>
              <w:pStyle w:val="afffffff6"/>
              <w:rPr>
                <w:sz w:val="16"/>
                <w:szCs w:val="16"/>
              </w:rPr>
            </w:pPr>
            <w:r w:rsidRPr="00385B67">
              <w:rPr>
                <w:sz w:val="16"/>
                <w:szCs w:val="16"/>
              </w:rPr>
              <w:t>1 985 146,6</w:t>
            </w:r>
          </w:p>
        </w:tc>
        <w:tc>
          <w:tcPr>
            <w:tcW w:w="240" w:type="pct"/>
            <w:noWrap/>
            <w:tcMar>
              <w:left w:w="28" w:type="dxa"/>
              <w:right w:w="28" w:type="dxa"/>
            </w:tcMar>
            <w:vAlign w:val="center"/>
            <w:hideMark/>
          </w:tcPr>
          <w:p w14:paraId="0C98AF33" w14:textId="77777777" w:rsidR="00077426" w:rsidRPr="00385B67" w:rsidRDefault="00077426" w:rsidP="00385B67">
            <w:pPr>
              <w:pStyle w:val="afffffff6"/>
              <w:rPr>
                <w:sz w:val="16"/>
                <w:szCs w:val="16"/>
              </w:rPr>
            </w:pPr>
            <w:r w:rsidRPr="00385B67">
              <w:rPr>
                <w:sz w:val="16"/>
                <w:szCs w:val="16"/>
              </w:rPr>
              <w:t>2 057 079,3</w:t>
            </w:r>
          </w:p>
        </w:tc>
        <w:tc>
          <w:tcPr>
            <w:tcW w:w="240" w:type="pct"/>
            <w:noWrap/>
            <w:tcMar>
              <w:left w:w="28" w:type="dxa"/>
              <w:right w:w="28" w:type="dxa"/>
            </w:tcMar>
            <w:vAlign w:val="center"/>
            <w:hideMark/>
          </w:tcPr>
          <w:p w14:paraId="5885F68A" w14:textId="77777777" w:rsidR="00077426" w:rsidRPr="00385B67" w:rsidRDefault="00077426" w:rsidP="00385B67">
            <w:pPr>
              <w:pStyle w:val="afffffff6"/>
              <w:rPr>
                <w:sz w:val="16"/>
                <w:szCs w:val="16"/>
              </w:rPr>
            </w:pPr>
            <w:r w:rsidRPr="00385B67">
              <w:rPr>
                <w:sz w:val="16"/>
                <w:szCs w:val="16"/>
              </w:rPr>
              <w:t>2 131 889,2</w:t>
            </w:r>
          </w:p>
        </w:tc>
        <w:tc>
          <w:tcPr>
            <w:tcW w:w="240" w:type="pct"/>
            <w:noWrap/>
            <w:tcMar>
              <w:left w:w="28" w:type="dxa"/>
              <w:right w:w="28" w:type="dxa"/>
            </w:tcMar>
            <w:vAlign w:val="center"/>
            <w:hideMark/>
          </w:tcPr>
          <w:p w14:paraId="2650031F" w14:textId="77777777" w:rsidR="00077426" w:rsidRPr="00385B67" w:rsidRDefault="00077426" w:rsidP="00385B67">
            <w:pPr>
              <w:pStyle w:val="afffffff6"/>
              <w:rPr>
                <w:sz w:val="16"/>
                <w:szCs w:val="16"/>
              </w:rPr>
            </w:pPr>
            <w:r w:rsidRPr="00385B67">
              <w:rPr>
                <w:sz w:val="16"/>
                <w:szCs w:val="16"/>
              </w:rPr>
              <w:t>2 209 691,6</w:t>
            </w:r>
          </w:p>
        </w:tc>
        <w:tc>
          <w:tcPr>
            <w:tcW w:w="240" w:type="pct"/>
            <w:noWrap/>
            <w:tcMar>
              <w:left w:w="28" w:type="dxa"/>
              <w:right w:w="28" w:type="dxa"/>
            </w:tcMar>
            <w:vAlign w:val="center"/>
            <w:hideMark/>
          </w:tcPr>
          <w:p w14:paraId="669480D2" w14:textId="77777777" w:rsidR="00077426" w:rsidRPr="00385B67" w:rsidRDefault="00077426" w:rsidP="00385B67">
            <w:pPr>
              <w:pStyle w:val="afffffff6"/>
              <w:rPr>
                <w:sz w:val="16"/>
                <w:szCs w:val="16"/>
              </w:rPr>
            </w:pPr>
            <w:r w:rsidRPr="00385B67">
              <w:rPr>
                <w:sz w:val="16"/>
                <w:szCs w:val="16"/>
              </w:rPr>
              <w:t>2 290 606,1</w:t>
            </w:r>
          </w:p>
        </w:tc>
        <w:tc>
          <w:tcPr>
            <w:tcW w:w="240" w:type="pct"/>
            <w:noWrap/>
            <w:tcMar>
              <w:left w:w="28" w:type="dxa"/>
              <w:right w:w="28" w:type="dxa"/>
            </w:tcMar>
            <w:vAlign w:val="center"/>
            <w:hideMark/>
          </w:tcPr>
          <w:p w14:paraId="6A1ED9D8" w14:textId="77777777" w:rsidR="00077426" w:rsidRPr="00385B67" w:rsidRDefault="00077426" w:rsidP="00385B67">
            <w:pPr>
              <w:pStyle w:val="afffffff6"/>
              <w:rPr>
                <w:sz w:val="16"/>
                <w:szCs w:val="16"/>
              </w:rPr>
            </w:pPr>
            <w:r w:rsidRPr="00385B67">
              <w:rPr>
                <w:sz w:val="16"/>
                <w:szCs w:val="16"/>
              </w:rPr>
              <w:t>2 374 757,1</w:t>
            </w:r>
          </w:p>
        </w:tc>
        <w:tc>
          <w:tcPr>
            <w:tcW w:w="240" w:type="pct"/>
            <w:noWrap/>
            <w:tcMar>
              <w:left w:w="28" w:type="dxa"/>
              <w:right w:w="28" w:type="dxa"/>
            </w:tcMar>
            <w:vAlign w:val="center"/>
            <w:hideMark/>
          </w:tcPr>
          <w:p w14:paraId="3C982057" w14:textId="77777777" w:rsidR="00077426" w:rsidRPr="00385B67" w:rsidRDefault="00077426" w:rsidP="00385B67">
            <w:pPr>
              <w:pStyle w:val="afffffff6"/>
              <w:rPr>
                <w:sz w:val="16"/>
                <w:szCs w:val="16"/>
              </w:rPr>
            </w:pPr>
            <w:r w:rsidRPr="00385B67">
              <w:rPr>
                <w:sz w:val="16"/>
                <w:szCs w:val="16"/>
              </w:rPr>
              <w:t>2 462 274,2</w:t>
            </w:r>
          </w:p>
        </w:tc>
        <w:tc>
          <w:tcPr>
            <w:tcW w:w="240" w:type="pct"/>
            <w:noWrap/>
            <w:tcMar>
              <w:left w:w="28" w:type="dxa"/>
              <w:right w:w="28" w:type="dxa"/>
            </w:tcMar>
            <w:vAlign w:val="center"/>
            <w:hideMark/>
          </w:tcPr>
          <w:p w14:paraId="331D8086" w14:textId="77777777" w:rsidR="00077426" w:rsidRPr="00385B67" w:rsidRDefault="00077426" w:rsidP="00385B67">
            <w:pPr>
              <w:pStyle w:val="afffffff6"/>
              <w:rPr>
                <w:sz w:val="16"/>
                <w:szCs w:val="16"/>
              </w:rPr>
            </w:pPr>
            <w:r w:rsidRPr="00385B67">
              <w:rPr>
                <w:sz w:val="16"/>
                <w:szCs w:val="16"/>
              </w:rPr>
              <w:t>2 553 292,0</w:t>
            </w:r>
          </w:p>
        </w:tc>
        <w:tc>
          <w:tcPr>
            <w:tcW w:w="240" w:type="pct"/>
            <w:noWrap/>
            <w:tcMar>
              <w:left w:w="28" w:type="dxa"/>
              <w:right w:w="28" w:type="dxa"/>
            </w:tcMar>
            <w:vAlign w:val="center"/>
            <w:hideMark/>
          </w:tcPr>
          <w:p w14:paraId="0DD86322" w14:textId="77777777" w:rsidR="00077426" w:rsidRPr="00385B67" w:rsidRDefault="00077426" w:rsidP="00385B67">
            <w:pPr>
              <w:pStyle w:val="afffffff6"/>
              <w:rPr>
                <w:sz w:val="16"/>
                <w:szCs w:val="16"/>
              </w:rPr>
            </w:pPr>
            <w:r w:rsidRPr="00385B67">
              <w:rPr>
                <w:sz w:val="16"/>
                <w:szCs w:val="16"/>
              </w:rPr>
              <w:t>2 647 950,5</w:t>
            </w:r>
          </w:p>
        </w:tc>
        <w:tc>
          <w:tcPr>
            <w:tcW w:w="240" w:type="pct"/>
            <w:noWrap/>
            <w:tcMar>
              <w:left w:w="28" w:type="dxa"/>
              <w:right w:w="28" w:type="dxa"/>
            </w:tcMar>
            <w:vAlign w:val="center"/>
            <w:hideMark/>
          </w:tcPr>
          <w:p w14:paraId="415FC9A5" w14:textId="77777777" w:rsidR="00077426" w:rsidRPr="00385B67" w:rsidRDefault="00077426" w:rsidP="00385B67">
            <w:pPr>
              <w:pStyle w:val="afffffff6"/>
              <w:rPr>
                <w:sz w:val="16"/>
                <w:szCs w:val="16"/>
              </w:rPr>
            </w:pPr>
            <w:r w:rsidRPr="00385B67">
              <w:rPr>
                <w:sz w:val="16"/>
                <w:szCs w:val="16"/>
              </w:rPr>
              <w:t>2 559 565,4</w:t>
            </w:r>
          </w:p>
        </w:tc>
        <w:tc>
          <w:tcPr>
            <w:tcW w:w="240" w:type="pct"/>
            <w:noWrap/>
            <w:tcMar>
              <w:left w:w="28" w:type="dxa"/>
              <w:right w:w="28" w:type="dxa"/>
            </w:tcMar>
            <w:vAlign w:val="center"/>
            <w:hideMark/>
          </w:tcPr>
          <w:p w14:paraId="12C7A4EC" w14:textId="77777777" w:rsidR="00077426" w:rsidRPr="00385B67" w:rsidRDefault="00077426" w:rsidP="00385B67">
            <w:pPr>
              <w:pStyle w:val="afffffff6"/>
              <w:rPr>
                <w:sz w:val="16"/>
                <w:szCs w:val="16"/>
              </w:rPr>
            </w:pPr>
            <w:r w:rsidRPr="00385B67">
              <w:rPr>
                <w:sz w:val="16"/>
                <w:szCs w:val="16"/>
              </w:rPr>
              <w:t>2 661 948,1</w:t>
            </w:r>
          </w:p>
        </w:tc>
        <w:tc>
          <w:tcPr>
            <w:tcW w:w="240" w:type="pct"/>
            <w:noWrap/>
            <w:tcMar>
              <w:left w:w="28" w:type="dxa"/>
              <w:right w:w="28" w:type="dxa"/>
            </w:tcMar>
            <w:vAlign w:val="center"/>
            <w:hideMark/>
          </w:tcPr>
          <w:p w14:paraId="100EAD61" w14:textId="77777777" w:rsidR="00077426" w:rsidRPr="00385B67" w:rsidRDefault="00077426" w:rsidP="00385B67">
            <w:pPr>
              <w:pStyle w:val="afffffff6"/>
              <w:rPr>
                <w:sz w:val="16"/>
                <w:szCs w:val="16"/>
              </w:rPr>
            </w:pPr>
            <w:r w:rsidRPr="00385B67">
              <w:rPr>
                <w:sz w:val="16"/>
                <w:szCs w:val="16"/>
              </w:rPr>
              <w:t>2 768 426,0</w:t>
            </w:r>
          </w:p>
        </w:tc>
      </w:tr>
      <w:tr w:rsidR="00077426" w:rsidRPr="00385B67" w14:paraId="07167E58" w14:textId="77777777" w:rsidTr="00EE4DFC">
        <w:trPr>
          <w:trHeight w:val="252"/>
        </w:trPr>
        <w:tc>
          <w:tcPr>
            <w:tcW w:w="103" w:type="pct"/>
            <w:noWrap/>
            <w:tcMar>
              <w:left w:w="28" w:type="dxa"/>
              <w:right w:w="28" w:type="dxa"/>
            </w:tcMar>
            <w:vAlign w:val="center"/>
            <w:hideMark/>
          </w:tcPr>
          <w:p w14:paraId="0692385C" w14:textId="77777777" w:rsidR="00077426" w:rsidRPr="00385B67" w:rsidRDefault="00077426" w:rsidP="00385B67">
            <w:pPr>
              <w:pStyle w:val="afffffff6"/>
              <w:rPr>
                <w:sz w:val="16"/>
                <w:szCs w:val="16"/>
              </w:rPr>
            </w:pPr>
            <w:r w:rsidRPr="00385B67">
              <w:rPr>
                <w:sz w:val="16"/>
                <w:szCs w:val="16"/>
              </w:rPr>
              <w:t xml:space="preserve"> 2.1</w:t>
            </w:r>
          </w:p>
        </w:tc>
        <w:tc>
          <w:tcPr>
            <w:tcW w:w="345" w:type="pct"/>
            <w:tcMar>
              <w:left w:w="28" w:type="dxa"/>
              <w:right w:w="28" w:type="dxa"/>
            </w:tcMar>
            <w:vAlign w:val="center"/>
            <w:hideMark/>
          </w:tcPr>
          <w:p w14:paraId="3288CBC2" w14:textId="77777777" w:rsidR="00077426" w:rsidRPr="00385B67" w:rsidRDefault="00077426" w:rsidP="00385B67">
            <w:pPr>
              <w:pStyle w:val="afffffff6"/>
              <w:rPr>
                <w:sz w:val="16"/>
                <w:szCs w:val="16"/>
              </w:rPr>
            </w:pPr>
            <w:r w:rsidRPr="00385B67">
              <w:rPr>
                <w:sz w:val="16"/>
                <w:szCs w:val="16"/>
              </w:rPr>
              <w:t>- вода на ГВС</w:t>
            </w:r>
          </w:p>
        </w:tc>
        <w:tc>
          <w:tcPr>
            <w:tcW w:w="239" w:type="pct"/>
            <w:noWrap/>
            <w:tcMar>
              <w:left w:w="28" w:type="dxa"/>
              <w:right w:w="28" w:type="dxa"/>
            </w:tcMar>
            <w:vAlign w:val="center"/>
            <w:hideMark/>
          </w:tcPr>
          <w:p w14:paraId="44FD9D01"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507D0CCC" w14:textId="77777777" w:rsidR="00077426" w:rsidRPr="00385B67" w:rsidRDefault="00077426" w:rsidP="00385B67">
            <w:pPr>
              <w:pStyle w:val="afffffff6"/>
              <w:rPr>
                <w:color w:val="000000"/>
                <w:sz w:val="16"/>
                <w:szCs w:val="16"/>
              </w:rPr>
            </w:pPr>
            <w:r w:rsidRPr="00385B67">
              <w:rPr>
                <w:sz w:val="16"/>
                <w:szCs w:val="16"/>
              </w:rPr>
              <w:t>421 725,03</w:t>
            </w:r>
          </w:p>
        </w:tc>
        <w:tc>
          <w:tcPr>
            <w:tcW w:w="240" w:type="pct"/>
            <w:noWrap/>
            <w:tcMar>
              <w:left w:w="28" w:type="dxa"/>
              <w:right w:w="28" w:type="dxa"/>
            </w:tcMar>
            <w:vAlign w:val="center"/>
            <w:hideMark/>
          </w:tcPr>
          <w:p w14:paraId="6860DB5A" w14:textId="77777777" w:rsidR="00077426" w:rsidRPr="00385B67" w:rsidRDefault="00077426" w:rsidP="00385B67">
            <w:pPr>
              <w:pStyle w:val="afffffff6"/>
              <w:rPr>
                <w:sz w:val="16"/>
                <w:szCs w:val="16"/>
              </w:rPr>
            </w:pPr>
            <w:r w:rsidRPr="00385B67">
              <w:rPr>
                <w:sz w:val="16"/>
                <w:szCs w:val="16"/>
              </w:rPr>
              <w:t>442 389,56</w:t>
            </w:r>
          </w:p>
        </w:tc>
        <w:tc>
          <w:tcPr>
            <w:tcW w:w="240" w:type="pct"/>
            <w:noWrap/>
            <w:tcMar>
              <w:left w:w="28" w:type="dxa"/>
              <w:right w:w="28" w:type="dxa"/>
            </w:tcMar>
            <w:vAlign w:val="center"/>
            <w:hideMark/>
          </w:tcPr>
          <w:p w14:paraId="66CC0574" w14:textId="77777777" w:rsidR="00077426" w:rsidRPr="00385B67" w:rsidRDefault="00077426" w:rsidP="00385B67">
            <w:pPr>
              <w:pStyle w:val="afffffff6"/>
              <w:rPr>
                <w:sz w:val="16"/>
                <w:szCs w:val="16"/>
              </w:rPr>
            </w:pPr>
            <w:r w:rsidRPr="00385B67">
              <w:rPr>
                <w:sz w:val="16"/>
                <w:szCs w:val="16"/>
              </w:rPr>
              <w:t>460 085,14</w:t>
            </w:r>
          </w:p>
        </w:tc>
        <w:tc>
          <w:tcPr>
            <w:tcW w:w="240" w:type="pct"/>
            <w:noWrap/>
            <w:tcMar>
              <w:left w:w="28" w:type="dxa"/>
              <w:right w:w="28" w:type="dxa"/>
            </w:tcMar>
            <w:vAlign w:val="center"/>
            <w:hideMark/>
          </w:tcPr>
          <w:p w14:paraId="3BFA1359" w14:textId="77777777" w:rsidR="00077426" w:rsidRPr="00385B67" w:rsidRDefault="00077426" w:rsidP="00385B67">
            <w:pPr>
              <w:pStyle w:val="afffffff6"/>
              <w:rPr>
                <w:sz w:val="16"/>
                <w:szCs w:val="16"/>
              </w:rPr>
            </w:pPr>
            <w:r w:rsidRPr="00385B67">
              <w:rPr>
                <w:sz w:val="16"/>
                <w:szCs w:val="16"/>
              </w:rPr>
              <w:t>478 488,55</w:t>
            </w:r>
          </w:p>
        </w:tc>
        <w:tc>
          <w:tcPr>
            <w:tcW w:w="240" w:type="pct"/>
            <w:noWrap/>
            <w:tcMar>
              <w:left w:w="28" w:type="dxa"/>
              <w:right w:w="28" w:type="dxa"/>
            </w:tcMar>
            <w:vAlign w:val="center"/>
            <w:hideMark/>
          </w:tcPr>
          <w:p w14:paraId="03C51FDE" w14:textId="77777777" w:rsidR="00077426" w:rsidRPr="00385B67" w:rsidRDefault="00077426" w:rsidP="00385B67">
            <w:pPr>
              <w:pStyle w:val="afffffff6"/>
              <w:rPr>
                <w:sz w:val="16"/>
                <w:szCs w:val="16"/>
              </w:rPr>
            </w:pPr>
            <w:r w:rsidRPr="00385B67">
              <w:rPr>
                <w:sz w:val="16"/>
                <w:szCs w:val="16"/>
              </w:rPr>
              <w:t>497 628,09</w:t>
            </w:r>
          </w:p>
        </w:tc>
        <w:tc>
          <w:tcPr>
            <w:tcW w:w="240" w:type="pct"/>
            <w:noWrap/>
            <w:tcMar>
              <w:left w:w="28" w:type="dxa"/>
              <w:right w:w="28" w:type="dxa"/>
            </w:tcMar>
            <w:vAlign w:val="center"/>
            <w:hideMark/>
          </w:tcPr>
          <w:p w14:paraId="3C6435A8" w14:textId="77777777" w:rsidR="00077426" w:rsidRPr="00385B67" w:rsidRDefault="00077426" w:rsidP="00385B67">
            <w:pPr>
              <w:pStyle w:val="afffffff6"/>
              <w:rPr>
                <w:sz w:val="16"/>
                <w:szCs w:val="16"/>
              </w:rPr>
            </w:pPr>
            <w:r w:rsidRPr="00385B67">
              <w:rPr>
                <w:sz w:val="16"/>
                <w:szCs w:val="16"/>
              </w:rPr>
              <w:t>517 533,21</w:t>
            </w:r>
          </w:p>
        </w:tc>
        <w:tc>
          <w:tcPr>
            <w:tcW w:w="240" w:type="pct"/>
            <w:noWrap/>
            <w:tcMar>
              <w:left w:w="28" w:type="dxa"/>
              <w:right w:w="28" w:type="dxa"/>
            </w:tcMar>
            <w:vAlign w:val="center"/>
            <w:hideMark/>
          </w:tcPr>
          <w:p w14:paraId="6B6B35BC" w14:textId="77777777" w:rsidR="00077426" w:rsidRPr="00385B67" w:rsidRDefault="00077426" w:rsidP="00385B67">
            <w:pPr>
              <w:pStyle w:val="afffffff6"/>
              <w:rPr>
                <w:sz w:val="16"/>
                <w:szCs w:val="16"/>
              </w:rPr>
            </w:pPr>
            <w:r w:rsidRPr="00385B67">
              <w:rPr>
                <w:sz w:val="16"/>
                <w:szCs w:val="16"/>
              </w:rPr>
              <w:t>538 234,54</w:t>
            </w:r>
          </w:p>
        </w:tc>
        <w:tc>
          <w:tcPr>
            <w:tcW w:w="240" w:type="pct"/>
            <w:noWrap/>
            <w:tcMar>
              <w:left w:w="28" w:type="dxa"/>
              <w:right w:w="28" w:type="dxa"/>
            </w:tcMar>
            <w:vAlign w:val="center"/>
            <w:hideMark/>
          </w:tcPr>
          <w:p w14:paraId="0AF966FC" w14:textId="77777777" w:rsidR="00077426" w:rsidRPr="00385B67" w:rsidRDefault="00077426" w:rsidP="00385B67">
            <w:pPr>
              <w:pStyle w:val="afffffff6"/>
              <w:rPr>
                <w:sz w:val="16"/>
                <w:szCs w:val="16"/>
              </w:rPr>
            </w:pPr>
            <w:r w:rsidRPr="00385B67">
              <w:rPr>
                <w:sz w:val="16"/>
                <w:szCs w:val="16"/>
              </w:rPr>
              <w:t>559 763,92</w:t>
            </w:r>
          </w:p>
        </w:tc>
        <w:tc>
          <w:tcPr>
            <w:tcW w:w="240" w:type="pct"/>
            <w:noWrap/>
            <w:tcMar>
              <w:left w:w="28" w:type="dxa"/>
              <w:right w:w="28" w:type="dxa"/>
            </w:tcMar>
            <w:vAlign w:val="center"/>
            <w:hideMark/>
          </w:tcPr>
          <w:p w14:paraId="1CF0846D" w14:textId="77777777" w:rsidR="00077426" w:rsidRPr="00385B67" w:rsidRDefault="00077426" w:rsidP="00385B67">
            <w:pPr>
              <w:pStyle w:val="afffffff6"/>
              <w:rPr>
                <w:sz w:val="16"/>
                <w:szCs w:val="16"/>
              </w:rPr>
            </w:pPr>
            <w:r w:rsidRPr="00385B67">
              <w:rPr>
                <w:sz w:val="16"/>
                <w:szCs w:val="16"/>
              </w:rPr>
              <w:t>582 154,48</w:t>
            </w:r>
          </w:p>
        </w:tc>
        <w:tc>
          <w:tcPr>
            <w:tcW w:w="240" w:type="pct"/>
            <w:noWrap/>
            <w:tcMar>
              <w:left w:w="28" w:type="dxa"/>
              <w:right w:w="28" w:type="dxa"/>
            </w:tcMar>
            <w:vAlign w:val="center"/>
            <w:hideMark/>
          </w:tcPr>
          <w:p w14:paraId="521509E3" w14:textId="77777777" w:rsidR="00077426" w:rsidRPr="00385B67" w:rsidRDefault="00077426" w:rsidP="00385B67">
            <w:pPr>
              <w:pStyle w:val="afffffff6"/>
              <w:rPr>
                <w:sz w:val="16"/>
                <w:szCs w:val="16"/>
              </w:rPr>
            </w:pPr>
            <w:r w:rsidRPr="00385B67">
              <w:rPr>
                <w:sz w:val="16"/>
                <w:szCs w:val="16"/>
              </w:rPr>
              <w:t>605 440,66</w:t>
            </w:r>
          </w:p>
        </w:tc>
        <w:tc>
          <w:tcPr>
            <w:tcW w:w="240" w:type="pct"/>
            <w:noWrap/>
            <w:tcMar>
              <w:left w:w="28" w:type="dxa"/>
              <w:right w:w="28" w:type="dxa"/>
            </w:tcMar>
            <w:vAlign w:val="center"/>
            <w:hideMark/>
          </w:tcPr>
          <w:p w14:paraId="0C291D77" w14:textId="77777777" w:rsidR="00077426" w:rsidRPr="00385B67" w:rsidRDefault="00077426" w:rsidP="00385B67">
            <w:pPr>
              <w:pStyle w:val="afffffff6"/>
              <w:rPr>
                <w:sz w:val="16"/>
                <w:szCs w:val="16"/>
              </w:rPr>
            </w:pPr>
            <w:r w:rsidRPr="00385B67">
              <w:rPr>
                <w:sz w:val="16"/>
                <w:szCs w:val="16"/>
              </w:rPr>
              <w:t>629 658,28</w:t>
            </w:r>
          </w:p>
        </w:tc>
        <w:tc>
          <w:tcPr>
            <w:tcW w:w="240" w:type="pct"/>
            <w:noWrap/>
            <w:tcMar>
              <w:left w:w="28" w:type="dxa"/>
              <w:right w:w="28" w:type="dxa"/>
            </w:tcMar>
            <w:vAlign w:val="center"/>
            <w:hideMark/>
          </w:tcPr>
          <w:p w14:paraId="205C0319" w14:textId="77777777" w:rsidR="00077426" w:rsidRPr="00385B67" w:rsidRDefault="00077426" w:rsidP="00385B67">
            <w:pPr>
              <w:pStyle w:val="afffffff6"/>
              <w:rPr>
                <w:sz w:val="16"/>
                <w:szCs w:val="16"/>
              </w:rPr>
            </w:pPr>
            <w:r w:rsidRPr="00385B67">
              <w:rPr>
                <w:sz w:val="16"/>
                <w:szCs w:val="16"/>
              </w:rPr>
              <w:t>654 844,61</w:t>
            </w:r>
          </w:p>
        </w:tc>
        <w:tc>
          <w:tcPr>
            <w:tcW w:w="240" w:type="pct"/>
            <w:noWrap/>
            <w:tcMar>
              <w:left w:w="28" w:type="dxa"/>
              <w:right w:w="28" w:type="dxa"/>
            </w:tcMar>
            <w:vAlign w:val="center"/>
            <w:hideMark/>
          </w:tcPr>
          <w:p w14:paraId="04EF97A6" w14:textId="77777777" w:rsidR="00077426" w:rsidRPr="00385B67" w:rsidRDefault="00077426" w:rsidP="00385B67">
            <w:pPr>
              <w:pStyle w:val="afffffff6"/>
              <w:rPr>
                <w:sz w:val="16"/>
                <w:szCs w:val="16"/>
              </w:rPr>
            </w:pPr>
            <w:r w:rsidRPr="00385B67">
              <w:rPr>
                <w:sz w:val="16"/>
                <w:szCs w:val="16"/>
              </w:rPr>
              <w:t>681 038,40</w:t>
            </w:r>
          </w:p>
        </w:tc>
        <w:tc>
          <w:tcPr>
            <w:tcW w:w="240" w:type="pct"/>
            <w:noWrap/>
            <w:tcMar>
              <w:left w:w="28" w:type="dxa"/>
              <w:right w:w="28" w:type="dxa"/>
            </w:tcMar>
            <w:vAlign w:val="center"/>
            <w:hideMark/>
          </w:tcPr>
          <w:p w14:paraId="76996C4E" w14:textId="77777777" w:rsidR="00077426" w:rsidRPr="00385B67" w:rsidRDefault="00077426" w:rsidP="00385B67">
            <w:pPr>
              <w:pStyle w:val="afffffff6"/>
              <w:rPr>
                <w:sz w:val="16"/>
                <w:szCs w:val="16"/>
              </w:rPr>
            </w:pPr>
            <w:r w:rsidRPr="00385B67">
              <w:rPr>
                <w:sz w:val="16"/>
                <w:szCs w:val="16"/>
              </w:rPr>
              <w:t>708 279,94</w:t>
            </w:r>
          </w:p>
        </w:tc>
        <w:tc>
          <w:tcPr>
            <w:tcW w:w="240" w:type="pct"/>
            <w:noWrap/>
            <w:tcMar>
              <w:left w:w="28" w:type="dxa"/>
              <w:right w:w="28" w:type="dxa"/>
            </w:tcMar>
            <w:vAlign w:val="center"/>
            <w:hideMark/>
          </w:tcPr>
          <w:p w14:paraId="76DCE498" w14:textId="77777777" w:rsidR="00077426" w:rsidRPr="00385B67" w:rsidRDefault="00077426" w:rsidP="00385B67">
            <w:pPr>
              <w:pStyle w:val="afffffff6"/>
              <w:rPr>
                <w:sz w:val="16"/>
                <w:szCs w:val="16"/>
              </w:rPr>
            </w:pPr>
            <w:r w:rsidRPr="00385B67">
              <w:rPr>
                <w:sz w:val="16"/>
                <w:szCs w:val="16"/>
              </w:rPr>
              <w:t>736 611,13</w:t>
            </w:r>
          </w:p>
        </w:tc>
        <w:tc>
          <w:tcPr>
            <w:tcW w:w="240" w:type="pct"/>
            <w:noWrap/>
            <w:tcMar>
              <w:left w:w="28" w:type="dxa"/>
              <w:right w:w="28" w:type="dxa"/>
            </w:tcMar>
            <w:vAlign w:val="center"/>
            <w:hideMark/>
          </w:tcPr>
          <w:p w14:paraId="133A8997" w14:textId="77777777" w:rsidR="00077426" w:rsidRPr="00385B67" w:rsidRDefault="00077426" w:rsidP="00385B67">
            <w:pPr>
              <w:pStyle w:val="afffffff6"/>
              <w:rPr>
                <w:sz w:val="16"/>
                <w:szCs w:val="16"/>
              </w:rPr>
            </w:pPr>
            <w:r w:rsidRPr="00385B67">
              <w:rPr>
                <w:sz w:val="16"/>
                <w:szCs w:val="16"/>
              </w:rPr>
              <w:t>766 075,58</w:t>
            </w:r>
          </w:p>
        </w:tc>
        <w:tc>
          <w:tcPr>
            <w:tcW w:w="240" w:type="pct"/>
            <w:noWrap/>
            <w:tcMar>
              <w:left w:w="28" w:type="dxa"/>
              <w:right w:w="28" w:type="dxa"/>
            </w:tcMar>
            <w:vAlign w:val="center"/>
            <w:hideMark/>
          </w:tcPr>
          <w:p w14:paraId="47BD2EC3" w14:textId="77777777" w:rsidR="00077426" w:rsidRPr="00385B67" w:rsidRDefault="00077426" w:rsidP="00385B67">
            <w:pPr>
              <w:pStyle w:val="afffffff6"/>
              <w:rPr>
                <w:sz w:val="16"/>
                <w:szCs w:val="16"/>
              </w:rPr>
            </w:pPr>
            <w:r w:rsidRPr="00385B67">
              <w:rPr>
                <w:sz w:val="16"/>
                <w:szCs w:val="16"/>
              </w:rPr>
              <w:t>796 718,60</w:t>
            </w:r>
          </w:p>
        </w:tc>
        <w:tc>
          <w:tcPr>
            <w:tcW w:w="240" w:type="pct"/>
            <w:noWrap/>
            <w:tcMar>
              <w:left w:w="28" w:type="dxa"/>
              <w:right w:w="28" w:type="dxa"/>
            </w:tcMar>
            <w:vAlign w:val="center"/>
            <w:hideMark/>
          </w:tcPr>
          <w:p w14:paraId="3FB7BE90" w14:textId="77777777" w:rsidR="00077426" w:rsidRPr="00385B67" w:rsidRDefault="00077426" w:rsidP="00385B67">
            <w:pPr>
              <w:pStyle w:val="afffffff6"/>
              <w:rPr>
                <w:sz w:val="16"/>
                <w:szCs w:val="16"/>
              </w:rPr>
            </w:pPr>
            <w:r w:rsidRPr="00385B67">
              <w:rPr>
                <w:sz w:val="16"/>
                <w:szCs w:val="16"/>
              </w:rPr>
              <w:t>828 587,35</w:t>
            </w:r>
          </w:p>
        </w:tc>
      </w:tr>
      <w:tr w:rsidR="00077426" w:rsidRPr="00385B67" w14:paraId="3BC6258F" w14:textId="77777777" w:rsidTr="00EE4DFC">
        <w:trPr>
          <w:trHeight w:val="252"/>
        </w:trPr>
        <w:tc>
          <w:tcPr>
            <w:tcW w:w="103" w:type="pct"/>
            <w:noWrap/>
            <w:tcMar>
              <w:left w:w="28" w:type="dxa"/>
              <w:right w:w="28" w:type="dxa"/>
            </w:tcMar>
            <w:vAlign w:val="center"/>
            <w:hideMark/>
          </w:tcPr>
          <w:p w14:paraId="04F9BC41" w14:textId="77777777" w:rsidR="00077426" w:rsidRPr="00385B67" w:rsidRDefault="00077426" w:rsidP="00385B67">
            <w:pPr>
              <w:pStyle w:val="afffffff6"/>
              <w:rPr>
                <w:sz w:val="16"/>
                <w:szCs w:val="16"/>
              </w:rPr>
            </w:pPr>
            <w:r w:rsidRPr="00385B67">
              <w:rPr>
                <w:sz w:val="16"/>
                <w:szCs w:val="16"/>
              </w:rPr>
              <w:t xml:space="preserve"> 2.2</w:t>
            </w:r>
          </w:p>
        </w:tc>
        <w:tc>
          <w:tcPr>
            <w:tcW w:w="345" w:type="pct"/>
            <w:tcMar>
              <w:left w:w="28" w:type="dxa"/>
              <w:right w:w="28" w:type="dxa"/>
            </w:tcMar>
            <w:vAlign w:val="center"/>
            <w:hideMark/>
          </w:tcPr>
          <w:p w14:paraId="7BB7CB9F" w14:textId="77777777" w:rsidR="00077426" w:rsidRPr="00385B67" w:rsidRDefault="00077426" w:rsidP="00385B67">
            <w:pPr>
              <w:pStyle w:val="afffffff6"/>
              <w:rPr>
                <w:sz w:val="16"/>
                <w:szCs w:val="16"/>
              </w:rPr>
            </w:pPr>
            <w:r w:rsidRPr="00385B67">
              <w:rPr>
                <w:sz w:val="16"/>
                <w:szCs w:val="16"/>
              </w:rPr>
              <w:t>- электроэнергия на ИТП</w:t>
            </w:r>
          </w:p>
        </w:tc>
        <w:tc>
          <w:tcPr>
            <w:tcW w:w="239" w:type="pct"/>
            <w:noWrap/>
            <w:tcMar>
              <w:left w:w="28" w:type="dxa"/>
              <w:right w:w="28" w:type="dxa"/>
            </w:tcMar>
            <w:vAlign w:val="center"/>
            <w:hideMark/>
          </w:tcPr>
          <w:p w14:paraId="550B93F0"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38373DB9" w14:textId="77777777" w:rsidR="00077426" w:rsidRPr="00385B67" w:rsidRDefault="00077426" w:rsidP="00385B67">
            <w:pPr>
              <w:pStyle w:val="afffffff6"/>
              <w:rPr>
                <w:color w:val="000000"/>
                <w:sz w:val="16"/>
                <w:szCs w:val="16"/>
              </w:rPr>
            </w:pPr>
            <w:r w:rsidRPr="00385B67">
              <w:rPr>
                <w:sz w:val="16"/>
                <w:szCs w:val="16"/>
              </w:rPr>
              <w:t>543 923,42</w:t>
            </w:r>
          </w:p>
        </w:tc>
        <w:tc>
          <w:tcPr>
            <w:tcW w:w="240" w:type="pct"/>
            <w:noWrap/>
            <w:tcMar>
              <w:left w:w="28" w:type="dxa"/>
              <w:right w:w="28" w:type="dxa"/>
            </w:tcMar>
            <w:vAlign w:val="center"/>
            <w:hideMark/>
          </w:tcPr>
          <w:p w14:paraId="3A47AC63" w14:textId="77777777" w:rsidR="00077426" w:rsidRPr="00385B67" w:rsidRDefault="00077426" w:rsidP="00385B67">
            <w:pPr>
              <w:pStyle w:val="afffffff6"/>
              <w:rPr>
                <w:sz w:val="16"/>
                <w:szCs w:val="16"/>
              </w:rPr>
            </w:pPr>
            <w:r w:rsidRPr="00385B67">
              <w:rPr>
                <w:sz w:val="16"/>
                <w:szCs w:val="16"/>
              </w:rPr>
              <w:t>570 575,67</w:t>
            </w:r>
          </w:p>
        </w:tc>
        <w:tc>
          <w:tcPr>
            <w:tcW w:w="240" w:type="pct"/>
            <w:noWrap/>
            <w:tcMar>
              <w:left w:w="28" w:type="dxa"/>
              <w:right w:w="28" w:type="dxa"/>
            </w:tcMar>
            <w:vAlign w:val="center"/>
            <w:hideMark/>
          </w:tcPr>
          <w:p w14:paraId="6AAD250F" w14:textId="77777777" w:rsidR="00077426" w:rsidRPr="00385B67" w:rsidRDefault="00077426" w:rsidP="00385B67">
            <w:pPr>
              <w:pStyle w:val="afffffff6"/>
              <w:rPr>
                <w:sz w:val="16"/>
                <w:szCs w:val="16"/>
              </w:rPr>
            </w:pPr>
            <w:r w:rsidRPr="00385B67">
              <w:rPr>
                <w:sz w:val="16"/>
                <w:szCs w:val="16"/>
              </w:rPr>
              <w:t>593 398,70</w:t>
            </w:r>
          </w:p>
        </w:tc>
        <w:tc>
          <w:tcPr>
            <w:tcW w:w="240" w:type="pct"/>
            <w:noWrap/>
            <w:tcMar>
              <w:left w:w="28" w:type="dxa"/>
              <w:right w:w="28" w:type="dxa"/>
            </w:tcMar>
            <w:vAlign w:val="center"/>
            <w:hideMark/>
          </w:tcPr>
          <w:p w14:paraId="0F739B27" w14:textId="77777777" w:rsidR="00077426" w:rsidRPr="00385B67" w:rsidRDefault="00077426" w:rsidP="00385B67">
            <w:pPr>
              <w:pStyle w:val="afffffff6"/>
              <w:rPr>
                <w:sz w:val="16"/>
                <w:szCs w:val="16"/>
              </w:rPr>
            </w:pPr>
            <w:r w:rsidRPr="00385B67">
              <w:rPr>
                <w:sz w:val="16"/>
                <w:szCs w:val="16"/>
              </w:rPr>
              <w:t>617 134,64</w:t>
            </w:r>
          </w:p>
        </w:tc>
        <w:tc>
          <w:tcPr>
            <w:tcW w:w="240" w:type="pct"/>
            <w:noWrap/>
            <w:tcMar>
              <w:left w:w="28" w:type="dxa"/>
              <w:right w:w="28" w:type="dxa"/>
            </w:tcMar>
            <w:vAlign w:val="center"/>
            <w:hideMark/>
          </w:tcPr>
          <w:p w14:paraId="6113CD74" w14:textId="77777777" w:rsidR="00077426" w:rsidRPr="00385B67" w:rsidRDefault="00077426" w:rsidP="00385B67">
            <w:pPr>
              <w:pStyle w:val="afffffff6"/>
              <w:rPr>
                <w:sz w:val="16"/>
                <w:szCs w:val="16"/>
              </w:rPr>
            </w:pPr>
            <w:r w:rsidRPr="00385B67">
              <w:rPr>
                <w:sz w:val="16"/>
                <w:szCs w:val="16"/>
              </w:rPr>
              <w:t>641 820,03</w:t>
            </w:r>
          </w:p>
        </w:tc>
        <w:tc>
          <w:tcPr>
            <w:tcW w:w="240" w:type="pct"/>
            <w:noWrap/>
            <w:tcMar>
              <w:left w:w="28" w:type="dxa"/>
              <w:right w:w="28" w:type="dxa"/>
            </w:tcMar>
            <w:vAlign w:val="center"/>
            <w:hideMark/>
          </w:tcPr>
          <w:p w14:paraId="4FBDD460" w14:textId="77777777" w:rsidR="00077426" w:rsidRPr="00385B67" w:rsidRDefault="00077426" w:rsidP="00385B67">
            <w:pPr>
              <w:pStyle w:val="afffffff6"/>
              <w:rPr>
                <w:sz w:val="16"/>
                <w:szCs w:val="16"/>
              </w:rPr>
            </w:pPr>
            <w:r w:rsidRPr="00385B67">
              <w:rPr>
                <w:sz w:val="16"/>
                <w:szCs w:val="16"/>
              </w:rPr>
              <w:t>667 492,83</w:t>
            </w:r>
          </w:p>
        </w:tc>
        <w:tc>
          <w:tcPr>
            <w:tcW w:w="240" w:type="pct"/>
            <w:noWrap/>
            <w:tcMar>
              <w:left w:w="28" w:type="dxa"/>
              <w:right w:w="28" w:type="dxa"/>
            </w:tcMar>
            <w:vAlign w:val="center"/>
            <w:hideMark/>
          </w:tcPr>
          <w:p w14:paraId="40893CAB" w14:textId="77777777" w:rsidR="00077426" w:rsidRPr="00385B67" w:rsidRDefault="00077426" w:rsidP="00385B67">
            <w:pPr>
              <w:pStyle w:val="afffffff6"/>
              <w:rPr>
                <w:sz w:val="16"/>
                <w:szCs w:val="16"/>
              </w:rPr>
            </w:pPr>
            <w:r w:rsidRPr="00385B67">
              <w:rPr>
                <w:sz w:val="16"/>
                <w:szCs w:val="16"/>
              </w:rPr>
              <w:t>694 192,54</w:t>
            </w:r>
          </w:p>
        </w:tc>
        <w:tc>
          <w:tcPr>
            <w:tcW w:w="240" w:type="pct"/>
            <w:noWrap/>
            <w:tcMar>
              <w:left w:w="28" w:type="dxa"/>
              <w:right w:w="28" w:type="dxa"/>
            </w:tcMar>
            <w:vAlign w:val="center"/>
            <w:hideMark/>
          </w:tcPr>
          <w:p w14:paraId="6BE94522" w14:textId="77777777" w:rsidR="00077426" w:rsidRPr="00385B67" w:rsidRDefault="00077426" w:rsidP="00385B67">
            <w:pPr>
              <w:pStyle w:val="afffffff6"/>
              <w:rPr>
                <w:sz w:val="16"/>
                <w:szCs w:val="16"/>
              </w:rPr>
            </w:pPr>
            <w:r w:rsidRPr="00385B67">
              <w:rPr>
                <w:sz w:val="16"/>
                <w:szCs w:val="16"/>
              </w:rPr>
              <w:t>721 960,25</w:t>
            </w:r>
          </w:p>
        </w:tc>
        <w:tc>
          <w:tcPr>
            <w:tcW w:w="240" w:type="pct"/>
            <w:noWrap/>
            <w:tcMar>
              <w:left w:w="28" w:type="dxa"/>
              <w:right w:w="28" w:type="dxa"/>
            </w:tcMar>
            <w:vAlign w:val="center"/>
            <w:hideMark/>
          </w:tcPr>
          <w:p w14:paraId="6F0E2176" w14:textId="77777777" w:rsidR="00077426" w:rsidRPr="00385B67" w:rsidRDefault="00077426" w:rsidP="00385B67">
            <w:pPr>
              <w:pStyle w:val="afffffff6"/>
              <w:rPr>
                <w:sz w:val="16"/>
                <w:szCs w:val="16"/>
              </w:rPr>
            </w:pPr>
            <w:r w:rsidRPr="00385B67">
              <w:rPr>
                <w:sz w:val="16"/>
                <w:szCs w:val="16"/>
              </w:rPr>
              <w:t>750 838,65</w:t>
            </w:r>
          </w:p>
        </w:tc>
        <w:tc>
          <w:tcPr>
            <w:tcW w:w="240" w:type="pct"/>
            <w:noWrap/>
            <w:tcMar>
              <w:left w:w="28" w:type="dxa"/>
              <w:right w:w="28" w:type="dxa"/>
            </w:tcMar>
            <w:vAlign w:val="center"/>
            <w:hideMark/>
          </w:tcPr>
          <w:p w14:paraId="0C268C4E" w14:textId="77777777" w:rsidR="00077426" w:rsidRPr="00385B67" w:rsidRDefault="00077426" w:rsidP="00385B67">
            <w:pPr>
              <w:pStyle w:val="afffffff6"/>
              <w:rPr>
                <w:sz w:val="16"/>
                <w:szCs w:val="16"/>
              </w:rPr>
            </w:pPr>
            <w:r w:rsidRPr="00385B67">
              <w:rPr>
                <w:sz w:val="16"/>
                <w:szCs w:val="16"/>
              </w:rPr>
              <w:t>780 872,20</w:t>
            </w:r>
          </w:p>
        </w:tc>
        <w:tc>
          <w:tcPr>
            <w:tcW w:w="240" w:type="pct"/>
            <w:noWrap/>
            <w:tcMar>
              <w:left w:w="28" w:type="dxa"/>
              <w:right w:w="28" w:type="dxa"/>
            </w:tcMar>
            <w:vAlign w:val="center"/>
            <w:hideMark/>
          </w:tcPr>
          <w:p w14:paraId="3DE1371F" w14:textId="77777777" w:rsidR="00077426" w:rsidRPr="00385B67" w:rsidRDefault="00077426" w:rsidP="00385B67">
            <w:pPr>
              <w:pStyle w:val="afffffff6"/>
              <w:rPr>
                <w:sz w:val="16"/>
                <w:szCs w:val="16"/>
              </w:rPr>
            </w:pPr>
            <w:r w:rsidRPr="00385B67">
              <w:rPr>
                <w:sz w:val="16"/>
                <w:szCs w:val="16"/>
              </w:rPr>
              <w:t>812 107,09</w:t>
            </w:r>
          </w:p>
        </w:tc>
        <w:tc>
          <w:tcPr>
            <w:tcW w:w="240" w:type="pct"/>
            <w:noWrap/>
            <w:tcMar>
              <w:left w:w="28" w:type="dxa"/>
              <w:right w:w="28" w:type="dxa"/>
            </w:tcMar>
            <w:vAlign w:val="center"/>
            <w:hideMark/>
          </w:tcPr>
          <w:p w14:paraId="040C6F3D" w14:textId="77777777" w:rsidR="00077426" w:rsidRPr="00385B67" w:rsidRDefault="00077426" w:rsidP="00385B67">
            <w:pPr>
              <w:pStyle w:val="afffffff6"/>
              <w:rPr>
                <w:sz w:val="16"/>
                <w:szCs w:val="16"/>
              </w:rPr>
            </w:pPr>
            <w:r w:rsidRPr="00385B67">
              <w:rPr>
                <w:sz w:val="16"/>
                <w:szCs w:val="16"/>
              </w:rPr>
              <w:t>844 591,37</w:t>
            </w:r>
          </w:p>
        </w:tc>
        <w:tc>
          <w:tcPr>
            <w:tcW w:w="240" w:type="pct"/>
            <w:noWrap/>
            <w:tcMar>
              <w:left w:w="28" w:type="dxa"/>
              <w:right w:w="28" w:type="dxa"/>
            </w:tcMar>
            <w:vAlign w:val="center"/>
            <w:hideMark/>
          </w:tcPr>
          <w:p w14:paraId="6C143BDE" w14:textId="77777777" w:rsidR="00077426" w:rsidRPr="00385B67" w:rsidRDefault="00077426" w:rsidP="00385B67">
            <w:pPr>
              <w:pStyle w:val="afffffff6"/>
              <w:rPr>
                <w:sz w:val="16"/>
                <w:szCs w:val="16"/>
              </w:rPr>
            </w:pPr>
            <w:r w:rsidRPr="00385B67">
              <w:rPr>
                <w:sz w:val="16"/>
                <w:szCs w:val="16"/>
              </w:rPr>
              <w:t>878 375,03</w:t>
            </w:r>
          </w:p>
        </w:tc>
        <w:tc>
          <w:tcPr>
            <w:tcW w:w="240" w:type="pct"/>
            <w:noWrap/>
            <w:tcMar>
              <w:left w:w="28" w:type="dxa"/>
              <w:right w:w="28" w:type="dxa"/>
            </w:tcMar>
            <w:vAlign w:val="center"/>
            <w:hideMark/>
          </w:tcPr>
          <w:p w14:paraId="5F49A324" w14:textId="77777777" w:rsidR="00077426" w:rsidRPr="00385B67" w:rsidRDefault="00077426" w:rsidP="00385B67">
            <w:pPr>
              <w:pStyle w:val="afffffff6"/>
              <w:rPr>
                <w:sz w:val="16"/>
                <w:szCs w:val="16"/>
              </w:rPr>
            </w:pPr>
            <w:r w:rsidRPr="00385B67">
              <w:rPr>
                <w:sz w:val="16"/>
                <w:szCs w:val="16"/>
              </w:rPr>
              <w:t>913 510,03</w:t>
            </w:r>
          </w:p>
        </w:tc>
        <w:tc>
          <w:tcPr>
            <w:tcW w:w="240" w:type="pct"/>
            <w:noWrap/>
            <w:tcMar>
              <w:left w:w="28" w:type="dxa"/>
              <w:right w:w="28" w:type="dxa"/>
            </w:tcMar>
            <w:vAlign w:val="center"/>
            <w:hideMark/>
          </w:tcPr>
          <w:p w14:paraId="270480B5" w14:textId="77777777" w:rsidR="00077426" w:rsidRPr="00385B67" w:rsidRDefault="00077426" w:rsidP="00385B67">
            <w:pPr>
              <w:pStyle w:val="afffffff6"/>
              <w:rPr>
                <w:sz w:val="16"/>
                <w:szCs w:val="16"/>
              </w:rPr>
            </w:pPr>
            <w:r w:rsidRPr="00385B67">
              <w:rPr>
                <w:sz w:val="16"/>
                <w:szCs w:val="16"/>
              </w:rPr>
              <w:t>950 050,43</w:t>
            </w:r>
          </w:p>
        </w:tc>
        <w:tc>
          <w:tcPr>
            <w:tcW w:w="240" w:type="pct"/>
            <w:noWrap/>
            <w:tcMar>
              <w:left w:w="28" w:type="dxa"/>
              <w:right w:w="28" w:type="dxa"/>
            </w:tcMar>
            <w:vAlign w:val="center"/>
            <w:hideMark/>
          </w:tcPr>
          <w:p w14:paraId="72CA776B" w14:textId="77777777" w:rsidR="00077426" w:rsidRPr="00385B67" w:rsidRDefault="00077426" w:rsidP="00385B67">
            <w:pPr>
              <w:pStyle w:val="afffffff6"/>
              <w:rPr>
                <w:sz w:val="16"/>
                <w:szCs w:val="16"/>
              </w:rPr>
            </w:pPr>
            <w:r w:rsidRPr="00385B67">
              <w:rPr>
                <w:sz w:val="16"/>
                <w:szCs w:val="16"/>
              </w:rPr>
              <w:t>988 052,45</w:t>
            </w:r>
          </w:p>
        </w:tc>
        <w:tc>
          <w:tcPr>
            <w:tcW w:w="240" w:type="pct"/>
            <w:noWrap/>
            <w:tcMar>
              <w:left w:w="28" w:type="dxa"/>
              <w:right w:w="28" w:type="dxa"/>
            </w:tcMar>
            <w:vAlign w:val="center"/>
            <w:hideMark/>
          </w:tcPr>
          <w:p w14:paraId="5C5431A4" w14:textId="77777777" w:rsidR="00077426" w:rsidRPr="00385B67" w:rsidRDefault="00077426" w:rsidP="00385B67">
            <w:pPr>
              <w:pStyle w:val="afffffff6"/>
              <w:rPr>
                <w:sz w:val="16"/>
                <w:szCs w:val="16"/>
              </w:rPr>
            </w:pPr>
            <w:r w:rsidRPr="00385B67">
              <w:rPr>
                <w:sz w:val="16"/>
                <w:szCs w:val="16"/>
              </w:rPr>
              <w:t>1 027 574,55</w:t>
            </w:r>
          </w:p>
        </w:tc>
        <w:tc>
          <w:tcPr>
            <w:tcW w:w="240" w:type="pct"/>
            <w:noWrap/>
            <w:tcMar>
              <w:left w:w="28" w:type="dxa"/>
              <w:right w:w="28" w:type="dxa"/>
            </w:tcMar>
            <w:vAlign w:val="center"/>
            <w:hideMark/>
          </w:tcPr>
          <w:p w14:paraId="25013E77" w14:textId="77777777" w:rsidR="00077426" w:rsidRPr="00385B67" w:rsidRDefault="00077426" w:rsidP="00385B67">
            <w:pPr>
              <w:pStyle w:val="afffffff6"/>
              <w:rPr>
                <w:sz w:val="16"/>
                <w:szCs w:val="16"/>
              </w:rPr>
            </w:pPr>
            <w:r w:rsidRPr="00385B67">
              <w:rPr>
                <w:sz w:val="16"/>
                <w:szCs w:val="16"/>
              </w:rPr>
              <w:t>1 068 677,53</w:t>
            </w:r>
          </w:p>
        </w:tc>
      </w:tr>
      <w:tr w:rsidR="00077426" w:rsidRPr="00385B67" w14:paraId="43156885" w14:textId="77777777" w:rsidTr="00EE4DFC">
        <w:trPr>
          <w:trHeight w:val="468"/>
        </w:trPr>
        <w:tc>
          <w:tcPr>
            <w:tcW w:w="103" w:type="pct"/>
            <w:noWrap/>
            <w:tcMar>
              <w:left w:w="28" w:type="dxa"/>
              <w:right w:w="28" w:type="dxa"/>
            </w:tcMar>
            <w:vAlign w:val="center"/>
            <w:hideMark/>
          </w:tcPr>
          <w:p w14:paraId="3B9BBFFB" w14:textId="77777777" w:rsidR="00077426" w:rsidRPr="00385B67" w:rsidRDefault="00077426" w:rsidP="00385B67">
            <w:pPr>
              <w:pStyle w:val="afffffff6"/>
              <w:rPr>
                <w:sz w:val="16"/>
                <w:szCs w:val="16"/>
              </w:rPr>
            </w:pPr>
            <w:r w:rsidRPr="00385B67">
              <w:rPr>
                <w:sz w:val="16"/>
                <w:szCs w:val="16"/>
              </w:rPr>
              <w:t xml:space="preserve"> 2.3</w:t>
            </w:r>
          </w:p>
        </w:tc>
        <w:tc>
          <w:tcPr>
            <w:tcW w:w="345" w:type="pct"/>
            <w:tcMar>
              <w:left w:w="28" w:type="dxa"/>
              <w:right w:w="28" w:type="dxa"/>
            </w:tcMar>
            <w:vAlign w:val="center"/>
            <w:hideMark/>
          </w:tcPr>
          <w:p w14:paraId="6120E2A3" w14:textId="77777777" w:rsidR="00077426" w:rsidRPr="00385B67" w:rsidRDefault="00077426" w:rsidP="00385B67">
            <w:pPr>
              <w:pStyle w:val="afffffff6"/>
              <w:rPr>
                <w:sz w:val="16"/>
                <w:szCs w:val="16"/>
              </w:rPr>
            </w:pPr>
            <w:r w:rsidRPr="00385B67">
              <w:rPr>
                <w:sz w:val="16"/>
                <w:szCs w:val="16"/>
              </w:rPr>
              <w:t>- техническое обслуживание ИТП</w:t>
            </w:r>
          </w:p>
        </w:tc>
        <w:tc>
          <w:tcPr>
            <w:tcW w:w="239" w:type="pct"/>
            <w:noWrap/>
            <w:tcMar>
              <w:left w:w="28" w:type="dxa"/>
              <w:right w:w="28" w:type="dxa"/>
            </w:tcMar>
            <w:vAlign w:val="center"/>
            <w:hideMark/>
          </w:tcPr>
          <w:p w14:paraId="45A37AFB"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2BB1BB03" w14:textId="77777777" w:rsidR="00077426" w:rsidRPr="00385B67" w:rsidRDefault="00077426" w:rsidP="00385B67">
            <w:pPr>
              <w:pStyle w:val="afffffff6"/>
              <w:rPr>
                <w:color w:val="000000"/>
                <w:sz w:val="16"/>
                <w:szCs w:val="16"/>
              </w:rPr>
            </w:pPr>
            <w:r w:rsidRPr="00385B67">
              <w:rPr>
                <w:sz w:val="16"/>
                <w:szCs w:val="16"/>
              </w:rPr>
              <w:t>443 393,74</w:t>
            </w:r>
          </w:p>
        </w:tc>
        <w:tc>
          <w:tcPr>
            <w:tcW w:w="240" w:type="pct"/>
            <w:noWrap/>
            <w:tcMar>
              <w:left w:w="28" w:type="dxa"/>
              <w:right w:w="28" w:type="dxa"/>
            </w:tcMar>
            <w:vAlign w:val="center"/>
            <w:hideMark/>
          </w:tcPr>
          <w:p w14:paraId="5C603509" w14:textId="77777777" w:rsidR="00077426" w:rsidRPr="00385B67" w:rsidRDefault="00077426" w:rsidP="00385B67">
            <w:pPr>
              <w:pStyle w:val="afffffff6"/>
              <w:rPr>
                <w:sz w:val="16"/>
                <w:szCs w:val="16"/>
              </w:rPr>
            </w:pPr>
            <w:r w:rsidRPr="00385B67">
              <w:rPr>
                <w:sz w:val="16"/>
                <w:szCs w:val="16"/>
              </w:rPr>
              <w:t>465 120,04</w:t>
            </w:r>
          </w:p>
        </w:tc>
        <w:tc>
          <w:tcPr>
            <w:tcW w:w="240" w:type="pct"/>
            <w:noWrap/>
            <w:tcMar>
              <w:left w:w="28" w:type="dxa"/>
              <w:right w:w="28" w:type="dxa"/>
            </w:tcMar>
            <w:vAlign w:val="center"/>
            <w:hideMark/>
          </w:tcPr>
          <w:p w14:paraId="71DF7707" w14:textId="77777777" w:rsidR="00077426" w:rsidRPr="00385B67" w:rsidRDefault="00077426" w:rsidP="00385B67">
            <w:pPr>
              <w:pStyle w:val="afffffff6"/>
              <w:rPr>
                <w:sz w:val="16"/>
                <w:szCs w:val="16"/>
              </w:rPr>
            </w:pPr>
            <w:r w:rsidRPr="00385B67">
              <w:rPr>
                <w:sz w:val="16"/>
                <w:szCs w:val="16"/>
              </w:rPr>
              <w:t>483 724,84</w:t>
            </w:r>
          </w:p>
        </w:tc>
        <w:tc>
          <w:tcPr>
            <w:tcW w:w="240" w:type="pct"/>
            <w:noWrap/>
            <w:tcMar>
              <w:left w:w="28" w:type="dxa"/>
              <w:right w:w="28" w:type="dxa"/>
            </w:tcMar>
            <w:vAlign w:val="center"/>
            <w:hideMark/>
          </w:tcPr>
          <w:p w14:paraId="24E642CD" w14:textId="77777777" w:rsidR="00077426" w:rsidRPr="00385B67" w:rsidRDefault="00077426" w:rsidP="00385B67">
            <w:pPr>
              <w:pStyle w:val="afffffff6"/>
              <w:rPr>
                <w:sz w:val="16"/>
                <w:szCs w:val="16"/>
              </w:rPr>
            </w:pPr>
            <w:r w:rsidRPr="00385B67">
              <w:rPr>
                <w:sz w:val="16"/>
                <w:szCs w:val="16"/>
              </w:rPr>
              <w:t>503 073,83</w:t>
            </w:r>
          </w:p>
        </w:tc>
        <w:tc>
          <w:tcPr>
            <w:tcW w:w="240" w:type="pct"/>
            <w:noWrap/>
            <w:tcMar>
              <w:left w:w="28" w:type="dxa"/>
              <w:right w:w="28" w:type="dxa"/>
            </w:tcMar>
            <w:vAlign w:val="center"/>
            <w:hideMark/>
          </w:tcPr>
          <w:p w14:paraId="309D84AC" w14:textId="77777777" w:rsidR="00077426" w:rsidRPr="00385B67" w:rsidRDefault="00077426" w:rsidP="00385B67">
            <w:pPr>
              <w:pStyle w:val="afffffff6"/>
              <w:rPr>
                <w:sz w:val="16"/>
                <w:szCs w:val="16"/>
              </w:rPr>
            </w:pPr>
            <w:r w:rsidRPr="00385B67">
              <w:rPr>
                <w:sz w:val="16"/>
                <w:szCs w:val="16"/>
              </w:rPr>
              <w:t>523 196,78</w:t>
            </w:r>
          </w:p>
        </w:tc>
        <w:tc>
          <w:tcPr>
            <w:tcW w:w="240" w:type="pct"/>
            <w:noWrap/>
            <w:tcMar>
              <w:left w:w="28" w:type="dxa"/>
              <w:right w:w="28" w:type="dxa"/>
            </w:tcMar>
            <w:vAlign w:val="center"/>
            <w:hideMark/>
          </w:tcPr>
          <w:p w14:paraId="25F777ED" w14:textId="77777777" w:rsidR="00077426" w:rsidRPr="00385B67" w:rsidRDefault="00077426" w:rsidP="00385B67">
            <w:pPr>
              <w:pStyle w:val="afffffff6"/>
              <w:rPr>
                <w:sz w:val="16"/>
                <w:szCs w:val="16"/>
              </w:rPr>
            </w:pPr>
            <w:r w:rsidRPr="00385B67">
              <w:rPr>
                <w:sz w:val="16"/>
                <w:szCs w:val="16"/>
              </w:rPr>
              <w:t>544 124,66</w:t>
            </w:r>
          </w:p>
        </w:tc>
        <w:tc>
          <w:tcPr>
            <w:tcW w:w="240" w:type="pct"/>
            <w:noWrap/>
            <w:tcMar>
              <w:left w:w="28" w:type="dxa"/>
              <w:right w:w="28" w:type="dxa"/>
            </w:tcMar>
            <w:vAlign w:val="center"/>
            <w:hideMark/>
          </w:tcPr>
          <w:p w14:paraId="21C096D7" w14:textId="77777777" w:rsidR="00077426" w:rsidRPr="00385B67" w:rsidRDefault="00077426" w:rsidP="00385B67">
            <w:pPr>
              <w:pStyle w:val="afffffff6"/>
              <w:rPr>
                <w:sz w:val="16"/>
                <w:szCs w:val="16"/>
              </w:rPr>
            </w:pPr>
            <w:r w:rsidRPr="00385B67">
              <w:rPr>
                <w:sz w:val="16"/>
                <w:szCs w:val="16"/>
              </w:rPr>
              <w:t>565 889,64</w:t>
            </w:r>
          </w:p>
        </w:tc>
        <w:tc>
          <w:tcPr>
            <w:tcW w:w="240" w:type="pct"/>
            <w:noWrap/>
            <w:tcMar>
              <w:left w:w="28" w:type="dxa"/>
              <w:right w:w="28" w:type="dxa"/>
            </w:tcMar>
            <w:vAlign w:val="center"/>
            <w:hideMark/>
          </w:tcPr>
          <w:p w14:paraId="7467847A" w14:textId="77777777" w:rsidR="00077426" w:rsidRPr="00385B67" w:rsidRDefault="00077426" w:rsidP="00385B67">
            <w:pPr>
              <w:pStyle w:val="afffffff6"/>
              <w:rPr>
                <w:sz w:val="16"/>
                <w:szCs w:val="16"/>
              </w:rPr>
            </w:pPr>
            <w:r w:rsidRPr="00385B67">
              <w:rPr>
                <w:sz w:val="16"/>
                <w:szCs w:val="16"/>
              </w:rPr>
              <w:t>588 525,23</w:t>
            </w:r>
          </w:p>
        </w:tc>
        <w:tc>
          <w:tcPr>
            <w:tcW w:w="240" w:type="pct"/>
            <w:noWrap/>
            <w:tcMar>
              <w:left w:w="28" w:type="dxa"/>
              <w:right w:w="28" w:type="dxa"/>
            </w:tcMar>
            <w:vAlign w:val="center"/>
            <w:hideMark/>
          </w:tcPr>
          <w:p w14:paraId="42523C5F" w14:textId="77777777" w:rsidR="00077426" w:rsidRPr="00385B67" w:rsidRDefault="00077426" w:rsidP="00385B67">
            <w:pPr>
              <w:pStyle w:val="afffffff6"/>
              <w:rPr>
                <w:sz w:val="16"/>
                <w:szCs w:val="16"/>
              </w:rPr>
            </w:pPr>
            <w:r w:rsidRPr="00385B67">
              <w:rPr>
                <w:sz w:val="16"/>
                <w:szCs w:val="16"/>
              </w:rPr>
              <w:t>612 066,24</w:t>
            </w:r>
          </w:p>
        </w:tc>
        <w:tc>
          <w:tcPr>
            <w:tcW w:w="240" w:type="pct"/>
            <w:noWrap/>
            <w:tcMar>
              <w:left w:w="28" w:type="dxa"/>
              <w:right w:w="28" w:type="dxa"/>
            </w:tcMar>
            <w:vAlign w:val="center"/>
            <w:hideMark/>
          </w:tcPr>
          <w:p w14:paraId="67E2F2AF" w14:textId="77777777" w:rsidR="00077426" w:rsidRPr="00385B67" w:rsidRDefault="00077426" w:rsidP="00385B67">
            <w:pPr>
              <w:pStyle w:val="afffffff6"/>
              <w:rPr>
                <w:sz w:val="16"/>
                <w:szCs w:val="16"/>
              </w:rPr>
            </w:pPr>
            <w:r w:rsidRPr="00385B67">
              <w:rPr>
                <w:sz w:val="16"/>
                <w:szCs w:val="16"/>
              </w:rPr>
              <w:t>636 548,89</w:t>
            </w:r>
          </w:p>
        </w:tc>
        <w:tc>
          <w:tcPr>
            <w:tcW w:w="240" w:type="pct"/>
            <w:noWrap/>
            <w:tcMar>
              <w:left w:w="28" w:type="dxa"/>
              <w:right w:w="28" w:type="dxa"/>
            </w:tcMar>
            <w:vAlign w:val="center"/>
            <w:hideMark/>
          </w:tcPr>
          <w:p w14:paraId="08850C2E" w14:textId="77777777" w:rsidR="00077426" w:rsidRPr="00385B67" w:rsidRDefault="00077426" w:rsidP="00385B67">
            <w:pPr>
              <w:pStyle w:val="afffffff6"/>
              <w:rPr>
                <w:sz w:val="16"/>
                <w:szCs w:val="16"/>
              </w:rPr>
            </w:pPr>
            <w:r w:rsidRPr="00385B67">
              <w:rPr>
                <w:sz w:val="16"/>
                <w:szCs w:val="16"/>
              </w:rPr>
              <w:t>662 010,84</w:t>
            </w:r>
          </w:p>
        </w:tc>
        <w:tc>
          <w:tcPr>
            <w:tcW w:w="240" w:type="pct"/>
            <w:noWrap/>
            <w:tcMar>
              <w:left w:w="28" w:type="dxa"/>
              <w:right w:w="28" w:type="dxa"/>
            </w:tcMar>
            <w:vAlign w:val="center"/>
            <w:hideMark/>
          </w:tcPr>
          <w:p w14:paraId="7330E3B3" w14:textId="77777777" w:rsidR="00077426" w:rsidRPr="00385B67" w:rsidRDefault="00077426" w:rsidP="00385B67">
            <w:pPr>
              <w:pStyle w:val="afffffff6"/>
              <w:rPr>
                <w:sz w:val="16"/>
                <w:szCs w:val="16"/>
              </w:rPr>
            </w:pPr>
            <w:r w:rsidRPr="00385B67">
              <w:rPr>
                <w:sz w:val="16"/>
                <w:szCs w:val="16"/>
              </w:rPr>
              <w:t>688 491,28</w:t>
            </w:r>
          </w:p>
        </w:tc>
        <w:tc>
          <w:tcPr>
            <w:tcW w:w="240" w:type="pct"/>
            <w:noWrap/>
            <w:tcMar>
              <w:left w:w="28" w:type="dxa"/>
              <w:right w:w="28" w:type="dxa"/>
            </w:tcMar>
            <w:vAlign w:val="center"/>
            <w:hideMark/>
          </w:tcPr>
          <w:p w14:paraId="359C4390" w14:textId="77777777" w:rsidR="00077426" w:rsidRPr="00385B67" w:rsidRDefault="00077426" w:rsidP="00385B67">
            <w:pPr>
              <w:pStyle w:val="afffffff6"/>
              <w:rPr>
                <w:sz w:val="16"/>
                <w:szCs w:val="16"/>
              </w:rPr>
            </w:pPr>
            <w:r w:rsidRPr="00385B67">
              <w:rPr>
                <w:sz w:val="16"/>
                <w:szCs w:val="16"/>
              </w:rPr>
              <w:t>716 030,93</w:t>
            </w:r>
          </w:p>
        </w:tc>
        <w:tc>
          <w:tcPr>
            <w:tcW w:w="240" w:type="pct"/>
            <w:noWrap/>
            <w:tcMar>
              <w:left w:w="28" w:type="dxa"/>
              <w:right w:w="28" w:type="dxa"/>
            </w:tcMar>
            <w:vAlign w:val="center"/>
            <w:hideMark/>
          </w:tcPr>
          <w:p w14:paraId="46D8B6C4" w14:textId="77777777" w:rsidR="00077426" w:rsidRPr="00385B67" w:rsidRDefault="00077426" w:rsidP="00385B67">
            <w:pPr>
              <w:pStyle w:val="afffffff6"/>
              <w:rPr>
                <w:sz w:val="16"/>
                <w:szCs w:val="16"/>
              </w:rPr>
            </w:pPr>
            <w:r w:rsidRPr="00385B67">
              <w:rPr>
                <w:sz w:val="16"/>
                <w:szCs w:val="16"/>
              </w:rPr>
              <w:t>744 672,16</w:t>
            </w:r>
          </w:p>
        </w:tc>
        <w:tc>
          <w:tcPr>
            <w:tcW w:w="240" w:type="pct"/>
            <w:noWrap/>
            <w:tcMar>
              <w:left w:w="28" w:type="dxa"/>
              <w:right w:w="28" w:type="dxa"/>
            </w:tcMar>
            <w:vAlign w:val="center"/>
            <w:hideMark/>
          </w:tcPr>
          <w:p w14:paraId="02E853AD" w14:textId="77777777" w:rsidR="00077426" w:rsidRPr="00385B67" w:rsidRDefault="00077426" w:rsidP="00385B67">
            <w:pPr>
              <w:pStyle w:val="afffffff6"/>
              <w:rPr>
                <w:sz w:val="16"/>
                <w:szCs w:val="16"/>
              </w:rPr>
            </w:pPr>
            <w:r w:rsidRPr="00385B67">
              <w:rPr>
                <w:sz w:val="16"/>
                <w:szCs w:val="16"/>
              </w:rPr>
              <w:t>774 459,05</w:t>
            </w:r>
          </w:p>
        </w:tc>
        <w:tc>
          <w:tcPr>
            <w:tcW w:w="240" w:type="pct"/>
            <w:noWrap/>
            <w:tcMar>
              <w:left w:w="28" w:type="dxa"/>
              <w:right w:w="28" w:type="dxa"/>
            </w:tcMar>
            <w:vAlign w:val="center"/>
            <w:hideMark/>
          </w:tcPr>
          <w:p w14:paraId="25DEB87D" w14:textId="77777777" w:rsidR="00077426" w:rsidRPr="00385B67" w:rsidRDefault="00077426" w:rsidP="00385B67">
            <w:pPr>
              <w:pStyle w:val="afffffff6"/>
              <w:rPr>
                <w:sz w:val="16"/>
                <w:szCs w:val="16"/>
              </w:rPr>
            </w:pPr>
            <w:r w:rsidRPr="00385B67">
              <w:rPr>
                <w:sz w:val="16"/>
                <w:szCs w:val="16"/>
              </w:rPr>
              <w:t>805 437,41</w:t>
            </w:r>
          </w:p>
        </w:tc>
        <w:tc>
          <w:tcPr>
            <w:tcW w:w="240" w:type="pct"/>
            <w:noWrap/>
            <w:tcMar>
              <w:left w:w="28" w:type="dxa"/>
              <w:right w:w="28" w:type="dxa"/>
            </w:tcMar>
            <w:vAlign w:val="center"/>
            <w:hideMark/>
          </w:tcPr>
          <w:p w14:paraId="6C58666E" w14:textId="77777777" w:rsidR="00077426" w:rsidRPr="00385B67" w:rsidRDefault="00077426" w:rsidP="00385B67">
            <w:pPr>
              <w:pStyle w:val="afffffff6"/>
              <w:rPr>
                <w:sz w:val="16"/>
                <w:szCs w:val="16"/>
              </w:rPr>
            </w:pPr>
            <w:r w:rsidRPr="00385B67">
              <w:rPr>
                <w:sz w:val="16"/>
                <w:szCs w:val="16"/>
              </w:rPr>
              <w:t>837 654,91</w:t>
            </w:r>
          </w:p>
        </w:tc>
        <w:tc>
          <w:tcPr>
            <w:tcW w:w="240" w:type="pct"/>
            <w:noWrap/>
            <w:tcMar>
              <w:left w:w="28" w:type="dxa"/>
              <w:right w:w="28" w:type="dxa"/>
            </w:tcMar>
            <w:vAlign w:val="center"/>
            <w:hideMark/>
          </w:tcPr>
          <w:p w14:paraId="165E84B2" w14:textId="77777777" w:rsidR="00077426" w:rsidRPr="00385B67" w:rsidRDefault="00077426" w:rsidP="00385B67">
            <w:pPr>
              <w:pStyle w:val="afffffff6"/>
              <w:rPr>
                <w:sz w:val="16"/>
                <w:szCs w:val="16"/>
              </w:rPr>
            </w:pPr>
            <w:r w:rsidRPr="00385B67">
              <w:rPr>
                <w:sz w:val="16"/>
                <w:szCs w:val="16"/>
              </w:rPr>
              <w:t>871 161,10</w:t>
            </w:r>
          </w:p>
        </w:tc>
      </w:tr>
      <w:tr w:rsidR="00077426" w:rsidRPr="00385B67" w14:paraId="6519917E" w14:textId="77777777" w:rsidTr="00EE4DFC">
        <w:trPr>
          <w:trHeight w:val="468"/>
        </w:trPr>
        <w:tc>
          <w:tcPr>
            <w:tcW w:w="103" w:type="pct"/>
            <w:noWrap/>
            <w:tcMar>
              <w:left w:w="28" w:type="dxa"/>
              <w:right w:w="28" w:type="dxa"/>
            </w:tcMar>
            <w:vAlign w:val="center"/>
            <w:hideMark/>
          </w:tcPr>
          <w:p w14:paraId="27579793" w14:textId="77777777" w:rsidR="00077426" w:rsidRPr="00385B67" w:rsidRDefault="00077426" w:rsidP="00385B67">
            <w:pPr>
              <w:pStyle w:val="afffffff6"/>
              <w:rPr>
                <w:sz w:val="16"/>
                <w:szCs w:val="16"/>
              </w:rPr>
            </w:pPr>
            <w:r w:rsidRPr="00385B67">
              <w:rPr>
                <w:sz w:val="16"/>
                <w:szCs w:val="16"/>
              </w:rPr>
              <w:t>2.4.</w:t>
            </w:r>
          </w:p>
        </w:tc>
        <w:tc>
          <w:tcPr>
            <w:tcW w:w="345" w:type="pct"/>
            <w:tcMar>
              <w:left w:w="28" w:type="dxa"/>
              <w:right w:w="28" w:type="dxa"/>
            </w:tcMar>
            <w:vAlign w:val="center"/>
            <w:hideMark/>
          </w:tcPr>
          <w:p w14:paraId="665EB366" w14:textId="77777777" w:rsidR="00077426" w:rsidRPr="00385B67" w:rsidRDefault="00077426" w:rsidP="00385B67">
            <w:pPr>
              <w:pStyle w:val="afffffff6"/>
              <w:rPr>
                <w:sz w:val="16"/>
                <w:szCs w:val="16"/>
              </w:rPr>
            </w:pPr>
            <w:r w:rsidRPr="00385B67">
              <w:rPr>
                <w:sz w:val="16"/>
                <w:szCs w:val="16"/>
              </w:rPr>
              <w:t>- амортизация оборудования</w:t>
            </w:r>
          </w:p>
        </w:tc>
        <w:tc>
          <w:tcPr>
            <w:tcW w:w="239" w:type="pct"/>
            <w:noWrap/>
            <w:tcMar>
              <w:left w:w="28" w:type="dxa"/>
              <w:right w:w="28" w:type="dxa"/>
            </w:tcMar>
            <w:vAlign w:val="center"/>
            <w:hideMark/>
          </w:tcPr>
          <w:p w14:paraId="5A153774"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7AFD5074" w14:textId="77777777" w:rsidR="00077426" w:rsidRPr="00385B67" w:rsidRDefault="00077426" w:rsidP="00385B67">
            <w:pPr>
              <w:pStyle w:val="afffffff6"/>
              <w:rPr>
                <w:color w:val="000000"/>
                <w:sz w:val="16"/>
                <w:szCs w:val="16"/>
              </w:rPr>
            </w:pPr>
            <w:r w:rsidRPr="00385B67">
              <w:rPr>
                <w:sz w:val="16"/>
                <w:szCs w:val="16"/>
              </w:rPr>
              <w:t>186 829,87</w:t>
            </w:r>
          </w:p>
        </w:tc>
        <w:tc>
          <w:tcPr>
            <w:tcW w:w="240" w:type="pct"/>
            <w:noWrap/>
            <w:tcMar>
              <w:left w:w="28" w:type="dxa"/>
              <w:right w:w="28" w:type="dxa"/>
            </w:tcMar>
            <w:vAlign w:val="center"/>
            <w:hideMark/>
          </w:tcPr>
          <w:p w14:paraId="630460E2"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3A05A9ED"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0654AB30"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79380BDA"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762BABF8"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04713A04"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06CB54BE"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417EB3B9"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34C18A9D"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7FEF6AAB"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1EDC26D2"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7ECA1423"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2973785B"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4DDCF56D" w14:textId="77777777" w:rsidR="00077426" w:rsidRPr="00385B67" w:rsidRDefault="00077426" w:rsidP="00385B67">
            <w:pPr>
              <w:pStyle w:val="afffffff6"/>
              <w:rPr>
                <w:sz w:val="16"/>
                <w:szCs w:val="16"/>
              </w:rPr>
            </w:pPr>
            <w:r w:rsidRPr="00385B67">
              <w:rPr>
                <w:sz w:val="16"/>
                <w:szCs w:val="16"/>
              </w:rPr>
              <w:t>186 829,87</w:t>
            </w:r>
          </w:p>
        </w:tc>
        <w:tc>
          <w:tcPr>
            <w:tcW w:w="240" w:type="pct"/>
            <w:noWrap/>
            <w:tcMar>
              <w:left w:w="28" w:type="dxa"/>
              <w:right w:w="28" w:type="dxa"/>
            </w:tcMar>
            <w:vAlign w:val="center"/>
            <w:hideMark/>
          </w:tcPr>
          <w:p w14:paraId="30C0438B"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5AEC0961" w14:textId="77777777" w:rsidR="00077426" w:rsidRPr="00385B67" w:rsidRDefault="00077426" w:rsidP="00385B67">
            <w:pPr>
              <w:pStyle w:val="afffffff6"/>
              <w:rPr>
                <w:rFonts w:ascii="Times New Roman" w:hAnsi="Times New Roman" w:cs="Times New Roman"/>
                <w:sz w:val="16"/>
                <w:szCs w:val="16"/>
              </w:rPr>
            </w:pPr>
          </w:p>
        </w:tc>
        <w:tc>
          <w:tcPr>
            <w:tcW w:w="240" w:type="pct"/>
            <w:noWrap/>
            <w:tcMar>
              <w:left w:w="28" w:type="dxa"/>
              <w:right w:w="28" w:type="dxa"/>
            </w:tcMar>
            <w:vAlign w:val="center"/>
            <w:hideMark/>
          </w:tcPr>
          <w:p w14:paraId="2C30BEEF" w14:textId="77777777" w:rsidR="00077426" w:rsidRPr="00385B67" w:rsidRDefault="00077426" w:rsidP="00385B67">
            <w:pPr>
              <w:pStyle w:val="afffffff6"/>
              <w:rPr>
                <w:rFonts w:ascii="Times New Roman" w:hAnsi="Times New Roman" w:cs="Times New Roman"/>
                <w:sz w:val="16"/>
                <w:szCs w:val="16"/>
              </w:rPr>
            </w:pPr>
          </w:p>
        </w:tc>
      </w:tr>
      <w:tr w:rsidR="00077426" w:rsidRPr="00385B67" w14:paraId="4E363A81" w14:textId="77777777" w:rsidTr="00EE4DFC">
        <w:trPr>
          <w:trHeight w:val="576"/>
        </w:trPr>
        <w:tc>
          <w:tcPr>
            <w:tcW w:w="103" w:type="pct"/>
            <w:noWrap/>
            <w:tcMar>
              <w:left w:w="28" w:type="dxa"/>
              <w:right w:w="28" w:type="dxa"/>
            </w:tcMar>
            <w:vAlign w:val="center"/>
            <w:hideMark/>
          </w:tcPr>
          <w:p w14:paraId="20EF713B" w14:textId="77777777" w:rsidR="00077426" w:rsidRPr="00385B67" w:rsidRDefault="00077426" w:rsidP="00385B67">
            <w:pPr>
              <w:pStyle w:val="afffffff6"/>
              <w:rPr>
                <w:color w:val="000000"/>
                <w:sz w:val="16"/>
                <w:szCs w:val="16"/>
              </w:rPr>
            </w:pPr>
            <w:r w:rsidRPr="00385B67">
              <w:rPr>
                <w:sz w:val="16"/>
                <w:szCs w:val="16"/>
              </w:rPr>
              <w:t>3</w:t>
            </w:r>
          </w:p>
        </w:tc>
        <w:tc>
          <w:tcPr>
            <w:tcW w:w="345" w:type="pct"/>
            <w:tcMar>
              <w:left w:w="28" w:type="dxa"/>
              <w:right w:w="28" w:type="dxa"/>
            </w:tcMar>
            <w:vAlign w:val="center"/>
            <w:hideMark/>
          </w:tcPr>
          <w:p w14:paraId="1CD7B1D6" w14:textId="77777777" w:rsidR="00077426" w:rsidRPr="00385B67" w:rsidRDefault="00077426" w:rsidP="00385B67">
            <w:pPr>
              <w:pStyle w:val="afffffff6"/>
              <w:rPr>
                <w:sz w:val="16"/>
                <w:szCs w:val="16"/>
              </w:rPr>
            </w:pPr>
            <w:r w:rsidRPr="00385B67">
              <w:rPr>
                <w:sz w:val="16"/>
                <w:szCs w:val="16"/>
              </w:rPr>
              <w:t xml:space="preserve">Платежи за ГВС потребителя, тыс. </w:t>
            </w:r>
            <w:proofErr w:type="spellStart"/>
            <w:r w:rsidRPr="00385B67">
              <w:rPr>
                <w:sz w:val="16"/>
                <w:szCs w:val="16"/>
              </w:rPr>
              <w:t>руб</w:t>
            </w:r>
            <w:proofErr w:type="spellEnd"/>
          </w:p>
        </w:tc>
        <w:tc>
          <w:tcPr>
            <w:tcW w:w="239" w:type="pct"/>
            <w:noWrap/>
            <w:tcMar>
              <w:left w:w="28" w:type="dxa"/>
              <w:right w:w="28" w:type="dxa"/>
            </w:tcMar>
            <w:vAlign w:val="center"/>
            <w:hideMark/>
          </w:tcPr>
          <w:p w14:paraId="19CE2A93" w14:textId="77777777" w:rsidR="00077426" w:rsidRPr="00385B67" w:rsidRDefault="00077426" w:rsidP="00385B67">
            <w:pPr>
              <w:pStyle w:val="afffffff6"/>
              <w:rPr>
                <w:sz w:val="16"/>
                <w:szCs w:val="16"/>
              </w:rPr>
            </w:pPr>
          </w:p>
        </w:tc>
        <w:tc>
          <w:tcPr>
            <w:tcW w:w="240" w:type="pct"/>
            <w:noWrap/>
            <w:tcMar>
              <w:left w:w="28" w:type="dxa"/>
              <w:right w:w="28" w:type="dxa"/>
            </w:tcMar>
            <w:vAlign w:val="center"/>
            <w:hideMark/>
          </w:tcPr>
          <w:p w14:paraId="1543F5FD" w14:textId="77777777" w:rsidR="00077426" w:rsidRPr="00385B67" w:rsidRDefault="00077426" w:rsidP="00385B67">
            <w:pPr>
              <w:pStyle w:val="afffffff6"/>
              <w:rPr>
                <w:color w:val="000000"/>
                <w:sz w:val="16"/>
                <w:szCs w:val="16"/>
              </w:rPr>
            </w:pPr>
            <w:r w:rsidRPr="00385B67">
              <w:rPr>
                <w:sz w:val="16"/>
                <w:szCs w:val="16"/>
              </w:rPr>
              <w:t>1 515 087,95</w:t>
            </w:r>
          </w:p>
        </w:tc>
        <w:tc>
          <w:tcPr>
            <w:tcW w:w="240" w:type="pct"/>
            <w:noWrap/>
            <w:tcMar>
              <w:left w:w="28" w:type="dxa"/>
              <w:right w:w="28" w:type="dxa"/>
            </w:tcMar>
            <w:vAlign w:val="center"/>
            <w:hideMark/>
          </w:tcPr>
          <w:p w14:paraId="6B40A14E" w14:textId="77777777" w:rsidR="00077426" w:rsidRPr="00385B67" w:rsidRDefault="00077426" w:rsidP="00385B67">
            <w:pPr>
              <w:pStyle w:val="afffffff6"/>
              <w:rPr>
                <w:sz w:val="16"/>
                <w:szCs w:val="16"/>
              </w:rPr>
            </w:pPr>
            <w:r w:rsidRPr="00385B67">
              <w:rPr>
                <w:sz w:val="16"/>
                <w:szCs w:val="16"/>
              </w:rPr>
              <w:t>1 589 327,25</w:t>
            </w:r>
          </w:p>
        </w:tc>
        <w:tc>
          <w:tcPr>
            <w:tcW w:w="240" w:type="pct"/>
            <w:noWrap/>
            <w:tcMar>
              <w:left w:w="28" w:type="dxa"/>
              <w:right w:w="28" w:type="dxa"/>
            </w:tcMar>
            <w:vAlign w:val="center"/>
            <w:hideMark/>
          </w:tcPr>
          <w:p w14:paraId="29792898" w14:textId="77777777" w:rsidR="00077426" w:rsidRPr="00385B67" w:rsidRDefault="00077426" w:rsidP="00385B67">
            <w:pPr>
              <w:pStyle w:val="afffffff6"/>
              <w:rPr>
                <w:sz w:val="16"/>
                <w:szCs w:val="16"/>
              </w:rPr>
            </w:pPr>
            <w:r w:rsidRPr="00385B67">
              <w:rPr>
                <w:sz w:val="16"/>
                <w:szCs w:val="16"/>
              </w:rPr>
              <w:t>1 652 900,34</w:t>
            </w:r>
          </w:p>
        </w:tc>
        <w:tc>
          <w:tcPr>
            <w:tcW w:w="240" w:type="pct"/>
            <w:noWrap/>
            <w:tcMar>
              <w:left w:w="28" w:type="dxa"/>
              <w:right w:w="28" w:type="dxa"/>
            </w:tcMar>
            <w:vAlign w:val="center"/>
            <w:hideMark/>
          </w:tcPr>
          <w:p w14:paraId="2817216B" w14:textId="77777777" w:rsidR="00077426" w:rsidRPr="00385B67" w:rsidRDefault="00077426" w:rsidP="00385B67">
            <w:pPr>
              <w:pStyle w:val="afffffff6"/>
              <w:rPr>
                <w:sz w:val="16"/>
                <w:szCs w:val="16"/>
              </w:rPr>
            </w:pPr>
            <w:r w:rsidRPr="00385B67">
              <w:rPr>
                <w:sz w:val="16"/>
                <w:szCs w:val="16"/>
              </w:rPr>
              <w:t>1 719 016,36</w:t>
            </w:r>
          </w:p>
        </w:tc>
        <w:tc>
          <w:tcPr>
            <w:tcW w:w="240" w:type="pct"/>
            <w:noWrap/>
            <w:tcMar>
              <w:left w:w="28" w:type="dxa"/>
              <w:right w:w="28" w:type="dxa"/>
            </w:tcMar>
            <w:vAlign w:val="center"/>
            <w:hideMark/>
          </w:tcPr>
          <w:p w14:paraId="1A69C351" w14:textId="77777777" w:rsidR="00077426" w:rsidRPr="00385B67" w:rsidRDefault="00077426" w:rsidP="00385B67">
            <w:pPr>
              <w:pStyle w:val="afffffff6"/>
              <w:rPr>
                <w:sz w:val="16"/>
                <w:szCs w:val="16"/>
              </w:rPr>
            </w:pPr>
            <w:r w:rsidRPr="00385B67">
              <w:rPr>
                <w:sz w:val="16"/>
                <w:szCs w:val="16"/>
              </w:rPr>
              <w:t>1 787 777,01</w:t>
            </w:r>
          </w:p>
        </w:tc>
        <w:tc>
          <w:tcPr>
            <w:tcW w:w="240" w:type="pct"/>
            <w:noWrap/>
            <w:tcMar>
              <w:left w:w="28" w:type="dxa"/>
              <w:right w:w="28" w:type="dxa"/>
            </w:tcMar>
            <w:vAlign w:val="center"/>
            <w:hideMark/>
          </w:tcPr>
          <w:p w14:paraId="6676ABCD" w14:textId="77777777" w:rsidR="00077426" w:rsidRPr="00385B67" w:rsidRDefault="00077426" w:rsidP="00385B67">
            <w:pPr>
              <w:pStyle w:val="afffffff6"/>
              <w:rPr>
                <w:sz w:val="16"/>
                <w:szCs w:val="16"/>
              </w:rPr>
            </w:pPr>
            <w:r w:rsidRPr="00385B67">
              <w:rPr>
                <w:sz w:val="16"/>
                <w:szCs w:val="16"/>
              </w:rPr>
              <w:t>1 859 288,09</w:t>
            </w:r>
          </w:p>
        </w:tc>
        <w:tc>
          <w:tcPr>
            <w:tcW w:w="240" w:type="pct"/>
            <w:noWrap/>
            <w:tcMar>
              <w:left w:w="28" w:type="dxa"/>
              <w:right w:w="28" w:type="dxa"/>
            </w:tcMar>
            <w:vAlign w:val="center"/>
            <w:hideMark/>
          </w:tcPr>
          <w:p w14:paraId="71A9CC35" w14:textId="77777777" w:rsidR="00077426" w:rsidRPr="00385B67" w:rsidRDefault="00077426" w:rsidP="00385B67">
            <w:pPr>
              <w:pStyle w:val="afffffff6"/>
              <w:rPr>
                <w:sz w:val="16"/>
                <w:szCs w:val="16"/>
              </w:rPr>
            </w:pPr>
            <w:r w:rsidRPr="00385B67">
              <w:rPr>
                <w:sz w:val="16"/>
                <w:szCs w:val="16"/>
              </w:rPr>
              <w:t>1 933 659,62</w:t>
            </w:r>
          </w:p>
        </w:tc>
        <w:tc>
          <w:tcPr>
            <w:tcW w:w="240" w:type="pct"/>
            <w:noWrap/>
            <w:tcMar>
              <w:left w:w="28" w:type="dxa"/>
              <w:right w:w="28" w:type="dxa"/>
            </w:tcMar>
            <w:vAlign w:val="center"/>
            <w:hideMark/>
          </w:tcPr>
          <w:p w14:paraId="1A0C0D4F" w14:textId="77777777" w:rsidR="00077426" w:rsidRPr="00385B67" w:rsidRDefault="00077426" w:rsidP="00385B67">
            <w:pPr>
              <w:pStyle w:val="afffffff6"/>
              <w:rPr>
                <w:sz w:val="16"/>
                <w:szCs w:val="16"/>
              </w:rPr>
            </w:pPr>
            <w:r w:rsidRPr="00385B67">
              <w:rPr>
                <w:sz w:val="16"/>
                <w:szCs w:val="16"/>
              </w:rPr>
              <w:t>2 011 006,00</w:t>
            </w:r>
          </w:p>
        </w:tc>
        <w:tc>
          <w:tcPr>
            <w:tcW w:w="240" w:type="pct"/>
            <w:noWrap/>
            <w:tcMar>
              <w:left w:w="28" w:type="dxa"/>
              <w:right w:w="28" w:type="dxa"/>
            </w:tcMar>
            <w:vAlign w:val="center"/>
            <w:hideMark/>
          </w:tcPr>
          <w:p w14:paraId="5B675382" w14:textId="77777777" w:rsidR="00077426" w:rsidRPr="00385B67" w:rsidRDefault="00077426" w:rsidP="00385B67">
            <w:pPr>
              <w:pStyle w:val="afffffff6"/>
              <w:rPr>
                <w:sz w:val="16"/>
                <w:szCs w:val="16"/>
              </w:rPr>
            </w:pPr>
            <w:r w:rsidRPr="00385B67">
              <w:rPr>
                <w:sz w:val="16"/>
                <w:szCs w:val="16"/>
              </w:rPr>
              <w:t>2 091 446,24</w:t>
            </w:r>
          </w:p>
        </w:tc>
        <w:tc>
          <w:tcPr>
            <w:tcW w:w="240" w:type="pct"/>
            <w:noWrap/>
            <w:tcMar>
              <w:left w:w="28" w:type="dxa"/>
              <w:right w:w="28" w:type="dxa"/>
            </w:tcMar>
            <w:vAlign w:val="center"/>
            <w:hideMark/>
          </w:tcPr>
          <w:p w14:paraId="25FB8AD4" w14:textId="77777777" w:rsidR="00077426" w:rsidRPr="00385B67" w:rsidRDefault="00077426" w:rsidP="00385B67">
            <w:pPr>
              <w:pStyle w:val="afffffff6"/>
              <w:rPr>
                <w:sz w:val="16"/>
                <w:szCs w:val="16"/>
              </w:rPr>
            </w:pPr>
            <w:r w:rsidRPr="00385B67">
              <w:rPr>
                <w:sz w:val="16"/>
                <w:szCs w:val="16"/>
              </w:rPr>
              <w:t>2 175 104,09</w:t>
            </w:r>
          </w:p>
        </w:tc>
        <w:tc>
          <w:tcPr>
            <w:tcW w:w="240" w:type="pct"/>
            <w:noWrap/>
            <w:tcMar>
              <w:left w:w="28" w:type="dxa"/>
              <w:right w:w="28" w:type="dxa"/>
            </w:tcMar>
            <w:vAlign w:val="center"/>
            <w:hideMark/>
          </w:tcPr>
          <w:p w14:paraId="3E09B05F" w14:textId="77777777" w:rsidR="00077426" w:rsidRPr="00385B67" w:rsidRDefault="00077426" w:rsidP="00385B67">
            <w:pPr>
              <w:pStyle w:val="afffffff6"/>
              <w:rPr>
                <w:sz w:val="16"/>
                <w:szCs w:val="16"/>
              </w:rPr>
            </w:pPr>
            <w:r w:rsidRPr="00385B67">
              <w:rPr>
                <w:sz w:val="16"/>
                <w:szCs w:val="16"/>
              </w:rPr>
              <w:t>2 262 108,25</w:t>
            </w:r>
          </w:p>
        </w:tc>
        <w:tc>
          <w:tcPr>
            <w:tcW w:w="240" w:type="pct"/>
            <w:noWrap/>
            <w:tcMar>
              <w:left w:w="28" w:type="dxa"/>
              <w:right w:w="28" w:type="dxa"/>
            </w:tcMar>
            <w:vAlign w:val="center"/>
            <w:hideMark/>
          </w:tcPr>
          <w:p w14:paraId="14BFFFAF" w14:textId="77777777" w:rsidR="00077426" w:rsidRPr="00385B67" w:rsidRDefault="00077426" w:rsidP="00385B67">
            <w:pPr>
              <w:pStyle w:val="afffffff6"/>
              <w:rPr>
                <w:sz w:val="16"/>
                <w:szCs w:val="16"/>
              </w:rPr>
            </w:pPr>
            <w:r w:rsidRPr="00385B67">
              <w:rPr>
                <w:sz w:val="16"/>
                <w:szCs w:val="16"/>
              </w:rPr>
              <w:t>2 352 592,59</w:t>
            </w:r>
          </w:p>
        </w:tc>
        <w:tc>
          <w:tcPr>
            <w:tcW w:w="240" w:type="pct"/>
            <w:noWrap/>
            <w:tcMar>
              <w:left w:w="28" w:type="dxa"/>
              <w:right w:w="28" w:type="dxa"/>
            </w:tcMar>
            <w:vAlign w:val="center"/>
            <w:hideMark/>
          </w:tcPr>
          <w:p w14:paraId="24C0A7E1" w14:textId="77777777" w:rsidR="00077426" w:rsidRPr="00385B67" w:rsidRDefault="00077426" w:rsidP="00385B67">
            <w:pPr>
              <w:pStyle w:val="afffffff6"/>
              <w:rPr>
                <w:sz w:val="16"/>
                <w:szCs w:val="16"/>
              </w:rPr>
            </w:pPr>
            <w:r w:rsidRPr="00385B67">
              <w:rPr>
                <w:sz w:val="16"/>
                <w:szCs w:val="16"/>
              </w:rPr>
              <w:t>2 446 696,29</w:t>
            </w:r>
          </w:p>
        </w:tc>
        <w:tc>
          <w:tcPr>
            <w:tcW w:w="240" w:type="pct"/>
            <w:noWrap/>
            <w:tcMar>
              <w:left w:w="28" w:type="dxa"/>
              <w:right w:w="28" w:type="dxa"/>
            </w:tcMar>
            <w:vAlign w:val="center"/>
            <w:hideMark/>
          </w:tcPr>
          <w:p w14:paraId="0DF52B46" w14:textId="77777777" w:rsidR="00077426" w:rsidRPr="00385B67" w:rsidRDefault="00077426" w:rsidP="00385B67">
            <w:pPr>
              <w:pStyle w:val="afffffff6"/>
              <w:rPr>
                <w:sz w:val="16"/>
                <w:szCs w:val="16"/>
              </w:rPr>
            </w:pPr>
            <w:r w:rsidRPr="00385B67">
              <w:rPr>
                <w:sz w:val="16"/>
                <w:szCs w:val="16"/>
              </w:rPr>
              <w:t>2 544 564,14</w:t>
            </w:r>
          </w:p>
        </w:tc>
        <w:tc>
          <w:tcPr>
            <w:tcW w:w="240" w:type="pct"/>
            <w:noWrap/>
            <w:tcMar>
              <w:left w:w="28" w:type="dxa"/>
              <w:right w:w="28" w:type="dxa"/>
            </w:tcMar>
            <w:vAlign w:val="center"/>
            <w:hideMark/>
          </w:tcPr>
          <w:p w14:paraId="1189C951" w14:textId="77777777" w:rsidR="00077426" w:rsidRPr="00385B67" w:rsidRDefault="00077426" w:rsidP="00385B67">
            <w:pPr>
              <w:pStyle w:val="afffffff6"/>
              <w:rPr>
                <w:sz w:val="16"/>
                <w:szCs w:val="16"/>
              </w:rPr>
            </w:pPr>
            <w:r w:rsidRPr="00385B67">
              <w:rPr>
                <w:sz w:val="16"/>
                <w:szCs w:val="16"/>
              </w:rPr>
              <w:t>2 646 346,71</w:t>
            </w:r>
          </w:p>
        </w:tc>
        <w:tc>
          <w:tcPr>
            <w:tcW w:w="240" w:type="pct"/>
            <w:noWrap/>
            <w:tcMar>
              <w:left w:w="28" w:type="dxa"/>
              <w:right w:w="28" w:type="dxa"/>
            </w:tcMar>
            <w:vAlign w:val="center"/>
            <w:hideMark/>
          </w:tcPr>
          <w:p w14:paraId="6DFCD455" w14:textId="77777777" w:rsidR="00077426" w:rsidRPr="00385B67" w:rsidRDefault="00077426" w:rsidP="00385B67">
            <w:pPr>
              <w:pStyle w:val="afffffff6"/>
              <w:rPr>
                <w:sz w:val="16"/>
                <w:szCs w:val="16"/>
              </w:rPr>
            </w:pPr>
            <w:r w:rsidRPr="00385B67">
              <w:rPr>
                <w:sz w:val="16"/>
                <w:szCs w:val="16"/>
              </w:rPr>
              <w:t>2 752 200,57</w:t>
            </w:r>
          </w:p>
        </w:tc>
        <w:tc>
          <w:tcPr>
            <w:tcW w:w="240" w:type="pct"/>
            <w:noWrap/>
            <w:tcMar>
              <w:left w:w="28" w:type="dxa"/>
              <w:right w:w="28" w:type="dxa"/>
            </w:tcMar>
            <w:vAlign w:val="center"/>
            <w:hideMark/>
          </w:tcPr>
          <w:p w14:paraId="176AABA8" w14:textId="77777777" w:rsidR="00077426" w:rsidRPr="00385B67" w:rsidRDefault="00077426" w:rsidP="00385B67">
            <w:pPr>
              <w:pStyle w:val="afffffff6"/>
              <w:rPr>
                <w:sz w:val="16"/>
                <w:szCs w:val="16"/>
              </w:rPr>
            </w:pPr>
            <w:r w:rsidRPr="00385B67">
              <w:rPr>
                <w:sz w:val="16"/>
                <w:szCs w:val="16"/>
              </w:rPr>
              <w:t>2 862 288,60</w:t>
            </w:r>
          </w:p>
        </w:tc>
        <w:tc>
          <w:tcPr>
            <w:tcW w:w="240" w:type="pct"/>
            <w:noWrap/>
            <w:tcMar>
              <w:left w:w="28" w:type="dxa"/>
              <w:right w:w="28" w:type="dxa"/>
            </w:tcMar>
            <w:vAlign w:val="center"/>
            <w:hideMark/>
          </w:tcPr>
          <w:p w14:paraId="7247F95C" w14:textId="77777777" w:rsidR="00077426" w:rsidRPr="00385B67" w:rsidRDefault="00077426" w:rsidP="00385B67">
            <w:pPr>
              <w:pStyle w:val="afffffff6"/>
              <w:rPr>
                <w:sz w:val="16"/>
                <w:szCs w:val="16"/>
              </w:rPr>
            </w:pPr>
            <w:r w:rsidRPr="00385B67">
              <w:rPr>
                <w:sz w:val="16"/>
                <w:szCs w:val="16"/>
              </w:rPr>
              <w:t>2 976 780,14</w:t>
            </w:r>
          </w:p>
        </w:tc>
      </w:tr>
      <w:tr w:rsidR="00077426" w:rsidRPr="00385B67" w14:paraId="4FD23F7B" w14:textId="77777777" w:rsidTr="00EE4DFC">
        <w:trPr>
          <w:trHeight w:val="252"/>
        </w:trPr>
        <w:tc>
          <w:tcPr>
            <w:tcW w:w="103" w:type="pct"/>
            <w:noWrap/>
            <w:tcMar>
              <w:left w:w="28" w:type="dxa"/>
              <w:right w:w="28" w:type="dxa"/>
            </w:tcMar>
            <w:vAlign w:val="center"/>
            <w:hideMark/>
          </w:tcPr>
          <w:p w14:paraId="116F38EA" w14:textId="77777777" w:rsidR="00077426" w:rsidRPr="00385B67" w:rsidRDefault="00077426" w:rsidP="00385B67">
            <w:pPr>
              <w:pStyle w:val="afffffff6"/>
              <w:rPr>
                <w:sz w:val="16"/>
                <w:szCs w:val="16"/>
              </w:rPr>
            </w:pPr>
            <w:r w:rsidRPr="00385B67">
              <w:rPr>
                <w:sz w:val="16"/>
                <w:szCs w:val="16"/>
              </w:rPr>
              <w:t>4</w:t>
            </w:r>
          </w:p>
        </w:tc>
        <w:tc>
          <w:tcPr>
            <w:tcW w:w="345" w:type="pct"/>
            <w:tcMar>
              <w:left w:w="28" w:type="dxa"/>
              <w:right w:w="28" w:type="dxa"/>
            </w:tcMar>
            <w:vAlign w:val="center"/>
            <w:hideMark/>
          </w:tcPr>
          <w:p w14:paraId="72E71882" w14:textId="77777777" w:rsidR="00077426" w:rsidRPr="00385B67" w:rsidRDefault="00077426" w:rsidP="00385B67">
            <w:pPr>
              <w:pStyle w:val="afffffff6"/>
              <w:rPr>
                <w:sz w:val="16"/>
                <w:szCs w:val="16"/>
              </w:rPr>
            </w:pPr>
            <w:r w:rsidRPr="00385B67">
              <w:rPr>
                <w:sz w:val="16"/>
                <w:szCs w:val="16"/>
              </w:rPr>
              <w:t>Эффект, тыс. руб.</w:t>
            </w:r>
          </w:p>
        </w:tc>
        <w:tc>
          <w:tcPr>
            <w:tcW w:w="239" w:type="pct"/>
            <w:noWrap/>
            <w:tcMar>
              <w:left w:w="28" w:type="dxa"/>
              <w:right w:w="28" w:type="dxa"/>
            </w:tcMar>
            <w:vAlign w:val="center"/>
            <w:hideMark/>
          </w:tcPr>
          <w:p w14:paraId="26A43993" w14:textId="77777777" w:rsidR="00077426" w:rsidRPr="00385B67" w:rsidRDefault="00077426" w:rsidP="00385B67">
            <w:pPr>
              <w:pStyle w:val="afffffff6"/>
              <w:rPr>
                <w:sz w:val="16"/>
                <w:szCs w:val="16"/>
              </w:rPr>
            </w:pPr>
            <w:r w:rsidRPr="00385B67">
              <w:rPr>
                <w:sz w:val="16"/>
                <w:szCs w:val="16"/>
              </w:rPr>
              <w:t>2 140 874,38</w:t>
            </w:r>
          </w:p>
        </w:tc>
        <w:tc>
          <w:tcPr>
            <w:tcW w:w="240" w:type="pct"/>
            <w:noWrap/>
            <w:tcMar>
              <w:left w:w="28" w:type="dxa"/>
              <w:right w:w="28" w:type="dxa"/>
            </w:tcMar>
            <w:vAlign w:val="center"/>
            <w:hideMark/>
          </w:tcPr>
          <w:p w14:paraId="05418A1B" w14:textId="77777777" w:rsidR="00077426" w:rsidRPr="00385B67" w:rsidRDefault="00077426" w:rsidP="00385B67">
            <w:pPr>
              <w:pStyle w:val="afffffff6"/>
              <w:rPr>
                <w:sz w:val="16"/>
                <w:szCs w:val="16"/>
              </w:rPr>
            </w:pPr>
            <w:r w:rsidRPr="00385B67">
              <w:rPr>
                <w:sz w:val="16"/>
                <w:szCs w:val="16"/>
              </w:rPr>
              <w:t>106 045,75</w:t>
            </w:r>
          </w:p>
        </w:tc>
        <w:tc>
          <w:tcPr>
            <w:tcW w:w="240" w:type="pct"/>
            <w:noWrap/>
            <w:tcMar>
              <w:left w:w="28" w:type="dxa"/>
              <w:right w:w="28" w:type="dxa"/>
            </w:tcMar>
            <w:vAlign w:val="center"/>
            <w:hideMark/>
          </w:tcPr>
          <w:p w14:paraId="3E5BEF26" w14:textId="77777777" w:rsidR="00077426" w:rsidRPr="00385B67" w:rsidRDefault="00077426" w:rsidP="00385B67">
            <w:pPr>
              <w:pStyle w:val="afffffff6"/>
              <w:rPr>
                <w:sz w:val="16"/>
                <w:szCs w:val="16"/>
              </w:rPr>
            </w:pPr>
            <w:r w:rsidRPr="00385B67">
              <w:rPr>
                <w:sz w:val="16"/>
                <w:szCs w:val="16"/>
              </w:rPr>
              <w:t>111 241,99</w:t>
            </w:r>
          </w:p>
        </w:tc>
        <w:tc>
          <w:tcPr>
            <w:tcW w:w="240" w:type="pct"/>
            <w:noWrap/>
            <w:tcMar>
              <w:left w:w="28" w:type="dxa"/>
              <w:right w:w="28" w:type="dxa"/>
            </w:tcMar>
            <w:vAlign w:val="center"/>
            <w:hideMark/>
          </w:tcPr>
          <w:p w14:paraId="67F24744" w14:textId="77777777" w:rsidR="00077426" w:rsidRPr="00385B67" w:rsidRDefault="00077426" w:rsidP="00385B67">
            <w:pPr>
              <w:pStyle w:val="afffffff6"/>
              <w:rPr>
                <w:sz w:val="16"/>
                <w:szCs w:val="16"/>
              </w:rPr>
            </w:pPr>
            <w:r w:rsidRPr="00385B67">
              <w:rPr>
                <w:sz w:val="16"/>
                <w:szCs w:val="16"/>
              </w:rPr>
              <w:t>115 691,67</w:t>
            </w:r>
          </w:p>
        </w:tc>
        <w:tc>
          <w:tcPr>
            <w:tcW w:w="240" w:type="pct"/>
            <w:noWrap/>
            <w:tcMar>
              <w:left w:w="28" w:type="dxa"/>
              <w:right w:w="28" w:type="dxa"/>
            </w:tcMar>
            <w:vAlign w:val="center"/>
            <w:hideMark/>
          </w:tcPr>
          <w:p w14:paraId="54A4D9F6" w14:textId="77777777" w:rsidR="00077426" w:rsidRPr="00385B67" w:rsidRDefault="00077426" w:rsidP="00385B67">
            <w:pPr>
              <w:pStyle w:val="afffffff6"/>
              <w:rPr>
                <w:sz w:val="16"/>
                <w:szCs w:val="16"/>
              </w:rPr>
            </w:pPr>
            <w:r w:rsidRPr="00385B67">
              <w:rPr>
                <w:sz w:val="16"/>
                <w:szCs w:val="16"/>
              </w:rPr>
              <w:t>120 319,34</w:t>
            </w:r>
          </w:p>
        </w:tc>
        <w:tc>
          <w:tcPr>
            <w:tcW w:w="240" w:type="pct"/>
            <w:noWrap/>
            <w:tcMar>
              <w:left w:w="28" w:type="dxa"/>
              <w:right w:w="28" w:type="dxa"/>
            </w:tcMar>
            <w:vAlign w:val="center"/>
            <w:hideMark/>
          </w:tcPr>
          <w:p w14:paraId="534A9F89" w14:textId="77777777" w:rsidR="00077426" w:rsidRPr="00385B67" w:rsidRDefault="00077426" w:rsidP="00385B67">
            <w:pPr>
              <w:pStyle w:val="afffffff6"/>
              <w:rPr>
                <w:sz w:val="16"/>
                <w:szCs w:val="16"/>
              </w:rPr>
            </w:pPr>
            <w:r w:rsidRPr="00385B67">
              <w:rPr>
                <w:sz w:val="16"/>
                <w:szCs w:val="16"/>
              </w:rPr>
              <w:t>125 132,11</w:t>
            </w:r>
          </w:p>
        </w:tc>
        <w:tc>
          <w:tcPr>
            <w:tcW w:w="240" w:type="pct"/>
            <w:noWrap/>
            <w:tcMar>
              <w:left w:w="28" w:type="dxa"/>
              <w:right w:w="28" w:type="dxa"/>
            </w:tcMar>
            <w:vAlign w:val="center"/>
            <w:hideMark/>
          </w:tcPr>
          <w:p w14:paraId="70D73D8F" w14:textId="77777777" w:rsidR="00077426" w:rsidRPr="00385B67" w:rsidRDefault="00077426" w:rsidP="00385B67">
            <w:pPr>
              <w:pStyle w:val="afffffff6"/>
              <w:rPr>
                <w:sz w:val="16"/>
                <w:szCs w:val="16"/>
              </w:rPr>
            </w:pPr>
            <w:r w:rsidRPr="00385B67">
              <w:rPr>
                <w:sz w:val="16"/>
                <w:szCs w:val="16"/>
              </w:rPr>
              <w:t>130 137,40</w:t>
            </w:r>
          </w:p>
        </w:tc>
        <w:tc>
          <w:tcPr>
            <w:tcW w:w="240" w:type="pct"/>
            <w:noWrap/>
            <w:tcMar>
              <w:left w:w="28" w:type="dxa"/>
              <w:right w:w="28" w:type="dxa"/>
            </w:tcMar>
            <w:vAlign w:val="center"/>
            <w:hideMark/>
          </w:tcPr>
          <w:p w14:paraId="0C617B48" w14:textId="77777777" w:rsidR="00077426" w:rsidRPr="00385B67" w:rsidRDefault="00077426" w:rsidP="00385B67">
            <w:pPr>
              <w:pStyle w:val="afffffff6"/>
              <w:rPr>
                <w:sz w:val="16"/>
                <w:szCs w:val="16"/>
              </w:rPr>
            </w:pPr>
            <w:r w:rsidRPr="00385B67">
              <w:rPr>
                <w:sz w:val="16"/>
                <w:szCs w:val="16"/>
              </w:rPr>
              <w:t>135 342,89</w:t>
            </w:r>
          </w:p>
        </w:tc>
        <w:tc>
          <w:tcPr>
            <w:tcW w:w="240" w:type="pct"/>
            <w:noWrap/>
            <w:tcMar>
              <w:left w:w="28" w:type="dxa"/>
              <w:right w:w="28" w:type="dxa"/>
            </w:tcMar>
            <w:vAlign w:val="center"/>
            <w:hideMark/>
          </w:tcPr>
          <w:p w14:paraId="12C33507" w14:textId="77777777" w:rsidR="00077426" w:rsidRPr="00385B67" w:rsidRDefault="00077426" w:rsidP="00385B67">
            <w:pPr>
              <w:pStyle w:val="afffffff6"/>
              <w:rPr>
                <w:sz w:val="16"/>
                <w:szCs w:val="16"/>
              </w:rPr>
            </w:pPr>
            <w:r w:rsidRPr="00385B67">
              <w:rPr>
                <w:sz w:val="16"/>
                <w:szCs w:val="16"/>
              </w:rPr>
              <w:t>140 756,61</w:t>
            </w:r>
          </w:p>
        </w:tc>
        <w:tc>
          <w:tcPr>
            <w:tcW w:w="240" w:type="pct"/>
            <w:noWrap/>
            <w:tcMar>
              <w:left w:w="28" w:type="dxa"/>
              <w:right w:w="28" w:type="dxa"/>
            </w:tcMar>
            <w:vAlign w:val="center"/>
            <w:hideMark/>
          </w:tcPr>
          <w:p w14:paraId="65D60609" w14:textId="77777777" w:rsidR="00077426" w:rsidRPr="00385B67" w:rsidRDefault="00077426" w:rsidP="00385B67">
            <w:pPr>
              <w:pStyle w:val="afffffff6"/>
              <w:rPr>
                <w:sz w:val="16"/>
                <w:szCs w:val="16"/>
              </w:rPr>
            </w:pPr>
            <w:r w:rsidRPr="00385B67">
              <w:rPr>
                <w:sz w:val="16"/>
                <w:szCs w:val="16"/>
              </w:rPr>
              <w:t>146 386,87</w:t>
            </w:r>
          </w:p>
        </w:tc>
        <w:tc>
          <w:tcPr>
            <w:tcW w:w="240" w:type="pct"/>
            <w:noWrap/>
            <w:tcMar>
              <w:left w:w="28" w:type="dxa"/>
              <w:right w:w="28" w:type="dxa"/>
            </w:tcMar>
            <w:vAlign w:val="center"/>
            <w:hideMark/>
          </w:tcPr>
          <w:p w14:paraId="5EB285D2" w14:textId="77777777" w:rsidR="00077426" w:rsidRPr="00385B67" w:rsidRDefault="00077426" w:rsidP="00385B67">
            <w:pPr>
              <w:pStyle w:val="afffffff6"/>
              <w:rPr>
                <w:sz w:val="16"/>
                <w:szCs w:val="16"/>
              </w:rPr>
            </w:pPr>
            <w:r w:rsidRPr="00385B67">
              <w:rPr>
                <w:sz w:val="16"/>
                <w:szCs w:val="16"/>
              </w:rPr>
              <w:t>152 242,35</w:t>
            </w:r>
          </w:p>
        </w:tc>
        <w:tc>
          <w:tcPr>
            <w:tcW w:w="240" w:type="pct"/>
            <w:noWrap/>
            <w:tcMar>
              <w:left w:w="28" w:type="dxa"/>
              <w:right w:w="28" w:type="dxa"/>
            </w:tcMar>
            <w:vAlign w:val="center"/>
            <w:hideMark/>
          </w:tcPr>
          <w:p w14:paraId="01C4C17A" w14:textId="77777777" w:rsidR="00077426" w:rsidRPr="00385B67" w:rsidRDefault="00077426" w:rsidP="00385B67">
            <w:pPr>
              <w:pStyle w:val="afffffff6"/>
              <w:rPr>
                <w:sz w:val="16"/>
                <w:szCs w:val="16"/>
              </w:rPr>
            </w:pPr>
            <w:r w:rsidRPr="00385B67">
              <w:rPr>
                <w:sz w:val="16"/>
                <w:szCs w:val="16"/>
              </w:rPr>
              <w:t>158 332,04</w:t>
            </w:r>
          </w:p>
        </w:tc>
        <w:tc>
          <w:tcPr>
            <w:tcW w:w="240" w:type="pct"/>
            <w:noWrap/>
            <w:tcMar>
              <w:left w:w="28" w:type="dxa"/>
              <w:right w:w="28" w:type="dxa"/>
            </w:tcMar>
            <w:vAlign w:val="center"/>
            <w:hideMark/>
          </w:tcPr>
          <w:p w14:paraId="743F2648" w14:textId="77777777" w:rsidR="00077426" w:rsidRPr="00385B67" w:rsidRDefault="00077426" w:rsidP="00385B67">
            <w:pPr>
              <w:pStyle w:val="afffffff6"/>
              <w:rPr>
                <w:sz w:val="16"/>
                <w:szCs w:val="16"/>
              </w:rPr>
            </w:pPr>
            <w:r w:rsidRPr="00385B67">
              <w:rPr>
                <w:sz w:val="16"/>
                <w:szCs w:val="16"/>
              </w:rPr>
              <w:t>164 665,32</w:t>
            </w:r>
          </w:p>
        </w:tc>
        <w:tc>
          <w:tcPr>
            <w:tcW w:w="240" w:type="pct"/>
            <w:noWrap/>
            <w:tcMar>
              <w:left w:w="28" w:type="dxa"/>
              <w:right w:w="28" w:type="dxa"/>
            </w:tcMar>
            <w:vAlign w:val="center"/>
            <w:hideMark/>
          </w:tcPr>
          <w:p w14:paraId="35AC8482" w14:textId="77777777" w:rsidR="00077426" w:rsidRPr="00385B67" w:rsidRDefault="00077426" w:rsidP="00385B67">
            <w:pPr>
              <w:pStyle w:val="afffffff6"/>
              <w:rPr>
                <w:sz w:val="16"/>
                <w:szCs w:val="16"/>
              </w:rPr>
            </w:pPr>
            <w:r w:rsidRPr="00385B67">
              <w:rPr>
                <w:sz w:val="16"/>
                <w:szCs w:val="16"/>
              </w:rPr>
              <w:t>171 251,94</w:t>
            </w:r>
          </w:p>
        </w:tc>
        <w:tc>
          <w:tcPr>
            <w:tcW w:w="240" w:type="pct"/>
            <w:noWrap/>
            <w:tcMar>
              <w:left w:w="28" w:type="dxa"/>
              <w:right w:w="28" w:type="dxa"/>
            </w:tcMar>
            <w:vAlign w:val="center"/>
            <w:hideMark/>
          </w:tcPr>
          <w:p w14:paraId="36642C72" w14:textId="77777777" w:rsidR="00077426" w:rsidRPr="00385B67" w:rsidRDefault="00077426" w:rsidP="00385B67">
            <w:pPr>
              <w:pStyle w:val="afffffff6"/>
              <w:rPr>
                <w:sz w:val="16"/>
                <w:szCs w:val="16"/>
              </w:rPr>
            </w:pPr>
            <w:r w:rsidRPr="00385B67">
              <w:rPr>
                <w:sz w:val="16"/>
                <w:szCs w:val="16"/>
              </w:rPr>
              <w:t>178 102,01</w:t>
            </w:r>
          </w:p>
        </w:tc>
        <w:tc>
          <w:tcPr>
            <w:tcW w:w="240" w:type="pct"/>
            <w:noWrap/>
            <w:tcMar>
              <w:left w:w="28" w:type="dxa"/>
              <w:right w:w="28" w:type="dxa"/>
            </w:tcMar>
            <w:vAlign w:val="center"/>
            <w:hideMark/>
          </w:tcPr>
          <w:p w14:paraId="3C09D440" w14:textId="77777777" w:rsidR="00077426" w:rsidRPr="00385B67" w:rsidRDefault="00077426" w:rsidP="00385B67">
            <w:pPr>
              <w:pStyle w:val="afffffff6"/>
              <w:rPr>
                <w:sz w:val="16"/>
                <w:szCs w:val="16"/>
              </w:rPr>
            </w:pPr>
            <w:r w:rsidRPr="00385B67">
              <w:rPr>
                <w:sz w:val="16"/>
                <w:szCs w:val="16"/>
              </w:rPr>
              <w:t>185 226,09</w:t>
            </w:r>
          </w:p>
        </w:tc>
        <w:tc>
          <w:tcPr>
            <w:tcW w:w="240" w:type="pct"/>
            <w:noWrap/>
            <w:tcMar>
              <w:left w:w="28" w:type="dxa"/>
              <w:right w:w="28" w:type="dxa"/>
            </w:tcMar>
            <w:vAlign w:val="center"/>
            <w:hideMark/>
          </w:tcPr>
          <w:p w14:paraId="602075FD" w14:textId="77777777" w:rsidR="00077426" w:rsidRPr="00385B67" w:rsidRDefault="00077426" w:rsidP="00385B67">
            <w:pPr>
              <w:pStyle w:val="afffffff6"/>
              <w:rPr>
                <w:sz w:val="16"/>
                <w:szCs w:val="16"/>
              </w:rPr>
            </w:pPr>
            <w:r w:rsidRPr="00385B67">
              <w:rPr>
                <w:sz w:val="16"/>
                <w:szCs w:val="16"/>
              </w:rPr>
              <w:t>192 635,14</w:t>
            </w:r>
          </w:p>
        </w:tc>
        <w:tc>
          <w:tcPr>
            <w:tcW w:w="240" w:type="pct"/>
            <w:noWrap/>
            <w:tcMar>
              <w:left w:w="28" w:type="dxa"/>
              <w:right w:w="28" w:type="dxa"/>
            </w:tcMar>
            <w:vAlign w:val="center"/>
            <w:hideMark/>
          </w:tcPr>
          <w:p w14:paraId="585B4379" w14:textId="77777777" w:rsidR="00077426" w:rsidRPr="00385B67" w:rsidRDefault="00077426" w:rsidP="00385B67">
            <w:pPr>
              <w:pStyle w:val="afffffff6"/>
              <w:rPr>
                <w:sz w:val="16"/>
                <w:szCs w:val="16"/>
              </w:rPr>
            </w:pPr>
            <w:r w:rsidRPr="00385B67">
              <w:rPr>
                <w:sz w:val="16"/>
                <w:szCs w:val="16"/>
              </w:rPr>
              <w:t>200 340,54</w:t>
            </w:r>
          </w:p>
        </w:tc>
        <w:tc>
          <w:tcPr>
            <w:tcW w:w="240" w:type="pct"/>
            <w:noWrap/>
            <w:tcMar>
              <w:left w:w="28" w:type="dxa"/>
              <w:right w:w="28" w:type="dxa"/>
            </w:tcMar>
            <w:vAlign w:val="center"/>
            <w:hideMark/>
          </w:tcPr>
          <w:p w14:paraId="40386D9F" w14:textId="77777777" w:rsidR="00077426" w:rsidRPr="00385B67" w:rsidRDefault="00077426" w:rsidP="00385B67">
            <w:pPr>
              <w:pStyle w:val="afffffff6"/>
              <w:rPr>
                <w:sz w:val="16"/>
                <w:szCs w:val="16"/>
              </w:rPr>
            </w:pPr>
            <w:r w:rsidRPr="00385B67">
              <w:rPr>
                <w:sz w:val="16"/>
                <w:szCs w:val="16"/>
              </w:rPr>
              <w:t>208 354,16</w:t>
            </w:r>
          </w:p>
        </w:tc>
      </w:tr>
      <w:tr w:rsidR="00077426" w:rsidRPr="00385B67" w14:paraId="19A9BC46" w14:textId="77777777" w:rsidTr="00EE4DFC">
        <w:trPr>
          <w:trHeight w:val="252"/>
        </w:trPr>
        <w:tc>
          <w:tcPr>
            <w:tcW w:w="103" w:type="pct"/>
            <w:noWrap/>
            <w:tcMar>
              <w:left w:w="28" w:type="dxa"/>
              <w:right w:w="28" w:type="dxa"/>
            </w:tcMar>
            <w:vAlign w:val="center"/>
            <w:hideMark/>
          </w:tcPr>
          <w:p w14:paraId="4FDA3FE7" w14:textId="77777777" w:rsidR="00077426" w:rsidRPr="00385B67" w:rsidRDefault="00077426" w:rsidP="00385B67">
            <w:pPr>
              <w:pStyle w:val="afffffff6"/>
              <w:rPr>
                <w:sz w:val="16"/>
                <w:szCs w:val="16"/>
              </w:rPr>
            </w:pPr>
            <w:r w:rsidRPr="00385B67">
              <w:rPr>
                <w:sz w:val="16"/>
                <w:szCs w:val="16"/>
              </w:rPr>
              <w:t>5</w:t>
            </w:r>
          </w:p>
        </w:tc>
        <w:tc>
          <w:tcPr>
            <w:tcW w:w="345" w:type="pct"/>
            <w:tcMar>
              <w:left w:w="28" w:type="dxa"/>
              <w:right w:w="28" w:type="dxa"/>
            </w:tcMar>
            <w:vAlign w:val="center"/>
            <w:hideMark/>
          </w:tcPr>
          <w:p w14:paraId="02D2622E" w14:textId="77777777" w:rsidR="00077426" w:rsidRPr="00385B67" w:rsidRDefault="00077426" w:rsidP="00385B67">
            <w:pPr>
              <w:pStyle w:val="afffffff6"/>
              <w:rPr>
                <w:sz w:val="16"/>
                <w:szCs w:val="16"/>
              </w:rPr>
            </w:pPr>
            <w:r w:rsidRPr="00385B67">
              <w:rPr>
                <w:sz w:val="16"/>
                <w:szCs w:val="16"/>
              </w:rPr>
              <w:t>Дисконтированный эффект, тыс. руб.</w:t>
            </w:r>
          </w:p>
        </w:tc>
        <w:tc>
          <w:tcPr>
            <w:tcW w:w="239" w:type="pct"/>
            <w:noWrap/>
            <w:tcMar>
              <w:left w:w="28" w:type="dxa"/>
              <w:right w:w="28" w:type="dxa"/>
            </w:tcMar>
            <w:vAlign w:val="center"/>
            <w:hideMark/>
          </w:tcPr>
          <w:p w14:paraId="5C0D2958" w14:textId="77777777" w:rsidR="00077426" w:rsidRPr="00385B67" w:rsidRDefault="00077426" w:rsidP="00385B67">
            <w:pPr>
              <w:pStyle w:val="afffffff6"/>
              <w:rPr>
                <w:sz w:val="16"/>
                <w:szCs w:val="16"/>
              </w:rPr>
            </w:pPr>
            <w:r w:rsidRPr="00385B67">
              <w:rPr>
                <w:sz w:val="16"/>
                <w:szCs w:val="16"/>
              </w:rPr>
              <w:t>1 132 334,93</w:t>
            </w:r>
          </w:p>
        </w:tc>
        <w:tc>
          <w:tcPr>
            <w:tcW w:w="240" w:type="pct"/>
            <w:noWrap/>
            <w:tcMar>
              <w:left w:w="28" w:type="dxa"/>
              <w:right w:w="28" w:type="dxa"/>
            </w:tcMar>
            <w:vAlign w:val="center"/>
            <w:hideMark/>
          </w:tcPr>
          <w:p w14:paraId="7FF7FC5E" w14:textId="77777777" w:rsidR="00077426" w:rsidRPr="00385B67" w:rsidRDefault="00077426" w:rsidP="00385B67">
            <w:pPr>
              <w:pStyle w:val="afffffff6"/>
              <w:rPr>
                <w:sz w:val="16"/>
                <w:szCs w:val="16"/>
              </w:rPr>
            </w:pPr>
            <w:r w:rsidRPr="00385B67">
              <w:rPr>
                <w:sz w:val="16"/>
                <w:szCs w:val="16"/>
              </w:rPr>
              <w:t>96 405,23</w:t>
            </w:r>
          </w:p>
        </w:tc>
        <w:tc>
          <w:tcPr>
            <w:tcW w:w="240" w:type="pct"/>
            <w:noWrap/>
            <w:tcMar>
              <w:left w:w="28" w:type="dxa"/>
              <w:right w:w="28" w:type="dxa"/>
            </w:tcMar>
            <w:vAlign w:val="center"/>
            <w:hideMark/>
          </w:tcPr>
          <w:p w14:paraId="6799AC77" w14:textId="77777777" w:rsidR="00077426" w:rsidRPr="00385B67" w:rsidRDefault="00077426" w:rsidP="00385B67">
            <w:pPr>
              <w:pStyle w:val="afffffff6"/>
              <w:rPr>
                <w:sz w:val="16"/>
                <w:szCs w:val="16"/>
              </w:rPr>
            </w:pPr>
            <w:r w:rsidRPr="00385B67">
              <w:rPr>
                <w:sz w:val="16"/>
                <w:szCs w:val="16"/>
              </w:rPr>
              <w:t>91 935,53</w:t>
            </w:r>
          </w:p>
        </w:tc>
        <w:tc>
          <w:tcPr>
            <w:tcW w:w="240" w:type="pct"/>
            <w:noWrap/>
            <w:tcMar>
              <w:left w:w="28" w:type="dxa"/>
              <w:right w:w="28" w:type="dxa"/>
            </w:tcMar>
            <w:vAlign w:val="center"/>
            <w:hideMark/>
          </w:tcPr>
          <w:p w14:paraId="0D7A3710" w14:textId="77777777" w:rsidR="00077426" w:rsidRPr="00385B67" w:rsidRDefault="00077426" w:rsidP="00385B67">
            <w:pPr>
              <w:pStyle w:val="afffffff6"/>
              <w:rPr>
                <w:sz w:val="16"/>
                <w:szCs w:val="16"/>
              </w:rPr>
            </w:pPr>
            <w:r w:rsidRPr="00385B67">
              <w:rPr>
                <w:sz w:val="16"/>
                <w:szCs w:val="16"/>
              </w:rPr>
              <w:t>86 920,87</w:t>
            </w:r>
          </w:p>
        </w:tc>
        <w:tc>
          <w:tcPr>
            <w:tcW w:w="240" w:type="pct"/>
            <w:noWrap/>
            <w:tcMar>
              <w:left w:w="28" w:type="dxa"/>
              <w:right w:w="28" w:type="dxa"/>
            </w:tcMar>
            <w:vAlign w:val="center"/>
            <w:hideMark/>
          </w:tcPr>
          <w:p w14:paraId="249F0E85" w14:textId="77777777" w:rsidR="00077426" w:rsidRPr="00385B67" w:rsidRDefault="00077426" w:rsidP="00385B67">
            <w:pPr>
              <w:pStyle w:val="afffffff6"/>
              <w:rPr>
                <w:sz w:val="16"/>
                <w:szCs w:val="16"/>
              </w:rPr>
            </w:pPr>
            <w:r w:rsidRPr="00385B67">
              <w:rPr>
                <w:sz w:val="16"/>
                <w:szCs w:val="16"/>
              </w:rPr>
              <w:t>82 179,73</w:t>
            </w:r>
          </w:p>
        </w:tc>
        <w:tc>
          <w:tcPr>
            <w:tcW w:w="240" w:type="pct"/>
            <w:noWrap/>
            <w:tcMar>
              <w:left w:w="28" w:type="dxa"/>
              <w:right w:w="28" w:type="dxa"/>
            </w:tcMar>
            <w:vAlign w:val="center"/>
            <w:hideMark/>
          </w:tcPr>
          <w:p w14:paraId="04FCD684" w14:textId="77777777" w:rsidR="00077426" w:rsidRPr="00385B67" w:rsidRDefault="00077426" w:rsidP="00385B67">
            <w:pPr>
              <w:pStyle w:val="afffffff6"/>
              <w:rPr>
                <w:sz w:val="16"/>
                <w:szCs w:val="16"/>
              </w:rPr>
            </w:pPr>
            <w:r w:rsidRPr="00385B67">
              <w:rPr>
                <w:sz w:val="16"/>
                <w:szCs w:val="16"/>
              </w:rPr>
              <w:t>77 697,20</w:t>
            </w:r>
          </w:p>
        </w:tc>
        <w:tc>
          <w:tcPr>
            <w:tcW w:w="240" w:type="pct"/>
            <w:noWrap/>
            <w:tcMar>
              <w:left w:w="28" w:type="dxa"/>
              <w:right w:w="28" w:type="dxa"/>
            </w:tcMar>
            <w:vAlign w:val="center"/>
            <w:hideMark/>
          </w:tcPr>
          <w:p w14:paraId="72BE4364" w14:textId="77777777" w:rsidR="00077426" w:rsidRPr="00385B67" w:rsidRDefault="00077426" w:rsidP="00385B67">
            <w:pPr>
              <w:pStyle w:val="afffffff6"/>
              <w:rPr>
                <w:sz w:val="16"/>
                <w:szCs w:val="16"/>
              </w:rPr>
            </w:pPr>
            <w:r w:rsidRPr="00385B67">
              <w:rPr>
                <w:sz w:val="16"/>
                <w:szCs w:val="16"/>
              </w:rPr>
              <w:t>73 459,17</w:t>
            </w:r>
          </w:p>
        </w:tc>
        <w:tc>
          <w:tcPr>
            <w:tcW w:w="240" w:type="pct"/>
            <w:noWrap/>
            <w:tcMar>
              <w:left w:w="28" w:type="dxa"/>
              <w:right w:w="28" w:type="dxa"/>
            </w:tcMar>
            <w:vAlign w:val="center"/>
            <w:hideMark/>
          </w:tcPr>
          <w:p w14:paraId="082C5170" w14:textId="77777777" w:rsidR="00077426" w:rsidRPr="00385B67" w:rsidRDefault="00077426" w:rsidP="00385B67">
            <w:pPr>
              <w:pStyle w:val="afffffff6"/>
              <w:rPr>
                <w:sz w:val="16"/>
                <w:szCs w:val="16"/>
              </w:rPr>
            </w:pPr>
            <w:r w:rsidRPr="00385B67">
              <w:rPr>
                <w:sz w:val="16"/>
                <w:szCs w:val="16"/>
              </w:rPr>
              <w:t>69 452,30</w:t>
            </w:r>
          </w:p>
        </w:tc>
        <w:tc>
          <w:tcPr>
            <w:tcW w:w="240" w:type="pct"/>
            <w:noWrap/>
            <w:tcMar>
              <w:left w:w="28" w:type="dxa"/>
              <w:right w:w="28" w:type="dxa"/>
            </w:tcMar>
            <w:vAlign w:val="center"/>
            <w:hideMark/>
          </w:tcPr>
          <w:p w14:paraId="273CDDC7" w14:textId="77777777" w:rsidR="00077426" w:rsidRPr="00385B67" w:rsidRDefault="00077426" w:rsidP="00385B67">
            <w:pPr>
              <w:pStyle w:val="afffffff6"/>
              <w:rPr>
                <w:sz w:val="16"/>
                <w:szCs w:val="16"/>
              </w:rPr>
            </w:pPr>
            <w:r w:rsidRPr="00385B67">
              <w:rPr>
                <w:sz w:val="16"/>
                <w:szCs w:val="16"/>
              </w:rPr>
              <w:t>65 664,00</w:t>
            </w:r>
          </w:p>
        </w:tc>
        <w:tc>
          <w:tcPr>
            <w:tcW w:w="240" w:type="pct"/>
            <w:noWrap/>
            <w:tcMar>
              <w:left w:w="28" w:type="dxa"/>
              <w:right w:w="28" w:type="dxa"/>
            </w:tcMar>
            <w:vAlign w:val="center"/>
            <w:hideMark/>
          </w:tcPr>
          <w:p w14:paraId="6514D596" w14:textId="77777777" w:rsidR="00077426" w:rsidRPr="00385B67" w:rsidRDefault="00077426" w:rsidP="00385B67">
            <w:pPr>
              <w:pStyle w:val="afffffff6"/>
              <w:rPr>
                <w:sz w:val="16"/>
                <w:szCs w:val="16"/>
              </w:rPr>
            </w:pPr>
            <w:r w:rsidRPr="00385B67">
              <w:rPr>
                <w:sz w:val="16"/>
                <w:szCs w:val="16"/>
              </w:rPr>
              <w:t>62 082,32</w:t>
            </w:r>
          </w:p>
        </w:tc>
        <w:tc>
          <w:tcPr>
            <w:tcW w:w="240" w:type="pct"/>
            <w:noWrap/>
            <w:tcMar>
              <w:left w:w="28" w:type="dxa"/>
              <w:right w:w="28" w:type="dxa"/>
            </w:tcMar>
            <w:vAlign w:val="center"/>
            <w:hideMark/>
          </w:tcPr>
          <w:p w14:paraId="6B52C178" w14:textId="77777777" w:rsidR="00077426" w:rsidRPr="00385B67" w:rsidRDefault="00077426" w:rsidP="00385B67">
            <w:pPr>
              <w:pStyle w:val="afffffff6"/>
              <w:rPr>
                <w:sz w:val="16"/>
                <w:szCs w:val="16"/>
              </w:rPr>
            </w:pPr>
            <w:r w:rsidRPr="00385B67">
              <w:rPr>
                <w:sz w:val="16"/>
                <w:szCs w:val="16"/>
              </w:rPr>
              <w:t>58 696,02</w:t>
            </w:r>
          </w:p>
        </w:tc>
        <w:tc>
          <w:tcPr>
            <w:tcW w:w="240" w:type="pct"/>
            <w:noWrap/>
            <w:tcMar>
              <w:left w:w="28" w:type="dxa"/>
              <w:right w:w="28" w:type="dxa"/>
            </w:tcMar>
            <w:vAlign w:val="center"/>
            <w:hideMark/>
          </w:tcPr>
          <w:p w14:paraId="60D4FA99" w14:textId="77777777" w:rsidR="00077426" w:rsidRPr="00385B67" w:rsidRDefault="00077426" w:rsidP="00385B67">
            <w:pPr>
              <w:pStyle w:val="afffffff6"/>
              <w:rPr>
                <w:sz w:val="16"/>
                <w:szCs w:val="16"/>
              </w:rPr>
            </w:pPr>
            <w:r w:rsidRPr="00385B67">
              <w:rPr>
                <w:sz w:val="16"/>
                <w:szCs w:val="16"/>
              </w:rPr>
              <w:t>55 494,41</w:t>
            </w:r>
          </w:p>
        </w:tc>
        <w:tc>
          <w:tcPr>
            <w:tcW w:w="240" w:type="pct"/>
            <w:noWrap/>
            <w:tcMar>
              <w:left w:w="28" w:type="dxa"/>
              <w:right w:w="28" w:type="dxa"/>
            </w:tcMar>
            <w:vAlign w:val="center"/>
            <w:hideMark/>
          </w:tcPr>
          <w:p w14:paraId="659EAFE6" w14:textId="77777777" w:rsidR="00077426" w:rsidRPr="00385B67" w:rsidRDefault="00077426" w:rsidP="00385B67">
            <w:pPr>
              <w:pStyle w:val="afffffff6"/>
              <w:rPr>
                <w:sz w:val="16"/>
                <w:szCs w:val="16"/>
              </w:rPr>
            </w:pPr>
            <w:r w:rsidRPr="00385B67">
              <w:rPr>
                <w:sz w:val="16"/>
                <w:szCs w:val="16"/>
              </w:rPr>
              <w:t>52 467,45</w:t>
            </w:r>
          </w:p>
        </w:tc>
        <w:tc>
          <w:tcPr>
            <w:tcW w:w="240" w:type="pct"/>
            <w:noWrap/>
            <w:tcMar>
              <w:left w:w="28" w:type="dxa"/>
              <w:right w:w="28" w:type="dxa"/>
            </w:tcMar>
            <w:vAlign w:val="center"/>
            <w:hideMark/>
          </w:tcPr>
          <w:p w14:paraId="13CEEF1D" w14:textId="77777777" w:rsidR="00077426" w:rsidRPr="00385B67" w:rsidRDefault="00077426" w:rsidP="00385B67">
            <w:pPr>
              <w:pStyle w:val="afffffff6"/>
              <w:rPr>
                <w:sz w:val="16"/>
                <w:szCs w:val="16"/>
              </w:rPr>
            </w:pPr>
            <w:r w:rsidRPr="00385B67">
              <w:rPr>
                <w:sz w:val="16"/>
                <w:szCs w:val="16"/>
              </w:rPr>
              <w:t>49 605,59</w:t>
            </w:r>
          </w:p>
        </w:tc>
        <w:tc>
          <w:tcPr>
            <w:tcW w:w="240" w:type="pct"/>
            <w:noWrap/>
            <w:tcMar>
              <w:left w:w="28" w:type="dxa"/>
              <w:right w:w="28" w:type="dxa"/>
            </w:tcMar>
            <w:vAlign w:val="center"/>
            <w:hideMark/>
          </w:tcPr>
          <w:p w14:paraId="04B7D5E0" w14:textId="77777777" w:rsidR="00077426" w:rsidRPr="00385B67" w:rsidRDefault="00077426" w:rsidP="00385B67">
            <w:pPr>
              <w:pStyle w:val="afffffff6"/>
              <w:rPr>
                <w:sz w:val="16"/>
                <w:szCs w:val="16"/>
              </w:rPr>
            </w:pPr>
            <w:r w:rsidRPr="00385B67">
              <w:rPr>
                <w:sz w:val="16"/>
                <w:szCs w:val="16"/>
              </w:rPr>
              <w:t>46 899,83</w:t>
            </w:r>
          </w:p>
        </w:tc>
        <w:tc>
          <w:tcPr>
            <w:tcW w:w="240" w:type="pct"/>
            <w:noWrap/>
            <w:tcMar>
              <w:left w:w="28" w:type="dxa"/>
              <w:right w:w="28" w:type="dxa"/>
            </w:tcMar>
            <w:vAlign w:val="center"/>
            <w:hideMark/>
          </w:tcPr>
          <w:p w14:paraId="1B94978B" w14:textId="77777777" w:rsidR="00077426" w:rsidRPr="00385B67" w:rsidRDefault="00077426" w:rsidP="00385B67">
            <w:pPr>
              <w:pStyle w:val="afffffff6"/>
              <w:rPr>
                <w:sz w:val="16"/>
                <w:szCs w:val="16"/>
              </w:rPr>
            </w:pPr>
            <w:r w:rsidRPr="00385B67">
              <w:rPr>
                <w:sz w:val="16"/>
                <w:szCs w:val="16"/>
              </w:rPr>
              <w:t>44 341,65</w:t>
            </w:r>
          </w:p>
        </w:tc>
        <w:tc>
          <w:tcPr>
            <w:tcW w:w="240" w:type="pct"/>
            <w:noWrap/>
            <w:tcMar>
              <w:left w:w="28" w:type="dxa"/>
              <w:right w:w="28" w:type="dxa"/>
            </w:tcMar>
            <w:vAlign w:val="center"/>
            <w:hideMark/>
          </w:tcPr>
          <w:p w14:paraId="2E866692" w14:textId="77777777" w:rsidR="00077426" w:rsidRPr="00385B67" w:rsidRDefault="00077426" w:rsidP="00385B67">
            <w:pPr>
              <w:pStyle w:val="afffffff6"/>
              <w:rPr>
                <w:sz w:val="16"/>
                <w:szCs w:val="16"/>
              </w:rPr>
            </w:pPr>
            <w:r w:rsidRPr="00385B67">
              <w:rPr>
                <w:sz w:val="16"/>
                <w:szCs w:val="16"/>
              </w:rPr>
              <w:t>41 923,02</w:t>
            </w:r>
          </w:p>
        </w:tc>
        <w:tc>
          <w:tcPr>
            <w:tcW w:w="240" w:type="pct"/>
            <w:noWrap/>
            <w:tcMar>
              <w:left w:w="28" w:type="dxa"/>
              <w:right w:w="28" w:type="dxa"/>
            </w:tcMar>
            <w:vAlign w:val="center"/>
            <w:hideMark/>
          </w:tcPr>
          <w:p w14:paraId="7519B5EB" w14:textId="77777777" w:rsidR="00077426" w:rsidRPr="00385B67" w:rsidRDefault="00077426" w:rsidP="00385B67">
            <w:pPr>
              <w:pStyle w:val="afffffff6"/>
              <w:rPr>
                <w:sz w:val="16"/>
                <w:szCs w:val="16"/>
              </w:rPr>
            </w:pPr>
            <w:r w:rsidRPr="00385B67">
              <w:rPr>
                <w:sz w:val="16"/>
                <w:szCs w:val="16"/>
              </w:rPr>
              <w:t>39 636,31</w:t>
            </w:r>
          </w:p>
        </w:tc>
        <w:tc>
          <w:tcPr>
            <w:tcW w:w="240" w:type="pct"/>
            <w:noWrap/>
            <w:tcMar>
              <w:left w:w="28" w:type="dxa"/>
              <w:right w:w="28" w:type="dxa"/>
            </w:tcMar>
            <w:vAlign w:val="center"/>
            <w:hideMark/>
          </w:tcPr>
          <w:p w14:paraId="7664F220" w14:textId="77777777" w:rsidR="00077426" w:rsidRPr="00385B67" w:rsidRDefault="00077426" w:rsidP="00385B67">
            <w:pPr>
              <w:pStyle w:val="afffffff6"/>
              <w:rPr>
                <w:sz w:val="16"/>
                <w:szCs w:val="16"/>
              </w:rPr>
            </w:pPr>
            <w:r w:rsidRPr="00385B67">
              <w:rPr>
                <w:sz w:val="16"/>
                <w:szCs w:val="16"/>
              </w:rPr>
              <w:t>37 474,33</w:t>
            </w:r>
          </w:p>
        </w:tc>
      </w:tr>
      <w:tr w:rsidR="00077426" w:rsidRPr="00385B67" w14:paraId="1DDEB6B7" w14:textId="77777777" w:rsidTr="00EE4DFC">
        <w:trPr>
          <w:trHeight w:val="397"/>
        </w:trPr>
        <w:tc>
          <w:tcPr>
            <w:tcW w:w="103" w:type="pct"/>
            <w:noWrap/>
            <w:tcMar>
              <w:left w:w="28" w:type="dxa"/>
              <w:right w:w="28" w:type="dxa"/>
            </w:tcMar>
            <w:vAlign w:val="center"/>
            <w:hideMark/>
          </w:tcPr>
          <w:p w14:paraId="1FA88CA5" w14:textId="77777777" w:rsidR="00077426" w:rsidRPr="00385B67" w:rsidRDefault="00077426" w:rsidP="00385B67">
            <w:pPr>
              <w:pStyle w:val="afffffff6"/>
              <w:rPr>
                <w:sz w:val="16"/>
                <w:szCs w:val="16"/>
              </w:rPr>
            </w:pPr>
            <w:r w:rsidRPr="00385B67">
              <w:rPr>
                <w:sz w:val="16"/>
                <w:szCs w:val="16"/>
              </w:rPr>
              <w:t>6</w:t>
            </w:r>
          </w:p>
        </w:tc>
        <w:tc>
          <w:tcPr>
            <w:tcW w:w="345" w:type="pct"/>
            <w:tcMar>
              <w:left w:w="28" w:type="dxa"/>
              <w:right w:w="28" w:type="dxa"/>
            </w:tcMar>
            <w:vAlign w:val="center"/>
            <w:hideMark/>
          </w:tcPr>
          <w:p w14:paraId="202846CC" w14:textId="77777777" w:rsidR="00077426" w:rsidRPr="00385B67" w:rsidRDefault="00077426" w:rsidP="00385B67">
            <w:pPr>
              <w:pStyle w:val="afffffff6"/>
              <w:rPr>
                <w:sz w:val="16"/>
                <w:szCs w:val="16"/>
              </w:rPr>
            </w:pPr>
            <w:r w:rsidRPr="00385B67">
              <w:rPr>
                <w:sz w:val="16"/>
                <w:szCs w:val="16"/>
              </w:rPr>
              <w:t>NPV, тыс. руб.</w:t>
            </w:r>
          </w:p>
        </w:tc>
        <w:tc>
          <w:tcPr>
            <w:tcW w:w="4552" w:type="pct"/>
            <w:gridSpan w:val="19"/>
            <w:noWrap/>
            <w:tcMar>
              <w:left w:w="28" w:type="dxa"/>
              <w:right w:w="28" w:type="dxa"/>
            </w:tcMar>
            <w:vAlign w:val="center"/>
            <w:hideMark/>
          </w:tcPr>
          <w:p w14:paraId="4430C412" w14:textId="77777777" w:rsidR="00077426" w:rsidRPr="00385B67" w:rsidRDefault="00077426" w:rsidP="00385B67">
            <w:pPr>
              <w:pStyle w:val="afffffff6"/>
              <w:rPr>
                <w:sz w:val="16"/>
                <w:szCs w:val="16"/>
              </w:rPr>
            </w:pPr>
            <w:r w:rsidRPr="00385B67">
              <w:rPr>
                <w:sz w:val="16"/>
                <w:szCs w:val="16"/>
              </w:rPr>
              <w:t>-1 670 113,17</w:t>
            </w:r>
          </w:p>
        </w:tc>
      </w:tr>
      <w:tr w:rsidR="00077426" w:rsidRPr="00385B67" w14:paraId="2029DE4B" w14:textId="77777777" w:rsidTr="00EE4DFC">
        <w:trPr>
          <w:trHeight w:val="397"/>
        </w:trPr>
        <w:tc>
          <w:tcPr>
            <w:tcW w:w="103" w:type="pct"/>
            <w:noWrap/>
            <w:tcMar>
              <w:left w:w="28" w:type="dxa"/>
              <w:right w:w="28" w:type="dxa"/>
            </w:tcMar>
            <w:vAlign w:val="center"/>
            <w:hideMark/>
          </w:tcPr>
          <w:p w14:paraId="04144B99" w14:textId="77777777" w:rsidR="00077426" w:rsidRPr="00385B67" w:rsidRDefault="00077426" w:rsidP="00385B67">
            <w:pPr>
              <w:pStyle w:val="afffffff6"/>
              <w:rPr>
                <w:sz w:val="16"/>
                <w:szCs w:val="16"/>
              </w:rPr>
            </w:pPr>
            <w:r w:rsidRPr="00385B67">
              <w:rPr>
                <w:sz w:val="16"/>
                <w:szCs w:val="16"/>
              </w:rPr>
              <w:t>7</w:t>
            </w:r>
          </w:p>
        </w:tc>
        <w:tc>
          <w:tcPr>
            <w:tcW w:w="345" w:type="pct"/>
            <w:tcMar>
              <w:left w:w="28" w:type="dxa"/>
              <w:right w:w="28" w:type="dxa"/>
            </w:tcMar>
            <w:vAlign w:val="center"/>
            <w:hideMark/>
          </w:tcPr>
          <w:p w14:paraId="19A4DA24" w14:textId="77777777" w:rsidR="00077426" w:rsidRPr="00385B67" w:rsidRDefault="00077426" w:rsidP="00385B67">
            <w:pPr>
              <w:pStyle w:val="afffffff6"/>
              <w:rPr>
                <w:sz w:val="16"/>
                <w:szCs w:val="16"/>
              </w:rPr>
            </w:pPr>
            <w:r w:rsidRPr="00385B67">
              <w:rPr>
                <w:sz w:val="16"/>
                <w:szCs w:val="16"/>
              </w:rPr>
              <w:t>IRR, %</w:t>
            </w:r>
          </w:p>
        </w:tc>
        <w:tc>
          <w:tcPr>
            <w:tcW w:w="4552" w:type="pct"/>
            <w:gridSpan w:val="19"/>
            <w:noWrap/>
            <w:tcMar>
              <w:left w:w="28" w:type="dxa"/>
              <w:right w:w="28" w:type="dxa"/>
            </w:tcMar>
            <w:vAlign w:val="center"/>
            <w:hideMark/>
          </w:tcPr>
          <w:p w14:paraId="64515B56" w14:textId="77777777" w:rsidR="00077426" w:rsidRPr="00385B67" w:rsidRDefault="00077426" w:rsidP="00385B67">
            <w:pPr>
              <w:pStyle w:val="afffffff6"/>
              <w:rPr>
                <w:sz w:val="16"/>
                <w:szCs w:val="16"/>
              </w:rPr>
            </w:pPr>
            <w:r w:rsidRPr="00385B67">
              <w:rPr>
                <w:sz w:val="16"/>
                <w:szCs w:val="16"/>
              </w:rPr>
              <w:t>-11,77%</w:t>
            </w:r>
          </w:p>
        </w:tc>
      </w:tr>
      <w:tr w:rsidR="00077426" w:rsidRPr="00385B67" w14:paraId="035CD8FA" w14:textId="77777777" w:rsidTr="00EE4DFC">
        <w:trPr>
          <w:trHeight w:val="397"/>
        </w:trPr>
        <w:tc>
          <w:tcPr>
            <w:tcW w:w="103" w:type="pct"/>
            <w:noWrap/>
            <w:tcMar>
              <w:left w:w="28" w:type="dxa"/>
              <w:right w:w="28" w:type="dxa"/>
            </w:tcMar>
            <w:vAlign w:val="center"/>
            <w:hideMark/>
          </w:tcPr>
          <w:p w14:paraId="014193E1" w14:textId="77777777" w:rsidR="00077426" w:rsidRPr="00385B67" w:rsidRDefault="00077426" w:rsidP="00385B67">
            <w:pPr>
              <w:pStyle w:val="afffffff6"/>
              <w:rPr>
                <w:sz w:val="16"/>
                <w:szCs w:val="16"/>
              </w:rPr>
            </w:pPr>
            <w:r w:rsidRPr="00385B67">
              <w:rPr>
                <w:sz w:val="16"/>
                <w:szCs w:val="16"/>
              </w:rPr>
              <w:t> </w:t>
            </w:r>
          </w:p>
        </w:tc>
        <w:tc>
          <w:tcPr>
            <w:tcW w:w="345" w:type="pct"/>
            <w:tcMar>
              <w:left w:w="28" w:type="dxa"/>
              <w:right w:w="28" w:type="dxa"/>
            </w:tcMar>
            <w:vAlign w:val="center"/>
            <w:hideMark/>
          </w:tcPr>
          <w:p w14:paraId="4BD2CDCB" w14:textId="77777777" w:rsidR="00077426" w:rsidRPr="00385B67" w:rsidRDefault="00077426" w:rsidP="00385B67">
            <w:pPr>
              <w:pStyle w:val="afffffff6"/>
              <w:rPr>
                <w:sz w:val="16"/>
                <w:szCs w:val="16"/>
              </w:rPr>
            </w:pPr>
            <w:r w:rsidRPr="00385B67">
              <w:rPr>
                <w:sz w:val="16"/>
                <w:szCs w:val="16"/>
              </w:rPr>
              <w:t>Срок окупаемости простой, лет</w:t>
            </w:r>
          </w:p>
        </w:tc>
        <w:tc>
          <w:tcPr>
            <w:tcW w:w="4552" w:type="pct"/>
            <w:gridSpan w:val="19"/>
            <w:noWrap/>
            <w:tcMar>
              <w:left w:w="28" w:type="dxa"/>
              <w:right w:w="28" w:type="dxa"/>
            </w:tcMar>
            <w:vAlign w:val="center"/>
            <w:hideMark/>
          </w:tcPr>
          <w:p w14:paraId="712DC148" w14:textId="77777777" w:rsidR="00077426" w:rsidRPr="00385B67" w:rsidRDefault="00077426" w:rsidP="00385B67">
            <w:pPr>
              <w:pStyle w:val="afffffff6"/>
              <w:rPr>
                <w:sz w:val="16"/>
                <w:szCs w:val="16"/>
              </w:rPr>
            </w:pPr>
            <w:r w:rsidRPr="00385B67">
              <w:rPr>
                <w:sz w:val="16"/>
                <w:szCs w:val="16"/>
              </w:rPr>
              <w:t>18,28</w:t>
            </w:r>
          </w:p>
        </w:tc>
      </w:tr>
      <w:tr w:rsidR="00077426" w:rsidRPr="00385B67" w14:paraId="046DFE2B" w14:textId="77777777" w:rsidTr="00EE4DFC">
        <w:trPr>
          <w:trHeight w:val="397"/>
        </w:trPr>
        <w:tc>
          <w:tcPr>
            <w:tcW w:w="103" w:type="pct"/>
            <w:noWrap/>
            <w:tcMar>
              <w:left w:w="28" w:type="dxa"/>
              <w:right w:w="28" w:type="dxa"/>
            </w:tcMar>
            <w:vAlign w:val="center"/>
            <w:hideMark/>
          </w:tcPr>
          <w:p w14:paraId="1BFC9F00" w14:textId="77777777" w:rsidR="00077426" w:rsidRPr="00385B67" w:rsidRDefault="00077426" w:rsidP="00385B67">
            <w:pPr>
              <w:pStyle w:val="afffffff6"/>
              <w:rPr>
                <w:sz w:val="16"/>
                <w:szCs w:val="16"/>
              </w:rPr>
            </w:pPr>
            <w:r w:rsidRPr="00385B67">
              <w:rPr>
                <w:sz w:val="16"/>
                <w:szCs w:val="16"/>
              </w:rPr>
              <w:t>8</w:t>
            </w:r>
          </w:p>
        </w:tc>
        <w:tc>
          <w:tcPr>
            <w:tcW w:w="345" w:type="pct"/>
            <w:tcMar>
              <w:left w:w="28" w:type="dxa"/>
              <w:right w:w="28" w:type="dxa"/>
            </w:tcMar>
            <w:vAlign w:val="center"/>
            <w:hideMark/>
          </w:tcPr>
          <w:p w14:paraId="456C94F9" w14:textId="77777777" w:rsidR="00077426" w:rsidRPr="00385B67" w:rsidRDefault="00077426" w:rsidP="00385B67">
            <w:pPr>
              <w:pStyle w:val="afffffff6"/>
              <w:rPr>
                <w:sz w:val="16"/>
                <w:szCs w:val="16"/>
              </w:rPr>
            </w:pPr>
            <w:r w:rsidRPr="00385B67">
              <w:rPr>
                <w:sz w:val="16"/>
                <w:szCs w:val="16"/>
              </w:rPr>
              <w:t>Срок окупаемости дисконтированный, лет</w:t>
            </w:r>
          </w:p>
        </w:tc>
        <w:tc>
          <w:tcPr>
            <w:tcW w:w="4552" w:type="pct"/>
            <w:gridSpan w:val="19"/>
            <w:noWrap/>
            <w:tcMar>
              <w:left w:w="28" w:type="dxa"/>
              <w:right w:w="28" w:type="dxa"/>
            </w:tcMar>
            <w:vAlign w:val="center"/>
            <w:hideMark/>
          </w:tcPr>
          <w:p w14:paraId="719BE35B" w14:textId="77777777" w:rsidR="00077426" w:rsidRPr="00385B67" w:rsidRDefault="00077426" w:rsidP="00385B67">
            <w:pPr>
              <w:pStyle w:val="afffffff6"/>
              <w:rPr>
                <w:sz w:val="16"/>
                <w:szCs w:val="16"/>
              </w:rPr>
            </w:pPr>
            <w:r w:rsidRPr="00385B67">
              <w:rPr>
                <w:sz w:val="16"/>
                <w:szCs w:val="16"/>
              </w:rPr>
              <w:t>28,12</w:t>
            </w:r>
          </w:p>
        </w:tc>
      </w:tr>
      <w:bookmarkEnd w:id="70"/>
    </w:tbl>
    <w:p w14:paraId="326BBD5C" w14:textId="0E507366" w:rsidR="00EC05CF" w:rsidRPr="00385B67" w:rsidRDefault="00EC05CF" w:rsidP="00385B67">
      <w:pPr>
        <w:pStyle w:val="af6"/>
        <w:rPr>
          <w:color w:val="000000" w:themeColor="text1"/>
        </w:rPr>
      </w:pPr>
    </w:p>
    <w:p w14:paraId="437EB003" w14:textId="77777777" w:rsidR="007125C9" w:rsidRPr="00385B67" w:rsidRDefault="007125C9" w:rsidP="00385B67">
      <w:pPr>
        <w:pStyle w:val="af6"/>
        <w:rPr>
          <w:color w:val="000000" w:themeColor="text1"/>
        </w:rPr>
      </w:pPr>
    </w:p>
    <w:p w14:paraId="26026FA8" w14:textId="77777777" w:rsidR="00EB4B4D" w:rsidRPr="00385B67" w:rsidRDefault="00EB4B4D" w:rsidP="00385B67">
      <w:pPr>
        <w:pStyle w:val="af6"/>
        <w:rPr>
          <w:color w:val="000000" w:themeColor="text1"/>
        </w:rPr>
        <w:sectPr w:rsidR="00EB4B4D" w:rsidRPr="00385B67" w:rsidSect="00077426">
          <w:pgSz w:w="23814" w:h="16840" w:orient="landscape" w:code="9"/>
          <w:pgMar w:top="1418" w:right="851" w:bottom="851" w:left="851" w:header="0" w:footer="510" w:gutter="0"/>
          <w:cols w:space="708"/>
          <w:docGrid w:linePitch="360"/>
        </w:sectPr>
      </w:pPr>
    </w:p>
    <w:p w14:paraId="2557F2A9" w14:textId="4C9CA2F7" w:rsidR="00EC05CF" w:rsidRPr="00385B67" w:rsidRDefault="00EC05CF" w:rsidP="00385B67">
      <w:pPr>
        <w:pStyle w:val="1"/>
        <w:rPr>
          <w:color w:val="000000" w:themeColor="text1"/>
        </w:rPr>
      </w:pPr>
      <w:r w:rsidRPr="00385B67">
        <w:rPr>
          <w:color w:val="000000" w:themeColor="text1"/>
        </w:rPr>
        <w:lastRenderedPageBreak/>
        <w:tab/>
      </w:r>
      <w:bookmarkStart w:id="71" w:name="_Toc121488219"/>
      <w:r w:rsidRPr="00385B67">
        <w:rPr>
          <w:color w:val="000000" w:themeColor="text1"/>
        </w:rPr>
        <w:t xml:space="preserve">Расчет ценовых (тарифных) последствий </w:t>
      </w:r>
      <w:r w:rsidRPr="00385B67">
        <w:rPr>
          <w:color w:val="000000" w:themeColor="text1"/>
        </w:rPr>
        <w:br/>
        <w:t xml:space="preserve">для потребителей в случае реализации мероприятий </w:t>
      </w:r>
      <w:r w:rsidRPr="00385B67">
        <w:rPr>
          <w:color w:val="000000" w:themeColor="text1"/>
        </w:rPr>
        <w:br/>
        <w:t xml:space="preserve">по переводу открытых систем теплоснабжения </w:t>
      </w:r>
      <w:r w:rsidRPr="00385B67">
        <w:rPr>
          <w:color w:val="000000" w:themeColor="text1"/>
        </w:rPr>
        <w:br/>
        <w:t xml:space="preserve">(горячего водоснабжения), отдельных участков таких систем </w:t>
      </w:r>
      <w:r w:rsidRPr="00385B67">
        <w:rPr>
          <w:color w:val="000000" w:themeColor="text1"/>
        </w:rPr>
        <w:br/>
        <w:t>на закрытые системы горячего водоснабжения</w:t>
      </w:r>
      <w:bookmarkEnd w:id="71"/>
    </w:p>
    <w:p w14:paraId="3024C642" w14:textId="4C342B32" w:rsidR="00EC05CF" w:rsidRPr="00385B67" w:rsidRDefault="008E2BB0" w:rsidP="00385B67">
      <w:pPr>
        <w:rPr>
          <w:color w:val="000000" w:themeColor="text1"/>
        </w:rPr>
      </w:pPr>
      <w:r w:rsidRPr="00385B67">
        <w:rPr>
          <w:color w:val="000000" w:themeColor="text1"/>
        </w:rPr>
        <w:t xml:space="preserve">В </w:t>
      </w:r>
      <w:r w:rsidR="00E40FC1" w:rsidRPr="00385B67">
        <w:rPr>
          <w:color w:val="000000" w:themeColor="text1"/>
        </w:rPr>
        <w:t>актуализированной</w:t>
      </w:r>
      <w:r w:rsidRPr="00385B67">
        <w:rPr>
          <w:color w:val="000000" w:themeColor="text1"/>
        </w:rPr>
        <w:t xml:space="preserve"> схеме теплоснабжения сделан вывод об отсутствии экономической </w:t>
      </w:r>
      <w:r w:rsidRPr="00385B67">
        <w:rPr>
          <w:rStyle w:val="af9"/>
          <w:color w:val="000000" w:themeColor="text1"/>
        </w:rPr>
        <w:t>эффективности в реализации мероприятий по переводу существующих потребителей на закрытую схему ГВС. По этой причине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w:t>
      </w:r>
      <w:r w:rsidRPr="00385B67">
        <w:rPr>
          <w:color w:val="000000" w:themeColor="text1"/>
        </w:rPr>
        <w:t xml:space="preserve"> на закрытые системы горячего водоснабжения не производился.</w:t>
      </w:r>
    </w:p>
    <w:p w14:paraId="6088C457" w14:textId="4EFC17AB" w:rsidR="008E2BB0" w:rsidRPr="00385B67" w:rsidRDefault="008E2BB0" w:rsidP="00385B67">
      <w:pPr>
        <w:widowControl/>
        <w:autoSpaceDE/>
        <w:autoSpaceDN/>
        <w:adjustRightInd/>
        <w:spacing w:line="240" w:lineRule="auto"/>
        <w:ind w:firstLine="0"/>
        <w:jc w:val="left"/>
        <w:rPr>
          <w:color w:val="000000" w:themeColor="text1"/>
        </w:rPr>
      </w:pPr>
      <w:r w:rsidRPr="00385B67">
        <w:rPr>
          <w:color w:val="000000" w:themeColor="text1"/>
        </w:rPr>
        <w:br w:type="page"/>
      </w:r>
    </w:p>
    <w:p w14:paraId="3824CBAB" w14:textId="5E83AE13" w:rsidR="008E2BB0" w:rsidRPr="00385B67" w:rsidRDefault="008E2BB0" w:rsidP="00385B67">
      <w:pPr>
        <w:pStyle w:val="1"/>
        <w:rPr>
          <w:color w:val="000000" w:themeColor="text1"/>
        </w:rPr>
      </w:pPr>
      <w:r w:rsidRPr="00385B67">
        <w:rPr>
          <w:color w:val="000000" w:themeColor="text1"/>
        </w:rPr>
        <w:lastRenderedPageBreak/>
        <w:tab/>
      </w:r>
      <w:bookmarkStart w:id="72" w:name="_Toc121488220"/>
      <w:r w:rsidRPr="00385B67">
        <w:rPr>
          <w:color w:val="000000" w:themeColor="text1"/>
        </w:rPr>
        <w:t xml:space="preserve">Описание актуальных изменений в предложениях </w:t>
      </w:r>
      <w:r w:rsidRPr="00385B67">
        <w:rPr>
          <w:color w:val="000000" w:themeColor="text1"/>
        </w:rPr>
        <w:br/>
        <w:t xml:space="preserve">по переводу открытых систем теплоснабжения </w:t>
      </w:r>
      <w:r w:rsidRPr="00385B67">
        <w:rPr>
          <w:color w:val="000000" w:themeColor="text1"/>
        </w:rPr>
        <w:br/>
        <w:t xml:space="preserve">(горячего водоснабжения) в закрытые системы горячего </w:t>
      </w:r>
      <w:r w:rsidRPr="00385B67">
        <w:rPr>
          <w:color w:val="000000" w:themeColor="text1"/>
        </w:rPr>
        <w:br/>
        <w:t xml:space="preserve">водоснабжения за период, предшествующий актуализации </w:t>
      </w:r>
      <w:r w:rsidRPr="00385B67">
        <w:rPr>
          <w:color w:val="000000" w:themeColor="text1"/>
        </w:rPr>
        <w:br/>
        <w:t>схемы теплоснабжения</w:t>
      </w:r>
      <w:bookmarkEnd w:id="72"/>
    </w:p>
    <w:p w14:paraId="54335382" w14:textId="0B28E018" w:rsidR="00907FC1" w:rsidRPr="00385B67" w:rsidRDefault="00D856FC" w:rsidP="00385B67">
      <w:pPr>
        <w:pStyle w:val="af8"/>
        <w:rPr>
          <w:color w:val="000000" w:themeColor="text1"/>
        </w:rPr>
      </w:pPr>
      <w:r w:rsidRPr="00385B67">
        <w:rPr>
          <w:color w:val="000000" w:themeColor="text1"/>
        </w:rPr>
        <w:t>За</w:t>
      </w:r>
      <w:r w:rsidR="00907FC1" w:rsidRPr="00385B67">
        <w:rPr>
          <w:color w:val="000000" w:themeColor="text1"/>
        </w:rPr>
        <w:t xml:space="preserve"> 202</w:t>
      </w:r>
      <w:r w:rsidR="002A698F" w:rsidRPr="00385B67">
        <w:rPr>
          <w:color w:val="000000" w:themeColor="text1"/>
        </w:rPr>
        <w:t>2</w:t>
      </w:r>
      <w:r w:rsidR="00907FC1" w:rsidRPr="00385B67">
        <w:rPr>
          <w:color w:val="000000" w:themeColor="text1"/>
        </w:rPr>
        <w:t xml:space="preserve"> г. перевод потребителей с открытой на закрытую схему теплоснабжения в г. </w:t>
      </w:r>
      <w:r w:rsidR="002A698F" w:rsidRPr="00385B67">
        <w:rPr>
          <w:color w:val="000000" w:themeColor="text1"/>
        </w:rPr>
        <w:t>Липецк</w:t>
      </w:r>
      <w:r w:rsidR="00907FC1" w:rsidRPr="00385B67">
        <w:rPr>
          <w:color w:val="000000" w:themeColor="text1"/>
        </w:rPr>
        <w:t xml:space="preserve"> не </w:t>
      </w:r>
      <w:r w:rsidR="00E40FC1" w:rsidRPr="00385B67">
        <w:rPr>
          <w:color w:val="000000" w:themeColor="text1"/>
        </w:rPr>
        <w:t>производился</w:t>
      </w:r>
      <w:r w:rsidR="00907FC1" w:rsidRPr="00385B67">
        <w:rPr>
          <w:color w:val="000000" w:themeColor="text1"/>
        </w:rPr>
        <w:t xml:space="preserve">. </w:t>
      </w:r>
    </w:p>
    <w:p w14:paraId="05673893" w14:textId="59027999" w:rsidR="002039D4" w:rsidRPr="009044AF" w:rsidRDefault="008E2BB0" w:rsidP="00385B67">
      <w:pPr>
        <w:pStyle w:val="af8"/>
        <w:rPr>
          <w:color w:val="000000" w:themeColor="text1"/>
        </w:rPr>
      </w:pPr>
      <w:r w:rsidRPr="00385B67">
        <w:rPr>
          <w:color w:val="000000" w:themeColor="text1"/>
        </w:rPr>
        <w:t xml:space="preserve">В соответствии с требованиями п. 7.1 Статьи 23 Главы 5 Федерального закона от 27 июля 2010 г. N 190-ФЗ "О теплоснабжении" (с изменениями и дополнениями) в </w:t>
      </w:r>
      <w:r w:rsidR="00907FC1" w:rsidRPr="00385B67">
        <w:rPr>
          <w:color w:val="000000" w:themeColor="text1"/>
        </w:rPr>
        <w:t>актуализированной</w:t>
      </w:r>
      <w:r w:rsidRPr="00385B67">
        <w:rPr>
          <w:color w:val="000000" w:themeColor="text1"/>
        </w:rPr>
        <w:t xml:space="preserve"> схем</w:t>
      </w:r>
      <w:r w:rsidR="00907FC1" w:rsidRPr="00385B67">
        <w:rPr>
          <w:color w:val="000000" w:themeColor="text1"/>
        </w:rPr>
        <w:t>е</w:t>
      </w:r>
      <w:r w:rsidRPr="00385B67">
        <w:rPr>
          <w:color w:val="000000" w:themeColor="text1"/>
        </w:rPr>
        <w:t xml:space="preserve"> теплоснабжения города </w:t>
      </w:r>
      <w:r w:rsidR="002A698F" w:rsidRPr="00385B67">
        <w:rPr>
          <w:color w:val="000000" w:themeColor="text1"/>
        </w:rPr>
        <w:t>Липецк</w:t>
      </w:r>
      <w:r w:rsidRPr="00385B67">
        <w:rPr>
          <w:color w:val="000000" w:themeColor="text1"/>
        </w:rPr>
        <w:t xml:space="preserve"> на период до 20</w:t>
      </w:r>
      <w:r w:rsidR="002A698F" w:rsidRPr="00385B67">
        <w:rPr>
          <w:color w:val="000000" w:themeColor="text1"/>
        </w:rPr>
        <w:t>41</w:t>
      </w:r>
      <w:r w:rsidR="00907FC1" w:rsidRPr="00385B67">
        <w:rPr>
          <w:color w:val="000000" w:themeColor="text1"/>
        </w:rPr>
        <w:t xml:space="preserve"> года (актуализация на 2023 год)</w:t>
      </w:r>
      <w:r w:rsidRPr="00385B67">
        <w:rPr>
          <w:color w:val="000000" w:themeColor="text1"/>
        </w:rPr>
        <w:t xml:space="preserve"> была выполнена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По результатам расчета сделан вывод об отсутствии экономической эффективности в реализации мероприятий по переводу существующих потребителей на закрытую схему ГВС.</w:t>
      </w:r>
    </w:p>
    <w:p w14:paraId="25FDB13B" w14:textId="7B3B8EE7" w:rsidR="002039D4" w:rsidRPr="009044AF" w:rsidRDefault="002039D4" w:rsidP="00385B67">
      <w:pPr>
        <w:widowControl/>
        <w:autoSpaceDE/>
        <w:autoSpaceDN/>
        <w:adjustRightInd/>
        <w:spacing w:line="240" w:lineRule="auto"/>
        <w:ind w:firstLine="0"/>
        <w:jc w:val="left"/>
        <w:rPr>
          <w:color w:val="000000" w:themeColor="text1"/>
        </w:rPr>
      </w:pPr>
    </w:p>
    <w:sectPr w:rsidR="002039D4" w:rsidRPr="009044AF" w:rsidSect="0070483F">
      <w:pgSz w:w="11907" w:h="16840" w:code="9"/>
      <w:pgMar w:top="851" w:right="851" w:bottom="851" w:left="1418"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EDCD1" w14:textId="77777777" w:rsidR="00C957A5" w:rsidRDefault="00C957A5" w:rsidP="007755FF">
      <w:r>
        <w:separator/>
      </w:r>
    </w:p>
    <w:p w14:paraId="611A0555" w14:textId="77777777" w:rsidR="00C957A5" w:rsidRDefault="00C957A5"/>
  </w:endnote>
  <w:endnote w:type="continuationSeparator" w:id="0">
    <w:p w14:paraId="6E6F28A9" w14:textId="77777777" w:rsidR="00C957A5" w:rsidRDefault="00C957A5" w:rsidP="007755FF">
      <w:r>
        <w:continuationSeparator/>
      </w:r>
    </w:p>
    <w:p w14:paraId="3977C08C" w14:textId="77777777" w:rsidR="00C957A5" w:rsidRDefault="00C95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OST type A (plotter)">
    <w:panose1 w:val="00000000000000000000"/>
    <w:charset w:val="FF"/>
    <w:family w:val="modern"/>
    <w:notTrueType/>
    <w:pitch w:val="variable"/>
    <w:sig w:usb0="00000201" w:usb1="00000000" w:usb2="00000000" w:usb3="00000000" w:csb0="00000004" w:csb1="00000000"/>
  </w:font>
  <w:font w:name="GOST type B (plotter)">
    <w:panose1 w:val="00000000000000000000"/>
    <w:charset w:val="FF"/>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CB45B" w14:textId="77777777" w:rsidR="00C957A5" w:rsidRDefault="00C957A5" w:rsidP="007755FF">
    <w:pPr>
      <w:pStyle w:val="a8"/>
      <w:rPr>
        <w:rStyle w:val="af"/>
      </w:rPr>
    </w:pPr>
    <w:r>
      <w:rPr>
        <w:rStyle w:val="af"/>
      </w:rPr>
      <w:fldChar w:fldCharType="begin"/>
    </w:r>
    <w:r>
      <w:rPr>
        <w:rStyle w:val="af"/>
      </w:rPr>
      <w:instrText xml:space="preserve">PAGE  </w:instrText>
    </w:r>
    <w:r>
      <w:rPr>
        <w:rStyle w:val="af"/>
      </w:rPr>
      <w:fldChar w:fldCharType="separate"/>
    </w:r>
    <w:r>
      <w:rPr>
        <w:rStyle w:val="af"/>
        <w:noProof/>
      </w:rPr>
      <w:t>144</w:t>
    </w:r>
    <w:r>
      <w:rPr>
        <w:rStyle w:val="af"/>
      </w:rPr>
      <w:fldChar w:fldCharType="end"/>
    </w:r>
  </w:p>
  <w:p w14:paraId="7CEFD129" w14:textId="77777777" w:rsidR="00C957A5" w:rsidRDefault="00C957A5" w:rsidP="007755F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991525"/>
      <w:docPartObj>
        <w:docPartGallery w:val="Page Numbers (Bottom of Page)"/>
        <w:docPartUnique/>
      </w:docPartObj>
    </w:sdtPr>
    <w:sdtEndPr>
      <w:rPr>
        <w:sz w:val="20"/>
        <w:szCs w:val="20"/>
      </w:rPr>
    </w:sdtEndPr>
    <w:sdtContent>
      <w:p w14:paraId="52FEDF33" w14:textId="200CE7D9" w:rsidR="00C957A5" w:rsidRPr="00476A07" w:rsidRDefault="00C957A5" w:rsidP="00870B3D">
        <w:pPr>
          <w:pStyle w:val="a8"/>
          <w:spacing w:before="0" w:beforeAutospacing="0" w:after="0" w:afterAutospacing="0" w:line="240" w:lineRule="auto"/>
          <w:ind w:firstLine="0"/>
          <w:jc w:val="center"/>
          <w:rPr>
            <w:sz w:val="20"/>
            <w:szCs w:val="20"/>
          </w:rPr>
        </w:pPr>
        <w:r w:rsidRPr="00FB6675">
          <w:rPr>
            <w:sz w:val="20"/>
            <w:szCs w:val="20"/>
          </w:rPr>
          <w:fldChar w:fldCharType="begin"/>
        </w:r>
        <w:r w:rsidRPr="00FB6675">
          <w:rPr>
            <w:sz w:val="20"/>
            <w:szCs w:val="20"/>
          </w:rPr>
          <w:instrText>PAGE   \* MERGEFORMAT</w:instrText>
        </w:r>
        <w:r w:rsidRPr="00FB6675">
          <w:rPr>
            <w:sz w:val="20"/>
            <w:szCs w:val="20"/>
          </w:rPr>
          <w:fldChar w:fldCharType="separate"/>
        </w:r>
        <w:r w:rsidR="00C30629" w:rsidRPr="00C30629">
          <w:rPr>
            <w:noProof/>
            <w:sz w:val="20"/>
            <w:szCs w:val="20"/>
            <w:lang w:val="ru-RU"/>
          </w:rPr>
          <w:t>32</w:t>
        </w:r>
        <w:r w:rsidRPr="00FB667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792E2" w14:textId="77777777" w:rsidR="00C957A5" w:rsidRDefault="00C957A5" w:rsidP="007755FF">
      <w:r>
        <w:separator/>
      </w:r>
    </w:p>
    <w:p w14:paraId="138AC996" w14:textId="77777777" w:rsidR="00C957A5" w:rsidRDefault="00C957A5"/>
  </w:footnote>
  <w:footnote w:type="continuationSeparator" w:id="0">
    <w:p w14:paraId="76D5D0D0" w14:textId="77777777" w:rsidR="00C957A5" w:rsidRDefault="00C957A5" w:rsidP="007755FF">
      <w:r>
        <w:continuationSeparator/>
      </w:r>
    </w:p>
    <w:p w14:paraId="03B8ABE2" w14:textId="77777777" w:rsidR="00C957A5" w:rsidRDefault="00C957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D66346"/>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0319136C"/>
    <w:multiLevelType w:val="hybridMultilevel"/>
    <w:tmpl w:val="7F1A8D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C29346B"/>
    <w:multiLevelType w:val="hybridMultilevel"/>
    <w:tmpl w:val="540A75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E020EB7"/>
    <w:multiLevelType w:val="hybridMultilevel"/>
    <w:tmpl w:val="624C98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1687284"/>
    <w:multiLevelType w:val="hybridMultilevel"/>
    <w:tmpl w:val="0DDAE5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4646939"/>
    <w:multiLevelType w:val="hybridMultilevel"/>
    <w:tmpl w:val="0ED41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66E2D84"/>
    <w:multiLevelType w:val="hybridMultilevel"/>
    <w:tmpl w:val="A31CF3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A6E1579"/>
    <w:multiLevelType w:val="hybridMultilevel"/>
    <w:tmpl w:val="0472FD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5125EF9"/>
    <w:multiLevelType w:val="hybridMultilevel"/>
    <w:tmpl w:val="77D24F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8C002A6"/>
    <w:multiLevelType w:val="multilevel"/>
    <w:tmpl w:val="B5143912"/>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40156C"/>
    <w:multiLevelType w:val="hybridMultilevel"/>
    <w:tmpl w:val="EA2AD8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521666E"/>
    <w:multiLevelType w:val="hybridMultilevel"/>
    <w:tmpl w:val="C7D253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5B64801"/>
    <w:multiLevelType w:val="hybridMultilevel"/>
    <w:tmpl w:val="1AFEF1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5CD2746"/>
    <w:multiLevelType w:val="hybridMultilevel"/>
    <w:tmpl w:val="A3C414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7204AD5"/>
    <w:multiLevelType w:val="hybridMultilevel"/>
    <w:tmpl w:val="2FB45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B170563"/>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22" w15:restartNumberingAfterBreak="0">
    <w:nsid w:val="4DB31FF7"/>
    <w:multiLevelType w:val="hybridMultilevel"/>
    <w:tmpl w:val="EE4EC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F10376E"/>
    <w:multiLevelType w:val="hybridMultilevel"/>
    <w:tmpl w:val="832EE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9AF78BF"/>
    <w:multiLevelType w:val="hybridMultilevel"/>
    <w:tmpl w:val="7AD4750C"/>
    <w:lvl w:ilvl="0" w:tplc="DD20C9F8">
      <w:start w:val="1"/>
      <w:numFmt w:val="bullet"/>
      <w:pStyle w:val="a0"/>
      <w:lvlText w:val=""/>
      <w:lvlJc w:val="left"/>
      <w:pPr>
        <w:ind w:left="1080" w:hanging="360"/>
      </w:pPr>
      <w:rPr>
        <w:rFonts w:ascii="Symbol" w:hAnsi="Symbol"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7C732E38"/>
    <w:multiLevelType w:val="hybridMultilevel"/>
    <w:tmpl w:val="B6A43058"/>
    <w:lvl w:ilvl="0" w:tplc="B0DEDADE">
      <w:start w:val="1"/>
      <w:numFmt w:val="bullet"/>
      <w:pStyle w:val="31"/>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16cid:durableId="1688946484">
    <w:abstractNumId w:val="15"/>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475415156">
    <w:abstractNumId w:val="6"/>
  </w:num>
  <w:num w:numId="3" w16cid:durableId="1803764238">
    <w:abstractNumId w:val="5"/>
  </w:num>
  <w:num w:numId="4" w16cid:durableId="154732807">
    <w:abstractNumId w:val="4"/>
  </w:num>
  <w:num w:numId="5" w16cid:durableId="503203790">
    <w:abstractNumId w:val="3"/>
  </w:num>
  <w:num w:numId="6" w16cid:durableId="921715698">
    <w:abstractNumId w:val="2"/>
  </w:num>
  <w:num w:numId="7" w16cid:durableId="435441156">
    <w:abstractNumId w:val="1"/>
  </w:num>
  <w:num w:numId="8" w16cid:durableId="331495292">
    <w:abstractNumId w:val="0"/>
  </w:num>
  <w:num w:numId="9" w16cid:durableId="759105614">
    <w:abstractNumId w:val="21"/>
  </w:num>
  <w:num w:numId="10" w16cid:durableId="1554731176">
    <w:abstractNumId w:val="25"/>
  </w:num>
  <w:num w:numId="11" w16cid:durableId="922954795">
    <w:abstractNumId w:val="24"/>
  </w:num>
  <w:num w:numId="12" w16cid:durableId="310602383">
    <w:abstractNumId w:val="8"/>
  </w:num>
  <w:num w:numId="13" w16cid:durableId="2001805817">
    <w:abstractNumId w:val="17"/>
  </w:num>
  <w:num w:numId="14" w16cid:durableId="638725655">
    <w:abstractNumId w:val="7"/>
  </w:num>
  <w:num w:numId="15" w16cid:durableId="436367073">
    <w:abstractNumId w:val="19"/>
  </w:num>
  <w:num w:numId="16" w16cid:durableId="1574461344">
    <w:abstractNumId w:val="11"/>
  </w:num>
  <w:num w:numId="17" w16cid:durableId="1524317171">
    <w:abstractNumId w:val="12"/>
  </w:num>
  <w:num w:numId="18" w16cid:durableId="75398536">
    <w:abstractNumId w:val="13"/>
  </w:num>
  <w:num w:numId="19" w16cid:durableId="1047875996">
    <w:abstractNumId w:val="9"/>
  </w:num>
  <w:num w:numId="20" w16cid:durableId="1569346120">
    <w:abstractNumId w:val="18"/>
  </w:num>
  <w:num w:numId="21" w16cid:durableId="512064342">
    <w:abstractNumId w:val="16"/>
  </w:num>
  <w:num w:numId="22" w16cid:durableId="897937886">
    <w:abstractNumId w:val="22"/>
  </w:num>
  <w:num w:numId="23" w16cid:durableId="1808820123">
    <w:abstractNumId w:val="14"/>
  </w:num>
  <w:num w:numId="24" w16cid:durableId="1924337822">
    <w:abstractNumId w:val="23"/>
  </w:num>
  <w:num w:numId="25" w16cid:durableId="1015495466">
    <w:abstractNumId w:val="10"/>
  </w:num>
  <w:num w:numId="26" w16cid:durableId="1779327922">
    <w:abstractNumId w:val="20"/>
  </w:num>
  <w:num w:numId="27" w16cid:durableId="48962911">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31DA"/>
    <w:rsid w:val="000000E3"/>
    <w:rsid w:val="0000093A"/>
    <w:rsid w:val="00000A46"/>
    <w:rsid w:val="00000A9A"/>
    <w:rsid w:val="00000F5A"/>
    <w:rsid w:val="0000228A"/>
    <w:rsid w:val="00004724"/>
    <w:rsid w:val="00004D6F"/>
    <w:rsid w:val="0000793A"/>
    <w:rsid w:val="00012E49"/>
    <w:rsid w:val="000133C4"/>
    <w:rsid w:val="00013530"/>
    <w:rsid w:val="00014AC5"/>
    <w:rsid w:val="00014F2A"/>
    <w:rsid w:val="000155CE"/>
    <w:rsid w:val="00016851"/>
    <w:rsid w:val="000175E7"/>
    <w:rsid w:val="00017DB2"/>
    <w:rsid w:val="00021F86"/>
    <w:rsid w:val="000226C2"/>
    <w:rsid w:val="00025288"/>
    <w:rsid w:val="000258ED"/>
    <w:rsid w:val="000274B5"/>
    <w:rsid w:val="000276B1"/>
    <w:rsid w:val="00033BB0"/>
    <w:rsid w:val="000345CF"/>
    <w:rsid w:val="00035B32"/>
    <w:rsid w:val="00037525"/>
    <w:rsid w:val="00041352"/>
    <w:rsid w:val="000429E6"/>
    <w:rsid w:val="0004442A"/>
    <w:rsid w:val="000477C2"/>
    <w:rsid w:val="00047A8C"/>
    <w:rsid w:val="00050586"/>
    <w:rsid w:val="00051751"/>
    <w:rsid w:val="00051E4A"/>
    <w:rsid w:val="00051FB7"/>
    <w:rsid w:val="00054373"/>
    <w:rsid w:val="00054995"/>
    <w:rsid w:val="000558D8"/>
    <w:rsid w:val="0006090D"/>
    <w:rsid w:val="0006489E"/>
    <w:rsid w:val="00066336"/>
    <w:rsid w:val="00066FBC"/>
    <w:rsid w:val="000671C9"/>
    <w:rsid w:val="00071391"/>
    <w:rsid w:val="00071F9A"/>
    <w:rsid w:val="00073C75"/>
    <w:rsid w:val="00074DB4"/>
    <w:rsid w:val="00075E49"/>
    <w:rsid w:val="00076A79"/>
    <w:rsid w:val="00077001"/>
    <w:rsid w:val="000771FB"/>
    <w:rsid w:val="00077426"/>
    <w:rsid w:val="000813C9"/>
    <w:rsid w:val="00084132"/>
    <w:rsid w:val="00085921"/>
    <w:rsid w:val="00086DEE"/>
    <w:rsid w:val="00087C9D"/>
    <w:rsid w:val="000900BC"/>
    <w:rsid w:val="00090686"/>
    <w:rsid w:val="0009194F"/>
    <w:rsid w:val="00092DCA"/>
    <w:rsid w:val="00093509"/>
    <w:rsid w:val="00094782"/>
    <w:rsid w:val="000950B1"/>
    <w:rsid w:val="000954E6"/>
    <w:rsid w:val="00096C8C"/>
    <w:rsid w:val="000971FE"/>
    <w:rsid w:val="000A124E"/>
    <w:rsid w:val="000A2A06"/>
    <w:rsid w:val="000A438D"/>
    <w:rsid w:val="000A4AE7"/>
    <w:rsid w:val="000A5599"/>
    <w:rsid w:val="000A5743"/>
    <w:rsid w:val="000A63F4"/>
    <w:rsid w:val="000B1294"/>
    <w:rsid w:val="000B2E82"/>
    <w:rsid w:val="000B37F1"/>
    <w:rsid w:val="000B425E"/>
    <w:rsid w:val="000B43DD"/>
    <w:rsid w:val="000B52CE"/>
    <w:rsid w:val="000B5375"/>
    <w:rsid w:val="000B5894"/>
    <w:rsid w:val="000B5945"/>
    <w:rsid w:val="000B7128"/>
    <w:rsid w:val="000C0D4A"/>
    <w:rsid w:val="000C10DF"/>
    <w:rsid w:val="000C1847"/>
    <w:rsid w:val="000C2B62"/>
    <w:rsid w:val="000C3DDA"/>
    <w:rsid w:val="000C3F69"/>
    <w:rsid w:val="000C458D"/>
    <w:rsid w:val="000C481A"/>
    <w:rsid w:val="000C52FA"/>
    <w:rsid w:val="000C633E"/>
    <w:rsid w:val="000C66CD"/>
    <w:rsid w:val="000C7FB2"/>
    <w:rsid w:val="000D0071"/>
    <w:rsid w:val="000D1DB0"/>
    <w:rsid w:val="000D42EE"/>
    <w:rsid w:val="000D464A"/>
    <w:rsid w:val="000D5456"/>
    <w:rsid w:val="000D60AB"/>
    <w:rsid w:val="000D6C2C"/>
    <w:rsid w:val="000D75CB"/>
    <w:rsid w:val="000D781F"/>
    <w:rsid w:val="000E11F6"/>
    <w:rsid w:val="000E182F"/>
    <w:rsid w:val="000E2ABA"/>
    <w:rsid w:val="000E361F"/>
    <w:rsid w:val="000E47B2"/>
    <w:rsid w:val="000E65C2"/>
    <w:rsid w:val="000E6C18"/>
    <w:rsid w:val="000E6DB3"/>
    <w:rsid w:val="000E701F"/>
    <w:rsid w:val="000E7618"/>
    <w:rsid w:val="000F01A4"/>
    <w:rsid w:val="000F13AA"/>
    <w:rsid w:val="000F236B"/>
    <w:rsid w:val="000F26E0"/>
    <w:rsid w:val="000F46F0"/>
    <w:rsid w:val="000F475D"/>
    <w:rsid w:val="000F57C6"/>
    <w:rsid w:val="000F7292"/>
    <w:rsid w:val="00103506"/>
    <w:rsid w:val="001050A8"/>
    <w:rsid w:val="001062F2"/>
    <w:rsid w:val="0010686C"/>
    <w:rsid w:val="00106994"/>
    <w:rsid w:val="001078CB"/>
    <w:rsid w:val="00107D7F"/>
    <w:rsid w:val="001102EF"/>
    <w:rsid w:val="001103DA"/>
    <w:rsid w:val="001109E6"/>
    <w:rsid w:val="0011145B"/>
    <w:rsid w:val="00112057"/>
    <w:rsid w:val="0011220A"/>
    <w:rsid w:val="0011598F"/>
    <w:rsid w:val="001207ED"/>
    <w:rsid w:val="001234B7"/>
    <w:rsid w:val="00123827"/>
    <w:rsid w:val="00125F80"/>
    <w:rsid w:val="00126545"/>
    <w:rsid w:val="00126A41"/>
    <w:rsid w:val="001272BF"/>
    <w:rsid w:val="0013026B"/>
    <w:rsid w:val="00132D2E"/>
    <w:rsid w:val="00134606"/>
    <w:rsid w:val="00135493"/>
    <w:rsid w:val="001402FC"/>
    <w:rsid w:val="00140B5E"/>
    <w:rsid w:val="00142309"/>
    <w:rsid w:val="00142486"/>
    <w:rsid w:val="00142E26"/>
    <w:rsid w:val="0014329B"/>
    <w:rsid w:val="00144EEE"/>
    <w:rsid w:val="001468FB"/>
    <w:rsid w:val="0014748A"/>
    <w:rsid w:val="001475A0"/>
    <w:rsid w:val="00147797"/>
    <w:rsid w:val="00150014"/>
    <w:rsid w:val="00150B3B"/>
    <w:rsid w:val="00150E29"/>
    <w:rsid w:val="001523BB"/>
    <w:rsid w:val="001523FD"/>
    <w:rsid w:val="0015366C"/>
    <w:rsid w:val="00154214"/>
    <w:rsid w:val="00154913"/>
    <w:rsid w:val="00155A28"/>
    <w:rsid w:val="00157AAB"/>
    <w:rsid w:val="00160304"/>
    <w:rsid w:val="00160EE6"/>
    <w:rsid w:val="00161765"/>
    <w:rsid w:val="00162048"/>
    <w:rsid w:val="001642FE"/>
    <w:rsid w:val="001645E9"/>
    <w:rsid w:val="001655F9"/>
    <w:rsid w:val="00165FB0"/>
    <w:rsid w:val="0016639D"/>
    <w:rsid w:val="00166580"/>
    <w:rsid w:val="00166B4B"/>
    <w:rsid w:val="00166F92"/>
    <w:rsid w:val="00167DBB"/>
    <w:rsid w:val="001705A8"/>
    <w:rsid w:val="001714A6"/>
    <w:rsid w:val="00173A70"/>
    <w:rsid w:val="00174B0A"/>
    <w:rsid w:val="001813B7"/>
    <w:rsid w:val="00182007"/>
    <w:rsid w:val="00183A57"/>
    <w:rsid w:val="001853A8"/>
    <w:rsid w:val="001869A2"/>
    <w:rsid w:val="00186A77"/>
    <w:rsid w:val="00187351"/>
    <w:rsid w:val="001873EB"/>
    <w:rsid w:val="00187835"/>
    <w:rsid w:val="00187AF0"/>
    <w:rsid w:val="001901C3"/>
    <w:rsid w:val="001911DE"/>
    <w:rsid w:val="00191FE6"/>
    <w:rsid w:val="001922CB"/>
    <w:rsid w:val="00192A73"/>
    <w:rsid w:val="00194F69"/>
    <w:rsid w:val="001964C3"/>
    <w:rsid w:val="00196CE9"/>
    <w:rsid w:val="00196E52"/>
    <w:rsid w:val="0019731A"/>
    <w:rsid w:val="0019793B"/>
    <w:rsid w:val="001A0182"/>
    <w:rsid w:val="001A0FC8"/>
    <w:rsid w:val="001A1232"/>
    <w:rsid w:val="001A2640"/>
    <w:rsid w:val="001A429D"/>
    <w:rsid w:val="001A6EDF"/>
    <w:rsid w:val="001A7AC1"/>
    <w:rsid w:val="001A7E38"/>
    <w:rsid w:val="001B00B8"/>
    <w:rsid w:val="001B049F"/>
    <w:rsid w:val="001B1F60"/>
    <w:rsid w:val="001B3388"/>
    <w:rsid w:val="001B3480"/>
    <w:rsid w:val="001B3B6A"/>
    <w:rsid w:val="001B4349"/>
    <w:rsid w:val="001B4674"/>
    <w:rsid w:val="001B4F4E"/>
    <w:rsid w:val="001B512A"/>
    <w:rsid w:val="001B61ED"/>
    <w:rsid w:val="001B7460"/>
    <w:rsid w:val="001C146B"/>
    <w:rsid w:val="001C2528"/>
    <w:rsid w:val="001C3242"/>
    <w:rsid w:val="001C3AC3"/>
    <w:rsid w:val="001C3DF3"/>
    <w:rsid w:val="001C5331"/>
    <w:rsid w:val="001C5E5C"/>
    <w:rsid w:val="001C65F1"/>
    <w:rsid w:val="001C6A69"/>
    <w:rsid w:val="001C7FE5"/>
    <w:rsid w:val="001D13D9"/>
    <w:rsid w:val="001D3293"/>
    <w:rsid w:val="001D3BAA"/>
    <w:rsid w:val="001D4014"/>
    <w:rsid w:val="001D4B49"/>
    <w:rsid w:val="001D5204"/>
    <w:rsid w:val="001D5A6E"/>
    <w:rsid w:val="001D6914"/>
    <w:rsid w:val="001D744E"/>
    <w:rsid w:val="001D7698"/>
    <w:rsid w:val="001D77AC"/>
    <w:rsid w:val="001E1AD8"/>
    <w:rsid w:val="001E3952"/>
    <w:rsid w:val="001E3A8B"/>
    <w:rsid w:val="001E4543"/>
    <w:rsid w:val="001E4EE1"/>
    <w:rsid w:val="001E57B1"/>
    <w:rsid w:val="001E5E6E"/>
    <w:rsid w:val="001E77A2"/>
    <w:rsid w:val="001F364A"/>
    <w:rsid w:val="001F3837"/>
    <w:rsid w:val="001F3EA5"/>
    <w:rsid w:val="001F407E"/>
    <w:rsid w:val="00202B38"/>
    <w:rsid w:val="00203904"/>
    <w:rsid w:val="002039D4"/>
    <w:rsid w:val="00203F35"/>
    <w:rsid w:val="0020441C"/>
    <w:rsid w:val="0020474F"/>
    <w:rsid w:val="00204825"/>
    <w:rsid w:val="00204BB3"/>
    <w:rsid w:val="00207871"/>
    <w:rsid w:val="00210322"/>
    <w:rsid w:val="002116C4"/>
    <w:rsid w:val="0021208F"/>
    <w:rsid w:val="0021235A"/>
    <w:rsid w:val="002129D8"/>
    <w:rsid w:val="00213929"/>
    <w:rsid w:val="002140CF"/>
    <w:rsid w:val="00214EDD"/>
    <w:rsid w:val="00215DBF"/>
    <w:rsid w:val="00216441"/>
    <w:rsid w:val="00220400"/>
    <w:rsid w:val="00221088"/>
    <w:rsid w:val="0022254D"/>
    <w:rsid w:val="002230EB"/>
    <w:rsid w:val="00224BFA"/>
    <w:rsid w:val="00227969"/>
    <w:rsid w:val="00227DA7"/>
    <w:rsid w:val="002308F7"/>
    <w:rsid w:val="00230D9D"/>
    <w:rsid w:val="00231893"/>
    <w:rsid w:val="002323F2"/>
    <w:rsid w:val="00232513"/>
    <w:rsid w:val="00232A33"/>
    <w:rsid w:val="00235844"/>
    <w:rsid w:val="0023599B"/>
    <w:rsid w:val="0023616A"/>
    <w:rsid w:val="00237336"/>
    <w:rsid w:val="00237906"/>
    <w:rsid w:val="00237E26"/>
    <w:rsid w:val="00240101"/>
    <w:rsid w:val="002401A0"/>
    <w:rsid w:val="00243B65"/>
    <w:rsid w:val="00243E61"/>
    <w:rsid w:val="0024450B"/>
    <w:rsid w:val="00244832"/>
    <w:rsid w:val="00244DE0"/>
    <w:rsid w:val="0024559E"/>
    <w:rsid w:val="002469CB"/>
    <w:rsid w:val="00247828"/>
    <w:rsid w:val="00252317"/>
    <w:rsid w:val="00253A9A"/>
    <w:rsid w:val="00253C82"/>
    <w:rsid w:val="00254006"/>
    <w:rsid w:val="002545C6"/>
    <w:rsid w:val="0025668B"/>
    <w:rsid w:val="00257084"/>
    <w:rsid w:val="00262209"/>
    <w:rsid w:val="0026388A"/>
    <w:rsid w:val="002653E7"/>
    <w:rsid w:val="00265B9E"/>
    <w:rsid w:val="00265C6F"/>
    <w:rsid w:val="00265D45"/>
    <w:rsid w:val="0026611A"/>
    <w:rsid w:val="00266376"/>
    <w:rsid w:val="002670C2"/>
    <w:rsid w:val="00267A00"/>
    <w:rsid w:val="002741A6"/>
    <w:rsid w:val="00276CA1"/>
    <w:rsid w:val="00277EEB"/>
    <w:rsid w:val="00281143"/>
    <w:rsid w:val="0028286E"/>
    <w:rsid w:val="00284CA9"/>
    <w:rsid w:val="002872D8"/>
    <w:rsid w:val="002902E4"/>
    <w:rsid w:val="00292B28"/>
    <w:rsid w:val="002941C9"/>
    <w:rsid w:val="00296400"/>
    <w:rsid w:val="002968E2"/>
    <w:rsid w:val="00297092"/>
    <w:rsid w:val="002A038D"/>
    <w:rsid w:val="002A102A"/>
    <w:rsid w:val="002A1667"/>
    <w:rsid w:val="002A1922"/>
    <w:rsid w:val="002A1CEC"/>
    <w:rsid w:val="002A2768"/>
    <w:rsid w:val="002A2F52"/>
    <w:rsid w:val="002A698F"/>
    <w:rsid w:val="002B0BDE"/>
    <w:rsid w:val="002B1F2A"/>
    <w:rsid w:val="002B5825"/>
    <w:rsid w:val="002C05A3"/>
    <w:rsid w:val="002C05FD"/>
    <w:rsid w:val="002C107E"/>
    <w:rsid w:val="002C2C26"/>
    <w:rsid w:val="002C3AE5"/>
    <w:rsid w:val="002C45A8"/>
    <w:rsid w:val="002C4975"/>
    <w:rsid w:val="002C4EB3"/>
    <w:rsid w:val="002C5080"/>
    <w:rsid w:val="002C5A26"/>
    <w:rsid w:val="002C5F13"/>
    <w:rsid w:val="002C62B6"/>
    <w:rsid w:val="002C7A65"/>
    <w:rsid w:val="002C7B63"/>
    <w:rsid w:val="002C7E1E"/>
    <w:rsid w:val="002D011C"/>
    <w:rsid w:val="002D2BA6"/>
    <w:rsid w:val="002D3FE6"/>
    <w:rsid w:val="002D7D44"/>
    <w:rsid w:val="002E1C87"/>
    <w:rsid w:val="002E26F2"/>
    <w:rsid w:val="002E3277"/>
    <w:rsid w:val="002E3817"/>
    <w:rsid w:val="002E430F"/>
    <w:rsid w:val="002E4802"/>
    <w:rsid w:val="002E4BC8"/>
    <w:rsid w:val="002E58C5"/>
    <w:rsid w:val="002F0B7F"/>
    <w:rsid w:val="002F0DE3"/>
    <w:rsid w:val="002F1D6D"/>
    <w:rsid w:val="002F2F0F"/>
    <w:rsid w:val="002F6D29"/>
    <w:rsid w:val="00300388"/>
    <w:rsid w:val="0030038B"/>
    <w:rsid w:val="00301FC0"/>
    <w:rsid w:val="003023B9"/>
    <w:rsid w:val="00302739"/>
    <w:rsid w:val="00302E1F"/>
    <w:rsid w:val="00302E52"/>
    <w:rsid w:val="00303D1F"/>
    <w:rsid w:val="00304E76"/>
    <w:rsid w:val="00305826"/>
    <w:rsid w:val="00306241"/>
    <w:rsid w:val="00306CCD"/>
    <w:rsid w:val="00307D38"/>
    <w:rsid w:val="0031120E"/>
    <w:rsid w:val="0031294D"/>
    <w:rsid w:val="00312C53"/>
    <w:rsid w:val="00313858"/>
    <w:rsid w:val="00313C15"/>
    <w:rsid w:val="00314094"/>
    <w:rsid w:val="003154A4"/>
    <w:rsid w:val="00316E79"/>
    <w:rsid w:val="003218CF"/>
    <w:rsid w:val="00323D5D"/>
    <w:rsid w:val="00324C6E"/>
    <w:rsid w:val="00325038"/>
    <w:rsid w:val="00325BAB"/>
    <w:rsid w:val="00325C36"/>
    <w:rsid w:val="003305D6"/>
    <w:rsid w:val="003313B5"/>
    <w:rsid w:val="003321A9"/>
    <w:rsid w:val="0033232B"/>
    <w:rsid w:val="00332E1D"/>
    <w:rsid w:val="00333F39"/>
    <w:rsid w:val="003349FB"/>
    <w:rsid w:val="00335314"/>
    <w:rsid w:val="003359E4"/>
    <w:rsid w:val="00335F5E"/>
    <w:rsid w:val="003369CE"/>
    <w:rsid w:val="00341F49"/>
    <w:rsid w:val="00342C65"/>
    <w:rsid w:val="00342D2A"/>
    <w:rsid w:val="003444D1"/>
    <w:rsid w:val="00350A00"/>
    <w:rsid w:val="0035289E"/>
    <w:rsid w:val="00352AAF"/>
    <w:rsid w:val="00353D36"/>
    <w:rsid w:val="00353F11"/>
    <w:rsid w:val="00354D76"/>
    <w:rsid w:val="00355728"/>
    <w:rsid w:val="0035631D"/>
    <w:rsid w:val="00356A6E"/>
    <w:rsid w:val="00357CE2"/>
    <w:rsid w:val="00360276"/>
    <w:rsid w:val="00360CA1"/>
    <w:rsid w:val="00363705"/>
    <w:rsid w:val="003637BD"/>
    <w:rsid w:val="003640E7"/>
    <w:rsid w:val="003646A7"/>
    <w:rsid w:val="00364C36"/>
    <w:rsid w:val="00366270"/>
    <w:rsid w:val="00367A9D"/>
    <w:rsid w:val="0037055D"/>
    <w:rsid w:val="003716C9"/>
    <w:rsid w:val="00371818"/>
    <w:rsid w:val="003723CB"/>
    <w:rsid w:val="003732DC"/>
    <w:rsid w:val="00374642"/>
    <w:rsid w:val="0037495F"/>
    <w:rsid w:val="00375997"/>
    <w:rsid w:val="0037678A"/>
    <w:rsid w:val="003767CD"/>
    <w:rsid w:val="003776E2"/>
    <w:rsid w:val="003779D0"/>
    <w:rsid w:val="003800D6"/>
    <w:rsid w:val="00380223"/>
    <w:rsid w:val="00383588"/>
    <w:rsid w:val="00385B67"/>
    <w:rsid w:val="00385C22"/>
    <w:rsid w:val="00385F99"/>
    <w:rsid w:val="00386195"/>
    <w:rsid w:val="00387052"/>
    <w:rsid w:val="00387BE1"/>
    <w:rsid w:val="00387D07"/>
    <w:rsid w:val="003905B4"/>
    <w:rsid w:val="003934FC"/>
    <w:rsid w:val="0039682B"/>
    <w:rsid w:val="003977C9"/>
    <w:rsid w:val="003A0579"/>
    <w:rsid w:val="003A0635"/>
    <w:rsid w:val="003A1B85"/>
    <w:rsid w:val="003A3B35"/>
    <w:rsid w:val="003A3E53"/>
    <w:rsid w:val="003A481D"/>
    <w:rsid w:val="003B0F89"/>
    <w:rsid w:val="003B13C5"/>
    <w:rsid w:val="003B18A1"/>
    <w:rsid w:val="003B1B4B"/>
    <w:rsid w:val="003B43FC"/>
    <w:rsid w:val="003B46CD"/>
    <w:rsid w:val="003B5CE6"/>
    <w:rsid w:val="003B6831"/>
    <w:rsid w:val="003B72B9"/>
    <w:rsid w:val="003B74DD"/>
    <w:rsid w:val="003C1280"/>
    <w:rsid w:val="003C22FB"/>
    <w:rsid w:val="003C23C6"/>
    <w:rsid w:val="003C3117"/>
    <w:rsid w:val="003C4636"/>
    <w:rsid w:val="003C4A3D"/>
    <w:rsid w:val="003C4DB7"/>
    <w:rsid w:val="003C5135"/>
    <w:rsid w:val="003C7B39"/>
    <w:rsid w:val="003D4495"/>
    <w:rsid w:val="003D5ED2"/>
    <w:rsid w:val="003D6BDB"/>
    <w:rsid w:val="003D762C"/>
    <w:rsid w:val="003D7B2A"/>
    <w:rsid w:val="003E1F36"/>
    <w:rsid w:val="003E2D1F"/>
    <w:rsid w:val="003E3D77"/>
    <w:rsid w:val="003E40B0"/>
    <w:rsid w:val="003E4B9F"/>
    <w:rsid w:val="003E4FF1"/>
    <w:rsid w:val="003E5B44"/>
    <w:rsid w:val="003E5E22"/>
    <w:rsid w:val="003E6747"/>
    <w:rsid w:val="003F5DE1"/>
    <w:rsid w:val="003F5F01"/>
    <w:rsid w:val="00401139"/>
    <w:rsid w:val="004013AC"/>
    <w:rsid w:val="00403C5A"/>
    <w:rsid w:val="0040422F"/>
    <w:rsid w:val="00406C84"/>
    <w:rsid w:val="00412790"/>
    <w:rsid w:val="0041392D"/>
    <w:rsid w:val="004143A1"/>
    <w:rsid w:val="00423E72"/>
    <w:rsid w:val="0042475E"/>
    <w:rsid w:val="00424E3B"/>
    <w:rsid w:val="00426755"/>
    <w:rsid w:val="00427260"/>
    <w:rsid w:val="00432C3C"/>
    <w:rsid w:val="004356F9"/>
    <w:rsid w:val="00436F92"/>
    <w:rsid w:val="00437FC9"/>
    <w:rsid w:val="004436E7"/>
    <w:rsid w:val="00446C93"/>
    <w:rsid w:val="00447E33"/>
    <w:rsid w:val="00450672"/>
    <w:rsid w:val="004515A5"/>
    <w:rsid w:val="00452C56"/>
    <w:rsid w:val="004532EC"/>
    <w:rsid w:val="0045373D"/>
    <w:rsid w:val="00453B75"/>
    <w:rsid w:val="00453FBF"/>
    <w:rsid w:val="00454388"/>
    <w:rsid w:val="0045591A"/>
    <w:rsid w:val="00462765"/>
    <w:rsid w:val="004700B7"/>
    <w:rsid w:val="00472B36"/>
    <w:rsid w:val="00473E12"/>
    <w:rsid w:val="00474771"/>
    <w:rsid w:val="004768A2"/>
    <w:rsid w:val="00476A07"/>
    <w:rsid w:val="00477068"/>
    <w:rsid w:val="00477A0A"/>
    <w:rsid w:val="00482311"/>
    <w:rsid w:val="0048475C"/>
    <w:rsid w:val="00484995"/>
    <w:rsid w:val="00487375"/>
    <w:rsid w:val="004874C2"/>
    <w:rsid w:val="00490FEF"/>
    <w:rsid w:val="00491F33"/>
    <w:rsid w:val="004927A4"/>
    <w:rsid w:val="00492D65"/>
    <w:rsid w:val="00497E9A"/>
    <w:rsid w:val="004A0A29"/>
    <w:rsid w:val="004A26CC"/>
    <w:rsid w:val="004A4CBD"/>
    <w:rsid w:val="004A6CF8"/>
    <w:rsid w:val="004A6FDB"/>
    <w:rsid w:val="004A7F58"/>
    <w:rsid w:val="004B18CB"/>
    <w:rsid w:val="004B2FA4"/>
    <w:rsid w:val="004B3326"/>
    <w:rsid w:val="004B4BDA"/>
    <w:rsid w:val="004C0464"/>
    <w:rsid w:val="004C06B5"/>
    <w:rsid w:val="004C0F7B"/>
    <w:rsid w:val="004C12CF"/>
    <w:rsid w:val="004C2281"/>
    <w:rsid w:val="004C3AF8"/>
    <w:rsid w:val="004C45E7"/>
    <w:rsid w:val="004D0278"/>
    <w:rsid w:val="004D220A"/>
    <w:rsid w:val="004E0337"/>
    <w:rsid w:val="004E1059"/>
    <w:rsid w:val="004E1275"/>
    <w:rsid w:val="004E2A51"/>
    <w:rsid w:val="004E5383"/>
    <w:rsid w:val="004E54D1"/>
    <w:rsid w:val="004E650E"/>
    <w:rsid w:val="004E6A77"/>
    <w:rsid w:val="004E6D0F"/>
    <w:rsid w:val="004F1615"/>
    <w:rsid w:val="004F5B03"/>
    <w:rsid w:val="00500213"/>
    <w:rsid w:val="005006BE"/>
    <w:rsid w:val="00500CEA"/>
    <w:rsid w:val="005011DB"/>
    <w:rsid w:val="00501489"/>
    <w:rsid w:val="00501CA2"/>
    <w:rsid w:val="00502797"/>
    <w:rsid w:val="00502B69"/>
    <w:rsid w:val="00503723"/>
    <w:rsid w:val="00503A3C"/>
    <w:rsid w:val="005079C2"/>
    <w:rsid w:val="00507B27"/>
    <w:rsid w:val="00510D64"/>
    <w:rsid w:val="00511B63"/>
    <w:rsid w:val="00513A97"/>
    <w:rsid w:val="00513DF1"/>
    <w:rsid w:val="00513E3E"/>
    <w:rsid w:val="00515DC3"/>
    <w:rsid w:val="00517306"/>
    <w:rsid w:val="00517393"/>
    <w:rsid w:val="00517F12"/>
    <w:rsid w:val="00523EC1"/>
    <w:rsid w:val="00525591"/>
    <w:rsid w:val="00525F41"/>
    <w:rsid w:val="005300CB"/>
    <w:rsid w:val="00530432"/>
    <w:rsid w:val="00530E1D"/>
    <w:rsid w:val="00531795"/>
    <w:rsid w:val="005318D8"/>
    <w:rsid w:val="00533CC2"/>
    <w:rsid w:val="0053428C"/>
    <w:rsid w:val="005358C1"/>
    <w:rsid w:val="005372AC"/>
    <w:rsid w:val="00537B7E"/>
    <w:rsid w:val="00540A4C"/>
    <w:rsid w:val="0054135E"/>
    <w:rsid w:val="00543951"/>
    <w:rsid w:val="00546B18"/>
    <w:rsid w:val="00546DC7"/>
    <w:rsid w:val="00547288"/>
    <w:rsid w:val="00550686"/>
    <w:rsid w:val="00550ED2"/>
    <w:rsid w:val="00551B65"/>
    <w:rsid w:val="0055209C"/>
    <w:rsid w:val="00552C50"/>
    <w:rsid w:val="00553BA3"/>
    <w:rsid w:val="00557919"/>
    <w:rsid w:val="00557DF2"/>
    <w:rsid w:val="005621AF"/>
    <w:rsid w:val="00564450"/>
    <w:rsid w:val="005646B6"/>
    <w:rsid w:val="005653AC"/>
    <w:rsid w:val="00566C2F"/>
    <w:rsid w:val="00570D38"/>
    <w:rsid w:val="00570FCB"/>
    <w:rsid w:val="00572282"/>
    <w:rsid w:val="0057231D"/>
    <w:rsid w:val="005724A2"/>
    <w:rsid w:val="00572A0E"/>
    <w:rsid w:val="00573DBE"/>
    <w:rsid w:val="0057459B"/>
    <w:rsid w:val="00574D41"/>
    <w:rsid w:val="00574F81"/>
    <w:rsid w:val="00575567"/>
    <w:rsid w:val="0057702F"/>
    <w:rsid w:val="0057787F"/>
    <w:rsid w:val="00580B18"/>
    <w:rsid w:val="00581763"/>
    <w:rsid w:val="00581B15"/>
    <w:rsid w:val="00583866"/>
    <w:rsid w:val="00583C52"/>
    <w:rsid w:val="00583D31"/>
    <w:rsid w:val="00585D6E"/>
    <w:rsid w:val="00585E0D"/>
    <w:rsid w:val="00585FF5"/>
    <w:rsid w:val="005876EC"/>
    <w:rsid w:val="00587F62"/>
    <w:rsid w:val="0059070D"/>
    <w:rsid w:val="005914D2"/>
    <w:rsid w:val="00591635"/>
    <w:rsid w:val="0059198C"/>
    <w:rsid w:val="00591D44"/>
    <w:rsid w:val="00594294"/>
    <w:rsid w:val="00594DF0"/>
    <w:rsid w:val="00597813"/>
    <w:rsid w:val="005A01D7"/>
    <w:rsid w:val="005A0B9D"/>
    <w:rsid w:val="005A0E75"/>
    <w:rsid w:val="005A15C6"/>
    <w:rsid w:val="005A354B"/>
    <w:rsid w:val="005A4441"/>
    <w:rsid w:val="005B09E9"/>
    <w:rsid w:val="005B1BBD"/>
    <w:rsid w:val="005B2C2B"/>
    <w:rsid w:val="005B3348"/>
    <w:rsid w:val="005B3FC5"/>
    <w:rsid w:val="005B4674"/>
    <w:rsid w:val="005B7807"/>
    <w:rsid w:val="005B7894"/>
    <w:rsid w:val="005C007A"/>
    <w:rsid w:val="005C0B2F"/>
    <w:rsid w:val="005C12F2"/>
    <w:rsid w:val="005C1811"/>
    <w:rsid w:val="005C2123"/>
    <w:rsid w:val="005C212F"/>
    <w:rsid w:val="005C21D6"/>
    <w:rsid w:val="005C3CA2"/>
    <w:rsid w:val="005C569E"/>
    <w:rsid w:val="005C5F80"/>
    <w:rsid w:val="005C65E8"/>
    <w:rsid w:val="005C69D8"/>
    <w:rsid w:val="005D125B"/>
    <w:rsid w:val="005D1597"/>
    <w:rsid w:val="005D2048"/>
    <w:rsid w:val="005D2435"/>
    <w:rsid w:val="005D36E1"/>
    <w:rsid w:val="005D3E60"/>
    <w:rsid w:val="005D4024"/>
    <w:rsid w:val="005D5836"/>
    <w:rsid w:val="005D7079"/>
    <w:rsid w:val="005E0F4B"/>
    <w:rsid w:val="005E106B"/>
    <w:rsid w:val="005E1FD6"/>
    <w:rsid w:val="005E3067"/>
    <w:rsid w:val="005E42BC"/>
    <w:rsid w:val="005E4626"/>
    <w:rsid w:val="005E4868"/>
    <w:rsid w:val="005E4BDA"/>
    <w:rsid w:val="005E4CF9"/>
    <w:rsid w:val="005E70AD"/>
    <w:rsid w:val="005E7680"/>
    <w:rsid w:val="005F0212"/>
    <w:rsid w:val="005F0B9E"/>
    <w:rsid w:val="005F1369"/>
    <w:rsid w:val="005F3B23"/>
    <w:rsid w:val="005F3C9B"/>
    <w:rsid w:val="005F3E32"/>
    <w:rsid w:val="005F3F8D"/>
    <w:rsid w:val="005F5912"/>
    <w:rsid w:val="005F6863"/>
    <w:rsid w:val="005F6C43"/>
    <w:rsid w:val="005F7125"/>
    <w:rsid w:val="005F7C9D"/>
    <w:rsid w:val="006007E5"/>
    <w:rsid w:val="006015D9"/>
    <w:rsid w:val="00603679"/>
    <w:rsid w:val="00603AD3"/>
    <w:rsid w:val="00603C40"/>
    <w:rsid w:val="0060437D"/>
    <w:rsid w:val="0060491E"/>
    <w:rsid w:val="00605E28"/>
    <w:rsid w:val="00606481"/>
    <w:rsid w:val="00606E76"/>
    <w:rsid w:val="00607F91"/>
    <w:rsid w:val="00612C8C"/>
    <w:rsid w:val="00613E6B"/>
    <w:rsid w:val="006156FA"/>
    <w:rsid w:val="00615727"/>
    <w:rsid w:val="006205EB"/>
    <w:rsid w:val="006216CD"/>
    <w:rsid w:val="00622239"/>
    <w:rsid w:val="006229A2"/>
    <w:rsid w:val="0062383C"/>
    <w:rsid w:val="00624BD7"/>
    <w:rsid w:val="00625704"/>
    <w:rsid w:val="006300AD"/>
    <w:rsid w:val="006300E3"/>
    <w:rsid w:val="006303DD"/>
    <w:rsid w:val="006303E2"/>
    <w:rsid w:val="00631677"/>
    <w:rsid w:val="00632025"/>
    <w:rsid w:val="006322FC"/>
    <w:rsid w:val="006326D9"/>
    <w:rsid w:val="00633CF2"/>
    <w:rsid w:val="00634F0C"/>
    <w:rsid w:val="00637A5A"/>
    <w:rsid w:val="00642B45"/>
    <w:rsid w:val="00644BF8"/>
    <w:rsid w:val="006459B0"/>
    <w:rsid w:val="00647019"/>
    <w:rsid w:val="00647425"/>
    <w:rsid w:val="00647840"/>
    <w:rsid w:val="00650369"/>
    <w:rsid w:val="00652F07"/>
    <w:rsid w:val="0065356E"/>
    <w:rsid w:val="00653F62"/>
    <w:rsid w:val="00654679"/>
    <w:rsid w:val="00654EBE"/>
    <w:rsid w:val="00655F23"/>
    <w:rsid w:val="00655FFA"/>
    <w:rsid w:val="00656A67"/>
    <w:rsid w:val="00660A24"/>
    <w:rsid w:val="006615E6"/>
    <w:rsid w:val="00661F56"/>
    <w:rsid w:val="0066382B"/>
    <w:rsid w:val="00665BBF"/>
    <w:rsid w:val="00666181"/>
    <w:rsid w:val="006665FE"/>
    <w:rsid w:val="00667206"/>
    <w:rsid w:val="00670559"/>
    <w:rsid w:val="0067064F"/>
    <w:rsid w:val="00676A99"/>
    <w:rsid w:val="00680659"/>
    <w:rsid w:val="00681384"/>
    <w:rsid w:val="00681E41"/>
    <w:rsid w:val="0068737C"/>
    <w:rsid w:val="00687C5F"/>
    <w:rsid w:val="00690477"/>
    <w:rsid w:val="006909F9"/>
    <w:rsid w:val="00690CF7"/>
    <w:rsid w:val="00691524"/>
    <w:rsid w:val="00691AA5"/>
    <w:rsid w:val="00692055"/>
    <w:rsid w:val="0069294C"/>
    <w:rsid w:val="0069497B"/>
    <w:rsid w:val="00695929"/>
    <w:rsid w:val="00697147"/>
    <w:rsid w:val="0069722F"/>
    <w:rsid w:val="0069732E"/>
    <w:rsid w:val="00697F4D"/>
    <w:rsid w:val="00697F96"/>
    <w:rsid w:val="006A1565"/>
    <w:rsid w:val="006A323D"/>
    <w:rsid w:val="006A3503"/>
    <w:rsid w:val="006A35EB"/>
    <w:rsid w:val="006A55FA"/>
    <w:rsid w:val="006A6479"/>
    <w:rsid w:val="006A6B2F"/>
    <w:rsid w:val="006A7D2D"/>
    <w:rsid w:val="006B1F5E"/>
    <w:rsid w:val="006B26D1"/>
    <w:rsid w:val="006B2F38"/>
    <w:rsid w:val="006B40FE"/>
    <w:rsid w:val="006B429C"/>
    <w:rsid w:val="006B4B08"/>
    <w:rsid w:val="006B52FE"/>
    <w:rsid w:val="006B5BAE"/>
    <w:rsid w:val="006B686E"/>
    <w:rsid w:val="006B6872"/>
    <w:rsid w:val="006B7D41"/>
    <w:rsid w:val="006C16DD"/>
    <w:rsid w:val="006C21A5"/>
    <w:rsid w:val="006C4320"/>
    <w:rsid w:val="006C467B"/>
    <w:rsid w:val="006C4EF5"/>
    <w:rsid w:val="006C6371"/>
    <w:rsid w:val="006C67CD"/>
    <w:rsid w:val="006C6FCC"/>
    <w:rsid w:val="006D1B77"/>
    <w:rsid w:val="006D4D85"/>
    <w:rsid w:val="006D518D"/>
    <w:rsid w:val="006D5481"/>
    <w:rsid w:val="006D5543"/>
    <w:rsid w:val="006D55DB"/>
    <w:rsid w:val="006D65B6"/>
    <w:rsid w:val="006D6A73"/>
    <w:rsid w:val="006D6CDF"/>
    <w:rsid w:val="006E086A"/>
    <w:rsid w:val="006E20B7"/>
    <w:rsid w:val="006E21CA"/>
    <w:rsid w:val="006E2731"/>
    <w:rsid w:val="006E3FAF"/>
    <w:rsid w:val="006E5459"/>
    <w:rsid w:val="006E5856"/>
    <w:rsid w:val="006F0691"/>
    <w:rsid w:val="006F0B45"/>
    <w:rsid w:val="006F21C9"/>
    <w:rsid w:val="006F2707"/>
    <w:rsid w:val="006F5ACC"/>
    <w:rsid w:val="006F63B9"/>
    <w:rsid w:val="006F6828"/>
    <w:rsid w:val="006F7158"/>
    <w:rsid w:val="006F7E71"/>
    <w:rsid w:val="007030F1"/>
    <w:rsid w:val="0070403F"/>
    <w:rsid w:val="007044F1"/>
    <w:rsid w:val="0070483F"/>
    <w:rsid w:val="00704CF9"/>
    <w:rsid w:val="00707159"/>
    <w:rsid w:val="007113C5"/>
    <w:rsid w:val="00711722"/>
    <w:rsid w:val="007125C9"/>
    <w:rsid w:val="00712839"/>
    <w:rsid w:val="0071307C"/>
    <w:rsid w:val="007157C4"/>
    <w:rsid w:val="00715E80"/>
    <w:rsid w:val="00720812"/>
    <w:rsid w:val="00721E9A"/>
    <w:rsid w:val="007221A9"/>
    <w:rsid w:val="007243A0"/>
    <w:rsid w:val="00726CE9"/>
    <w:rsid w:val="007307C5"/>
    <w:rsid w:val="00730958"/>
    <w:rsid w:val="00730BDA"/>
    <w:rsid w:val="007312B3"/>
    <w:rsid w:val="00731709"/>
    <w:rsid w:val="00731B6B"/>
    <w:rsid w:val="00736683"/>
    <w:rsid w:val="0073739B"/>
    <w:rsid w:val="007374C9"/>
    <w:rsid w:val="00737A54"/>
    <w:rsid w:val="007410D4"/>
    <w:rsid w:val="007424F4"/>
    <w:rsid w:val="00743CAD"/>
    <w:rsid w:val="0074565F"/>
    <w:rsid w:val="0074620A"/>
    <w:rsid w:val="00746C37"/>
    <w:rsid w:val="00747973"/>
    <w:rsid w:val="007479FF"/>
    <w:rsid w:val="0075095C"/>
    <w:rsid w:val="007527C4"/>
    <w:rsid w:val="00752AD8"/>
    <w:rsid w:val="00753C95"/>
    <w:rsid w:val="00753F5E"/>
    <w:rsid w:val="0075426F"/>
    <w:rsid w:val="00754631"/>
    <w:rsid w:val="00755379"/>
    <w:rsid w:val="00755D2D"/>
    <w:rsid w:val="00755EBE"/>
    <w:rsid w:val="007572A6"/>
    <w:rsid w:val="00757384"/>
    <w:rsid w:val="0075757E"/>
    <w:rsid w:val="00757F43"/>
    <w:rsid w:val="007614EF"/>
    <w:rsid w:val="007621F3"/>
    <w:rsid w:val="00763A41"/>
    <w:rsid w:val="00766CA8"/>
    <w:rsid w:val="007676EC"/>
    <w:rsid w:val="00767894"/>
    <w:rsid w:val="00770851"/>
    <w:rsid w:val="00770CDA"/>
    <w:rsid w:val="00770DF6"/>
    <w:rsid w:val="00772244"/>
    <w:rsid w:val="007728F6"/>
    <w:rsid w:val="00772B9E"/>
    <w:rsid w:val="00772CD0"/>
    <w:rsid w:val="0077345A"/>
    <w:rsid w:val="0077411A"/>
    <w:rsid w:val="007755FF"/>
    <w:rsid w:val="007758F0"/>
    <w:rsid w:val="00775DF3"/>
    <w:rsid w:val="007769E4"/>
    <w:rsid w:val="00777F11"/>
    <w:rsid w:val="007808C1"/>
    <w:rsid w:val="00780B42"/>
    <w:rsid w:val="00781FD7"/>
    <w:rsid w:val="00783FD8"/>
    <w:rsid w:val="00784C24"/>
    <w:rsid w:val="00787189"/>
    <w:rsid w:val="007876B7"/>
    <w:rsid w:val="00787CEA"/>
    <w:rsid w:val="007930B1"/>
    <w:rsid w:val="007947E9"/>
    <w:rsid w:val="00794C23"/>
    <w:rsid w:val="007962B4"/>
    <w:rsid w:val="007977A3"/>
    <w:rsid w:val="00797DCD"/>
    <w:rsid w:val="007A0A1D"/>
    <w:rsid w:val="007A699D"/>
    <w:rsid w:val="007A6C62"/>
    <w:rsid w:val="007A6EC0"/>
    <w:rsid w:val="007A7409"/>
    <w:rsid w:val="007A75BF"/>
    <w:rsid w:val="007B06AA"/>
    <w:rsid w:val="007B1DBA"/>
    <w:rsid w:val="007B2894"/>
    <w:rsid w:val="007B291A"/>
    <w:rsid w:val="007B4128"/>
    <w:rsid w:val="007B44B5"/>
    <w:rsid w:val="007B453F"/>
    <w:rsid w:val="007B4CF9"/>
    <w:rsid w:val="007C12AF"/>
    <w:rsid w:val="007C1E72"/>
    <w:rsid w:val="007C3B53"/>
    <w:rsid w:val="007C3E79"/>
    <w:rsid w:val="007C504B"/>
    <w:rsid w:val="007C57B3"/>
    <w:rsid w:val="007C6D61"/>
    <w:rsid w:val="007D0E91"/>
    <w:rsid w:val="007D1171"/>
    <w:rsid w:val="007D1C5C"/>
    <w:rsid w:val="007D2AF4"/>
    <w:rsid w:val="007D75FB"/>
    <w:rsid w:val="007E0917"/>
    <w:rsid w:val="007E1B71"/>
    <w:rsid w:val="007E212E"/>
    <w:rsid w:val="007E2B78"/>
    <w:rsid w:val="007E3B82"/>
    <w:rsid w:val="007E461A"/>
    <w:rsid w:val="007E4977"/>
    <w:rsid w:val="007E664D"/>
    <w:rsid w:val="007E7604"/>
    <w:rsid w:val="007F127E"/>
    <w:rsid w:val="007F16BA"/>
    <w:rsid w:val="007F3915"/>
    <w:rsid w:val="007F54AE"/>
    <w:rsid w:val="007F760F"/>
    <w:rsid w:val="00801E19"/>
    <w:rsid w:val="00802344"/>
    <w:rsid w:val="0080304D"/>
    <w:rsid w:val="008036E8"/>
    <w:rsid w:val="00806D1D"/>
    <w:rsid w:val="00806E5E"/>
    <w:rsid w:val="00807B18"/>
    <w:rsid w:val="0081022B"/>
    <w:rsid w:val="00811D7A"/>
    <w:rsid w:val="00814E81"/>
    <w:rsid w:val="0081508D"/>
    <w:rsid w:val="0081619D"/>
    <w:rsid w:val="00816278"/>
    <w:rsid w:val="008169A2"/>
    <w:rsid w:val="008203F7"/>
    <w:rsid w:val="00821994"/>
    <w:rsid w:val="00821AFA"/>
    <w:rsid w:val="008248E2"/>
    <w:rsid w:val="00825495"/>
    <w:rsid w:val="00825875"/>
    <w:rsid w:val="008263B8"/>
    <w:rsid w:val="00827C5E"/>
    <w:rsid w:val="00827DFF"/>
    <w:rsid w:val="008306F4"/>
    <w:rsid w:val="00830B0A"/>
    <w:rsid w:val="00830D24"/>
    <w:rsid w:val="008314CB"/>
    <w:rsid w:val="00831577"/>
    <w:rsid w:val="008328B6"/>
    <w:rsid w:val="008334E1"/>
    <w:rsid w:val="00834647"/>
    <w:rsid w:val="00836327"/>
    <w:rsid w:val="00836E3B"/>
    <w:rsid w:val="008401B9"/>
    <w:rsid w:val="008406D2"/>
    <w:rsid w:val="008416E3"/>
    <w:rsid w:val="0084219C"/>
    <w:rsid w:val="00842C4F"/>
    <w:rsid w:val="00846A52"/>
    <w:rsid w:val="00847133"/>
    <w:rsid w:val="00851650"/>
    <w:rsid w:val="00851771"/>
    <w:rsid w:val="00853137"/>
    <w:rsid w:val="00854AA5"/>
    <w:rsid w:val="00855E08"/>
    <w:rsid w:val="00856BDE"/>
    <w:rsid w:val="0086278E"/>
    <w:rsid w:val="008649E2"/>
    <w:rsid w:val="00865A1D"/>
    <w:rsid w:val="00870B3D"/>
    <w:rsid w:val="008745C0"/>
    <w:rsid w:val="00874AB9"/>
    <w:rsid w:val="00874DDE"/>
    <w:rsid w:val="0087791F"/>
    <w:rsid w:val="00881198"/>
    <w:rsid w:val="00882B27"/>
    <w:rsid w:val="00883A47"/>
    <w:rsid w:val="00884218"/>
    <w:rsid w:val="00886489"/>
    <w:rsid w:val="00886BF8"/>
    <w:rsid w:val="00886E14"/>
    <w:rsid w:val="0088727D"/>
    <w:rsid w:val="00887CBD"/>
    <w:rsid w:val="00890241"/>
    <w:rsid w:val="00890BA4"/>
    <w:rsid w:val="00891881"/>
    <w:rsid w:val="0089215D"/>
    <w:rsid w:val="00892400"/>
    <w:rsid w:val="008925CB"/>
    <w:rsid w:val="008925FF"/>
    <w:rsid w:val="008926E5"/>
    <w:rsid w:val="00894095"/>
    <w:rsid w:val="008942C2"/>
    <w:rsid w:val="00894A2D"/>
    <w:rsid w:val="008978E7"/>
    <w:rsid w:val="008A1495"/>
    <w:rsid w:val="008A216B"/>
    <w:rsid w:val="008A3DAB"/>
    <w:rsid w:val="008A40BB"/>
    <w:rsid w:val="008A46D5"/>
    <w:rsid w:val="008B1275"/>
    <w:rsid w:val="008B13DB"/>
    <w:rsid w:val="008B278C"/>
    <w:rsid w:val="008B33BA"/>
    <w:rsid w:val="008B3DCD"/>
    <w:rsid w:val="008B5861"/>
    <w:rsid w:val="008B5E60"/>
    <w:rsid w:val="008B63C3"/>
    <w:rsid w:val="008B6CC7"/>
    <w:rsid w:val="008B7909"/>
    <w:rsid w:val="008C2FD8"/>
    <w:rsid w:val="008C5999"/>
    <w:rsid w:val="008C7912"/>
    <w:rsid w:val="008D0484"/>
    <w:rsid w:val="008D2696"/>
    <w:rsid w:val="008D303F"/>
    <w:rsid w:val="008D7D4F"/>
    <w:rsid w:val="008D7D88"/>
    <w:rsid w:val="008E0533"/>
    <w:rsid w:val="008E0BB5"/>
    <w:rsid w:val="008E2BB0"/>
    <w:rsid w:val="008E3BAF"/>
    <w:rsid w:val="008E5A23"/>
    <w:rsid w:val="008E6EBC"/>
    <w:rsid w:val="008E6F6B"/>
    <w:rsid w:val="008F0363"/>
    <w:rsid w:val="008F5FC7"/>
    <w:rsid w:val="00901CCA"/>
    <w:rsid w:val="00901EFA"/>
    <w:rsid w:val="00902061"/>
    <w:rsid w:val="00902B6E"/>
    <w:rsid w:val="0090315C"/>
    <w:rsid w:val="009031D1"/>
    <w:rsid w:val="009044AF"/>
    <w:rsid w:val="00905578"/>
    <w:rsid w:val="0090646C"/>
    <w:rsid w:val="00906A99"/>
    <w:rsid w:val="00907074"/>
    <w:rsid w:val="0090738E"/>
    <w:rsid w:val="00907DF7"/>
    <w:rsid w:val="00907DFD"/>
    <w:rsid w:val="00907FC1"/>
    <w:rsid w:val="009136A9"/>
    <w:rsid w:val="00914444"/>
    <w:rsid w:val="009160BA"/>
    <w:rsid w:val="00920426"/>
    <w:rsid w:val="00920F85"/>
    <w:rsid w:val="009210AB"/>
    <w:rsid w:val="00923ADD"/>
    <w:rsid w:val="00924B03"/>
    <w:rsid w:val="009250DC"/>
    <w:rsid w:val="00925E12"/>
    <w:rsid w:val="00925EE0"/>
    <w:rsid w:val="009261F3"/>
    <w:rsid w:val="00926DF6"/>
    <w:rsid w:val="00927415"/>
    <w:rsid w:val="00930713"/>
    <w:rsid w:val="0093091B"/>
    <w:rsid w:val="00932EB1"/>
    <w:rsid w:val="0093329B"/>
    <w:rsid w:val="009336B2"/>
    <w:rsid w:val="00935D75"/>
    <w:rsid w:val="00936831"/>
    <w:rsid w:val="00937661"/>
    <w:rsid w:val="00941AA7"/>
    <w:rsid w:val="00942885"/>
    <w:rsid w:val="009462B4"/>
    <w:rsid w:val="00947964"/>
    <w:rsid w:val="00950C1A"/>
    <w:rsid w:val="00950DE7"/>
    <w:rsid w:val="009511B8"/>
    <w:rsid w:val="009514BB"/>
    <w:rsid w:val="00952446"/>
    <w:rsid w:val="00952D51"/>
    <w:rsid w:val="00953378"/>
    <w:rsid w:val="009545D7"/>
    <w:rsid w:val="00955706"/>
    <w:rsid w:val="00955AA6"/>
    <w:rsid w:val="00961639"/>
    <w:rsid w:val="0096194D"/>
    <w:rsid w:val="009629F8"/>
    <w:rsid w:val="00963123"/>
    <w:rsid w:val="00963418"/>
    <w:rsid w:val="00964E94"/>
    <w:rsid w:val="0096519A"/>
    <w:rsid w:val="009667DD"/>
    <w:rsid w:val="0096767F"/>
    <w:rsid w:val="00967909"/>
    <w:rsid w:val="00967C70"/>
    <w:rsid w:val="00967ED0"/>
    <w:rsid w:val="0097016E"/>
    <w:rsid w:val="0097329A"/>
    <w:rsid w:val="0097655B"/>
    <w:rsid w:val="00976FEE"/>
    <w:rsid w:val="0098173C"/>
    <w:rsid w:val="00981C90"/>
    <w:rsid w:val="00984ABB"/>
    <w:rsid w:val="0098582E"/>
    <w:rsid w:val="00985B6E"/>
    <w:rsid w:val="009918CC"/>
    <w:rsid w:val="00992F34"/>
    <w:rsid w:val="00994130"/>
    <w:rsid w:val="009948CE"/>
    <w:rsid w:val="00996283"/>
    <w:rsid w:val="00997334"/>
    <w:rsid w:val="00997FE1"/>
    <w:rsid w:val="009A30ED"/>
    <w:rsid w:val="009A31CB"/>
    <w:rsid w:val="009A3868"/>
    <w:rsid w:val="009A40EE"/>
    <w:rsid w:val="009A48DF"/>
    <w:rsid w:val="009A5A9A"/>
    <w:rsid w:val="009A5B6F"/>
    <w:rsid w:val="009A7C02"/>
    <w:rsid w:val="009A7C7E"/>
    <w:rsid w:val="009B0146"/>
    <w:rsid w:val="009B02BC"/>
    <w:rsid w:val="009B0742"/>
    <w:rsid w:val="009B168F"/>
    <w:rsid w:val="009B24E4"/>
    <w:rsid w:val="009B344C"/>
    <w:rsid w:val="009B35CF"/>
    <w:rsid w:val="009B45A0"/>
    <w:rsid w:val="009B471E"/>
    <w:rsid w:val="009B59F1"/>
    <w:rsid w:val="009B69DB"/>
    <w:rsid w:val="009B7FFC"/>
    <w:rsid w:val="009C26B5"/>
    <w:rsid w:val="009C2873"/>
    <w:rsid w:val="009C2D5F"/>
    <w:rsid w:val="009C3061"/>
    <w:rsid w:val="009C3161"/>
    <w:rsid w:val="009C322B"/>
    <w:rsid w:val="009C3852"/>
    <w:rsid w:val="009C5226"/>
    <w:rsid w:val="009C6908"/>
    <w:rsid w:val="009D04A8"/>
    <w:rsid w:val="009D1518"/>
    <w:rsid w:val="009D2383"/>
    <w:rsid w:val="009D2946"/>
    <w:rsid w:val="009D30D7"/>
    <w:rsid w:val="009D41B1"/>
    <w:rsid w:val="009D4A92"/>
    <w:rsid w:val="009D5D77"/>
    <w:rsid w:val="009D64DE"/>
    <w:rsid w:val="009E2D2E"/>
    <w:rsid w:val="009E307E"/>
    <w:rsid w:val="009E3F8D"/>
    <w:rsid w:val="009E52FC"/>
    <w:rsid w:val="009E5FF9"/>
    <w:rsid w:val="009E623B"/>
    <w:rsid w:val="009E68C5"/>
    <w:rsid w:val="009F16CA"/>
    <w:rsid w:val="009F2146"/>
    <w:rsid w:val="009F2D72"/>
    <w:rsid w:val="009F3155"/>
    <w:rsid w:val="009F34ED"/>
    <w:rsid w:val="009F37F4"/>
    <w:rsid w:val="009F4562"/>
    <w:rsid w:val="009F5577"/>
    <w:rsid w:val="009F5650"/>
    <w:rsid w:val="009F7515"/>
    <w:rsid w:val="00A0062C"/>
    <w:rsid w:val="00A00DE2"/>
    <w:rsid w:val="00A010F0"/>
    <w:rsid w:val="00A037F8"/>
    <w:rsid w:val="00A04095"/>
    <w:rsid w:val="00A04DE0"/>
    <w:rsid w:val="00A05034"/>
    <w:rsid w:val="00A077E6"/>
    <w:rsid w:val="00A105F4"/>
    <w:rsid w:val="00A1275B"/>
    <w:rsid w:val="00A128CA"/>
    <w:rsid w:val="00A12BD7"/>
    <w:rsid w:val="00A133FB"/>
    <w:rsid w:val="00A14FCF"/>
    <w:rsid w:val="00A15933"/>
    <w:rsid w:val="00A177BD"/>
    <w:rsid w:val="00A2131E"/>
    <w:rsid w:val="00A24353"/>
    <w:rsid w:val="00A2529C"/>
    <w:rsid w:val="00A26356"/>
    <w:rsid w:val="00A30A05"/>
    <w:rsid w:val="00A30F96"/>
    <w:rsid w:val="00A32009"/>
    <w:rsid w:val="00A34AB0"/>
    <w:rsid w:val="00A34D35"/>
    <w:rsid w:val="00A36740"/>
    <w:rsid w:val="00A37613"/>
    <w:rsid w:val="00A400F2"/>
    <w:rsid w:val="00A40758"/>
    <w:rsid w:val="00A410B2"/>
    <w:rsid w:val="00A420CB"/>
    <w:rsid w:val="00A42359"/>
    <w:rsid w:val="00A4362A"/>
    <w:rsid w:val="00A454C1"/>
    <w:rsid w:val="00A46420"/>
    <w:rsid w:val="00A46AF0"/>
    <w:rsid w:val="00A46F3A"/>
    <w:rsid w:val="00A47737"/>
    <w:rsid w:val="00A50119"/>
    <w:rsid w:val="00A52E08"/>
    <w:rsid w:val="00A557C9"/>
    <w:rsid w:val="00A5681E"/>
    <w:rsid w:val="00A56977"/>
    <w:rsid w:val="00A57378"/>
    <w:rsid w:val="00A57581"/>
    <w:rsid w:val="00A57E8E"/>
    <w:rsid w:val="00A62A37"/>
    <w:rsid w:val="00A650CF"/>
    <w:rsid w:val="00A67C4E"/>
    <w:rsid w:val="00A71D23"/>
    <w:rsid w:val="00A745CA"/>
    <w:rsid w:val="00A80A9B"/>
    <w:rsid w:val="00A80C8A"/>
    <w:rsid w:val="00A815AA"/>
    <w:rsid w:val="00A816B4"/>
    <w:rsid w:val="00A8247F"/>
    <w:rsid w:val="00A83BCD"/>
    <w:rsid w:val="00A83F0D"/>
    <w:rsid w:val="00A86EF8"/>
    <w:rsid w:val="00A8701B"/>
    <w:rsid w:val="00A8716C"/>
    <w:rsid w:val="00A87311"/>
    <w:rsid w:val="00A900F7"/>
    <w:rsid w:val="00A90ED3"/>
    <w:rsid w:val="00A922C6"/>
    <w:rsid w:val="00A93AD3"/>
    <w:rsid w:val="00A944BE"/>
    <w:rsid w:val="00A95374"/>
    <w:rsid w:val="00A9578A"/>
    <w:rsid w:val="00A957AF"/>
    <w:rsid w:val="00A95A13"/>
    <w:rsid w:val="00A95E79"/>
    <w:rsid w:val="00A96352"/>
    <w:rsid w:val="00A97B17"/>
    <w:rsid w:val="00AA02C2"/>
    <w:rsid w:val="00AA14BD"/>
    <w:rsid w:val="00AA1DF6"/>
    <w:rsid w:val="00AA2C42"/>
    <w:rsid w:val="00AA2C9A"/>
    <w:rsid w:val="00AA4BE4"/>
    <w:rsid w:val="00AA5A7B"/>
    <w:rsid w:val="00AA6BA7"/>
    <w:rsid w:val="00AA7440"/>
    <w:rsid w:val="00AA7CAC"/>
    <w:rsid w:val="00AB05BA"/>
    <w:rsid w:val="00AB16B7"/>
    <w:rsid w:val="00AB1704"/>
    <w:rsid w:val="00AB2025"/>
    <w:rsid w:val="00AB4917"/>
    <w:rsid w:val="00AB5101"/>
    <w:rsid w:val="00AB6336"/>
    <w:rsid w:val="00AB673D"/>
    <w:rsid w:val="00AB7D7B"/>
    <w:rsid w:val="00AC0D79"/>
    <w:rsid w:val="00AC13E9"/>
    <w:rsid w:val="00AC23BE"/>
    <w:rsid w:val="00AC3F85"/>
    <w:rsid w:val="00AC4977"/>
    <w:rsid w:val="00AC4A94"/>
    <w:rsid w:val="00AC565A"/>
    <w:rsid w:val="00AC5CC3"/>
    <w:rsid w:val="00AC7213"/>
    <w:rsid w:val="00AD0E1E"/>
    <w:rsid w:val="00AD1E6E"/>
    <w:rsid w:val="00AD2197"/>
    <w:rsid w:val="00AD23B9"/>
    <w:rsid w:val="00AD2766"/>
    <w:rsid w:val="00AD3F74"/>
    <w:rsid w:val="00AD4836"/>
    <w:rsid w:val="00AD542F"/>
    <w:rsid w:val="00AD7E5F"/>
    <w:rsid w:val="00AE1822"/>
    <w:rsid w:val="00AE2057"/>
    <w:rsid w:val="00AE3482"/>
    <w:rsid w:val="00AE48AD"/>
    <w:rsid w:val="00AF13F3"/>
    <w:rsid w:val="00AF2358"/>
    <w:rsid w:val="00AF2C88"/>
    <w:rsid w:val="00AF3747"/>
    <w:rsid w:val="00AF3788"/>
    <w:rsid w:val="00AF7BA1"/>
    <w:rsid w:val="00B00138"/>
    <w:rsid w:val="00B02990"/>
    <w:rsid w:val="00B0341F"/>
    <w:rsid w:val="00B03F22"/>
    <w:rsid w:val="00B05809"/>
    <w:rsid w:val="00B065E3"/>
    <w:rsid w:val="00B07115"/>
    <w:rsid w:val="00B0759B"/>
    <w:rsid w:val="00B07F8A"/>
    <w:rsid w:val="00B11245"/>
    <w:rsid w:val="00B14373"/>
    <w:rsid w:val="00B14B66"/>
    <w:rsid w:val="00B152D3"/>
    <w:rsid w:val="00B1669B"/>
    <w:rsid w:val="00B171AF"/>
    <w:rsid w:val="00B226BA"/>
    <w:rsid w:val="00B22BD0"/>
    <w:rsid w:val="00B234F0"/>
    <w:rsid w:val="00B24880"/>
    <w:rsid w:val="00B249E3"/>
    <w:rsid w:val="00B24D4C"/>
    <w:rsid w:val="00B250CE"/>
    <w:rsid w:val="00B25F08"/>
    <w:rsid w:val="00B26A11"/>
    <w:rsid w:val="00B30252"/>
    <w:rsid w:val="00B30EF7"/>
    <w:rsid w:val="00B32B1E"/>
    <w:rsid w:val="00B353E8"/>
    <w:rsid w:val="00B35DEE"/>
    <w:rsid w:val="00B378F0"/>
    <w:rsid w:val="00B37E4A"/>
    <w:rsid w:val="00B406E4"/>
    <w:rsid w:val="00B42F0E"/>
    <w:rsid w:val="00B42F2B"/>
    <w:rsid w:val="00B44CBA"/>
    <w:rsid w:val="00B4536C"/>
    <w:rsid w:val="00B45B8F"/>
    <w:rsid w:val="00B46410"/>
    <w:rsid w:val="00B4643D"/>
    <w:rsid w:val="00B469FD"/>
    <w:rsid w:val="00B4737D"/>
    <w:rsid w:val="00B51BB8"/>
    <w:rsid w:val="00B52830"/>
    <w:rsid w:val="00B53C3B"/>
    <w:rsid w:val="00B613F8"/>
    <w:rsid w:val="00B63AFA"/>
    <w:rsid w:val="00B65972"/>
    <w:rsid w:val="00B6660A"/>
    <w:rsid w:val="00B707A7"/>
    <w:rsid w:val="00B71153"/>
    <w:rsid w:val="00B71E50"/>
    <w:rsid w:val="00B742C2"/>
    <w:rsid w:val="00B755BA"/>
    <w:rsid w:val="00B771C9"/>
    <w:rsid w:val="00B8243C"/>
    <w:rsid w:val="00B82802"/>
    <w:rsid w:val="00B83411"/>
    <w:rsid w:val="00B85A0C"/>
    <w:rsid w:val="00B86173"/>
    <w:rsid w:val="00B86619"/>
    <w:rsid w:val="00B87AAC"/>
    <w:rsid w:val="00B87DBF"/>
    <w:rsid w:val="00B905E3"/>
    <w:rsid w:val="00B90681"/>
    <w:rsid w:val="00B90A73"/>
    <w:rsid w:val="00B92A63"/>
    <w:rsid w:val="00B93605"/>
    <w:rsid w:val="00B95942"/>
    <w:rsid w:val="00BA1B5C"/>
    <w:rsid w:val="00BA292C"/>
    <w:rsid w:val="00BA41B8"/>
    <w:rsid w:val="00BA4942"/>
    <w:rsid w:val="00BA56E2"/>
    <w:rsid w:val="00BA66B3"/>
    <w:rsid w:val="00BB0296"/>
    <w:rsid w:val="00BB16B5"/>
    <w:rsid w:val="00BB292E"/>
    <w:rsid w:val="00BB42B9"/>
    <w:rsid w:val="00BB448B"/>
    <w:rsid w:val="00BB46EA"/>
    <w:rsid w:val="00BB4A64"/>
    <w:rsid w:val="00BB6E25"/>
    <w:rsid w:val="00BB77E8"/>
    <w:rsid w:val="00BC16BE"/>
    <w:rsid w:val="00BC1867"/>
    <w:rsid w:val="00BC1D2D"/>
    <w:rsid w:val="00BC3F12"/>
    <w:rsid w:val="00BC4424"/>
    <w:rsid w:val="00BC5984"/>
    <w:rsid w:val="00BC7943"/>
    <w:rsid w:val="00BD0355"/>
    <w:rsid w:val="00BD04F2"/>
    <w:rsid w:val="00BD1423"/>
    <w:rsid w:val="00BD2050"/>
    <w:rsid w:val="00BD3648"/>
    <w:rsid w:val="00BD3DD9"/>
    <w:rsid w:val="00BD5126"/>
    <w:rsid w:val="00BD7CEB"/>
    <w:rsid w:val="00BE0C4B"/>
    <w:rsid w:val="00BE0ED1"/>
    <w:rsid w:val="00BE0F64"/>
    <w:rsid w:val="00BE1AB1"/>
    <w:rsid w:val="00BE572D"/>
    <w:rsid w:val="00BE5945"/>
    <w:rsid w:val="00BE5DE8"/>
    <w:rsid w:val="00BF1238"/>
    <w:rsid w:val="00BF129D"/>
    <w:rsid w:val="00BF2C3D"/>
    <w:rsid w:val="00BF3851"/>
    <w:rsid w:val="00BF4A8F"/>
    <w:rsid w:val="00BF5631"/>
    <w:rsid w:val="00BF68FF"/>
    <w:rsid w:val="00BF6EDF"/>
    <w:rsid w:val="00BF7A8B"/>
    <w:rsid w:val="00C005CF"/>
    <w:rsid w:val="00C00B70"/>
    <w:rsid w:val="00C02623"/>
    <w:rsid w:val="00C02954"/>
    <w:rsid w:val="00C0404B"/>
    <w:rsid w:val="00C047F0"/>
    <w:rsid w:val="00C05802"/>
    <w:rsid w:val="00C0687D"/>
    <w:rsid w:val="00C06BF1"/>
    <w:rsid w:val="00C07227"/>
    <w:rsid w:val="00C1020D"/>
    <w:rsid w:val="00C12EAF"/>
    <w:rsid w:val="00C13407"/>
    <w:rsid w:val="00C14C59"/>
    <w:rsid w:val="00C1512B"/>
    <w:rsid w:val="00C15B33"/>
    <w:rsid w:val="00C17164"/>
    <w:rsid w:val="00C205A6"/>
    <w:rsid w:val="00C20BE9"/>
    <w:rsid w:val="00C22269"/>
    <w:rsid w:val="00C223EA"/>
    <w:rsid w:val="00C22671"/>
    <w:rsid w:val="00C23402"/>
    <w:rsid w:val="00C254FF"/>
    <w:rsid w:val="00C26A60"/>
    <w:rsid w:val="00C304DC"/>
    <w:rsid w:val="00C30629"/>
    <w:rsid w:val="00C31005"/>
    <w:rsid w:val="00C3165D"/>
    <w:rsid w:val="00C31C54"/>
    <w:rsid w:val="00C32446"/>
    <w:rsid w:val="00C3254D"/>
    <w:rsid w:val="00C33AED"/>
    <w:rsid w:val="00C3504F"/>
    <w:rsid w:val="00C35DA1"/>
    <w:rsid w:val="00C405BB"/>
    <w:rsid w:val="00C41E89"/>
    <w:rsid w:val="00C425FD"/>
    <w:rsid w:val="00C444C8"/>
    <w:rsid w:val="00C4713A"/>
    <w:rsid w:val="00C51480"/>
    <w:rsid w:val="00C52232"/>
    <w:rsid w:val="00C53E9C"/>
    <w:rsid w:val="00C541A8"/>
    <w:rsid w:val="00C54EDD"/>
    <w:rsid w:val="00C55554"/>
    <w:rsid w:val="00C55A91"/>
    <w:rsid w:val="00C55EBD"/>
    <w:rsid w:val="00C56101"/>
    <w:rsid w:val="00C56C9D"/>
    <w:rsid w:val="00C600E2"/>
    <w:rsid w:val="00C608CD"/>
    <w:rsid w:val="00C60F33"/>
    <w:rsid w:val="00C61115"/>
    <w:rsid w:val="00C639BB"/>
    <w:rsid w:val="00C65E0F"/>
    <w:rsid w:val="00C670CA"/>
    <w:rsid w:val="00C7019A"/>
    <w:rsid w:val="00C73C55"/>
    <w:rsid w:val="00C74B72"/>
    <w:rsid w:val="00C75C74"/>
    <w:rsid w:val="00C81D0D"/>
    <w:rsid w:val="00C82288"/>
    <w:rsid w:val="00C8276C"/>
    <w:rsid w:val="00C83186"/>
    <w:rsid w:val="00C837A3"/>
    <w:rsid w:val="00C852C4"/>
    <w:rsid w:val="00C85AB7"/>
    <w:rsid w:val="00C86F1A"/>
    <w:rsid w:val="00C8739B"/>
    <w:rsid w:val="00C9148B"/>
    <w:rsid w:val="00C9167C"/>
    <w:rsid w:val="00C91742"/>
    <w:rsid w:val="00C91E75"/>
    <w:rsid w:val="00C92E74"/>
    <w:rsid w:val="00C93C39"/>
    <w:rsid w:val="00C957A5"/>
    <w:rsid w:val="00C96ADD"/>
    <w:rsid w:val="00C979A8"/>
    <w:rsid w:val="00CA07B3"/>
    <w:rsid w:val="00CA0807"/>
    <w:rsid w:val="00CA1D2A"/>
    <w:rsid w:val="00CA21CD"/>
    <w:rsid w:val="00CA2C99"/>
    <w:rsid w:val="00CA2FE8"/>
    <w:rsid w:val="00CA4415"/>
    <w:rsid w:val="00CA4ACD"/>
    <w:rsid w:val="00CA5E5B"/>
    <w:rsid w:val="00CB28DB"/>
    <w:rsid w:val="00CB2B39"/>
    <w:rsid w:val="00CB2D7E"/>
    <w:rsid w:val="00CB3BB8"/>
    <w:rsid w:val="00CB4222"/>
    <w:rsid w:val="00CB5202"/>
    <w:rsid w:val="00CB75A1"/>
    <w:rsid w:val="00CB76F2"/>
    <w:rsid w:val="00CC08DE"/>
    <w:rsid w:val="00CC1900"/>
    <w:rsid w:val="00CC41B9"/>
    <w:rsid w:val="00CC76C6"/>
    <w:rsid w:val="00CD09A1"/>
    <w:rsid w:val="00CD2218"/>
    <w:rsid w:val="00CD3019"/>
    <w:rsid w:val="00CD3307"/>
    <w:rsid w:val="00CD34DC"/>
    <w:rsid w:val="00CD3AB0"/>
    <w:rsid w:val="00CD3F8D"/>
    <w:rsid w:val="00CD72A6"/>
    <w:rsid w:val="00CE0EA7"/>
    <w:rsid w:val="00CE14F7"/>
    <w:rsid w:val="00CE24BA"/>
    <w:rsid w:val="00CE3521"/>
    <w:rsid w:val="00CE4C96"/>
    <w:rsid w:val="00CE6308"/>
    <w:rsid w:val="00CF3E15"/>
    <w:rsid w:val="00CF61EC"/>
    <w:rsid w:val="00CF71C7"/>
    <w:rsid w:val="00D01E21"/>
    <w:rsid w:val="00D02D9B"/>
    <w:rsid w:val="00D02F2F"/>
    <w:rsid w:val="00D03888"/>
    <w:rsid w:val="00D043C0"/>
    <w:rsid w:val="00D04C34"/>
    <w:rsid w:val="00D05D23"/>
    <w:rsid w:val="00D07B64"/>
    <w:rsid w:val="00D108BD"/>
    <w:rsid w:val="00D108EF"/>
    <w:rsid w:val="00D10B34"/>
    <w:rsid w:val="00D152D0"/>
    <w:rsid w:val="00D155ED"/>
    <w:rsid w:val="00D166D4"/>
    <w:rsid w:val="00D1779F"/>
    <w:rsid w:val="00D177D1"/>
    <w:rsid w:val="00D20952"/>
    <w:rsid w:val="00D24D5D"/>
    <w:rsid w:val="00D30281"/>
    <w:rsid w:val="00D30AD7"/>
    <w:rsid w:val="00D3196E"/>
    <w:rsid w:val="00D32484"/>
    <w:rsid w:val="00D32608"/>
    <w:rsid w:val="00D32C11"/>
    <w:rsid w:val="00D32FD5"/>
    <w:rsid w:val="00D33CE7"/>
    <w:rsid w:val="00D33D6E"/>
    <w:rsid w:val="00D3404E"/>
    <w:rsid w:val="00D35658"/>
    <w:rsid w:val="00D36123"/>
    <w:rsid w:val="00D36741"/>
    <w:rsid w:val="00D36FED"/>
    <w:rsid w:val="00D415DE"/>
    <w:rsid w:val="00D44206"/>
    <w:rsid w:val="00D44489"/>
    <w:rsid w:val="00D4563A"/>
    <w:rsid w:val="00D46A9A"/>
    <w:rsid w:val="00D479B8"/>
    <w:rsid w:val="00D479E4"/>
    <w:rsid w:val="00D47CAB"/>
    <w:rsid w:val="00D52820"/>
    <w:rsid w:val="00D54C05"/>
    <w:rsid w:val="00D55EF7"/>
    <w:rsid w:val="00D56894"/>
    <w:rsid w:val="00D57D80"/>
    <w:rsid w:val="00D6087E"/>
    <w:rsid w:val="00D6366C"/>
    <w:rsid w:val="00D63E8F"/>
    <w:rsid w:val="00D646EA"/>
    <w:rsid w:val="00D65417"/>
    <w:rsid w:val="00D67166"/>
    <w:rsid w:val="00D726E0"/>
    <w:rsid w:val="00D729AC"/>
    <w:rsid w:val="00D74CF6"/>
    <w:rsid w:val="00D750AF"/>
    <w:rsid w:val="00D75B9B"/>
    <w:rsid w:val="00D767D8"/>
    <w:rsid w:val="00D76C30"/>
    <w:rsid w:val="00D77618"/>
    <w:rsid w:val="00D811C3"/>
    <w:rsid w:val="00D81433"/>
    <w:rsid w:val="00D856FC"/>
    <w:rsid w:val="00D86DA2"/>
    <w:rsid w:val="00D910BB"/>
    <w:rsid w:val="00D9127A"/>
    <w:rsid w:val="00D91EF9"/>
    <w:rsid w:val="00D951C3"/>
    <w:rsid w:val="00D9628A"/>
    <w:rsid w:val="00D96C8C"/>
    <w:rsid w:val="00D97316"/>
    <w:rsid w:val="00D97F00"/>
    <w:rsid w:val="00DA0B3B"/>
    <w:rsid w:val="00DA3713"/>
    <w:rsid w:val="00DA54C3"/>
    <w:rsid w:val="00DA7F38"/>
    <w:rsid w:val="00DB29AF"/>
    <w:rsid w:val="00DB2FF2"/>
    <w:rsid w:val="00DB3473"/>
    <w:rsid w:val="00DB3644"/>
    <w:rsid w:val="00DB524B"/>
    <w:rsid w:val="00DB5E53"/>
    <w:rsid w:val="00DB6284"/>
    <w:rsid w:val="00DB78E6"/>
    <w:rsid w:val="00DC1347"/>
    <w:rsid w:val="00DC27D2"/>
    <w:rsid w:val="00DC2BF6"/>
    <w:rsid w:val="00DC439C"/>
    <w:rsid w:val="00DC687E"/>
    <w:rsid w:val="00DC69DC"/>
    <w:rsid w:val="00DD135B"/>
    <w:rsid w:val="00DD2FCF"/>
    <w:rsid w:val="00DD538D"/>
    <w:rsid w:val="00DD763A"/>
    <w:rsid w:val="00DD793F"/>
    <w:rsid w:val="00DD7B04"/>
    <w:rsid w:val="00DE036E"/>
    <w:rsid w:val="00DE1694"/>
    <w:rsid w:val="00DE1F01"/>
    <w:rsid w:val="00DE2331"/>
    <w:rsid w:val="00DE64E9"/>
    <w:rsid w:val="00DE6706"/>
    <w:rsid w:val="00DF0D42"/>
    <w:rsid w:val="00DF12E3"/>
    <w:rsid w:val="00DF1E23"/>
    <w:rsid w:val="00DF1F4C"/>
    <w:rsid w:val="00DF25C9"/>
    <w:rsid w:val="00DF2F8F"/>
    <w:rsid w:val="00DF50F7"/>
    <w:rsid w:val="00DF55F5"/>
    <w:rsid w:val="00DF56BD"/>
    <w:rsid w:val="00DF6EB4"/>
    <w:rsid w:val="00DF7D3D"/>
    <w:rsid w:val="00E01A7F"/>
    <w:rsid w:val="00E01DFA"/>
    <w:rsid w:val="00E0391A"/>
    <w:rsid w:val="00E042F2"/>
    <w:rsid w:val="00E04356"/>
    <w:rsid w:val="00E05CE6"/>
    <w:rsid w:val="00E0639E"/>
    <w:rsid w:val="00E071C8"/>
    <w:rsid w:val="00E104BD"/>
    <w:rsid w:val="00E10520"/>
    <w:rsid w:val="00E11BDD"/>
    <w:rsid w:val="00E13C83"/>
    <w:rsid w:val="00E15611"/>
    <w:rsid w:val="00E21320"/>
    <w:rsid w:val="00E2199F"/>
    <w:rsid w:val="00E21C00"/>
    <w:rsid w:val="00E277B5"/>
    <w:rsid w:val="00E3035A"/>
    <w:rsid w:val="00E30716"/>
    <w:rsid w:val="00E33B85"/>
    <w:rsid w:val="00E33EE2"/>
    <w:rsid w:val="00E345A5"/>
    <w:rsid w:val="00E34980"/>
    <w:rsid w:val="00E35211"/>
    <w:rsid w:val="00E36C57"/>
    <w:rsid w:val="00E40D7A"/>
    <w:rsid w:val="00E40FC1"/>
    <w:rsid w:val="00E41240"/>
    <w:rsid w:val="00E42756"/>
    <w:rsid w:val="00E427DF"/>
    <w:rsid w:val="00E432F6"/>
    <w:rsid w:val="00E44ADF"/>
    <w:rsid w:val="00E46574"/>
    <w:rsid w:val="00E47BE7"/>
    <w:rsid w:val="00E542F7"/>
    <w:rsid w:val="00E54528"/>
    <w:rsid w:val="00E54EE2"/>
    <w:rsid w:val="00E5576E"/>
    <w:rsid w:val="00E55DE6"/>
    <w:rsid w:val="00E562C3"/>
    <w:rsid w:val="00E600C2"/>
    <w:rsid w:val="00E6071D"/>
    <w:rsid w:val="00E60AEF"/>
    <w:rsid w:val="00E6202F"/>
    <w:rsid w:val="00E647F5"/>
    <w:rsid w:val="00E64B3A"/>
    <w:rsid w:val="00E64DB5"/>
    <w:rsid w:val="00E66B35"/>
    <w:rsid w:val="00E66F28"/>
    <w:rsid w:val="00E73F13"/>
    <w:rsid w:val="00E744CE"/>
    <w:rsid w:val="00E74CBD"/>
    <w:rsid w:val="00E75E5E"/>
    <w:rsid w:val="00E76F64"/>
    <w:rsid w:val="00E7719A"/>
    <w:rsid w:val="00E77818"/>
    <w:rsid w:val="00E77F86"/>
    <w:rsid w:val="00E82BAC"/>
    <w:rsid w:val="00E851DA"/>
    <w:rsid w:val="00E85A22"/>
    <w:rsid w:val="00E86F61"/>
    <w:rsid w:val="00E904A4"/>
    <w:rsid w:val="00E920BE"/>
    <w:rsid w:val="00E92BA7"/>
    <w:rsid w:val="00E93896"/>
    <w:rsid w:val="00E94F42"/>
    <w:rsid w:val="00E950D2"/>
    <w:rsid w:val="00E96E51"/>
    <w:rsid w:val="00EA0CAC"/>
    <w:rsid w:val="00EA1E8F"/>
    <w:rsid w:val="00EA3DE5"/>
    <w:rsid w:val="00EA4BFB"/>
    <w:rsid w:val="00EA593E"/>
    <w:rsid w:val="00EB31DA"/>
    <w:rsid w:val="00EB36E2"/>
    <w:rsid w:val="00EB4425"/>
    <w:rsid w:val="00EB4B4D"/>
    <w:rsid w:val="00EB69BF"/>
    <w:rsid w:val="00EB751E"/>
    <w:rsid w:val="00EC05CF"/>
    <w:rsid w:val="00EC1AB7"/>
    <w:rsid w:val="00EC1CC0"/>
    <w:rsid w:val="00EC6957"/>
    <w:rsid w:val="00EC6BBB"/>
    <w:rsid w:val="00EC716E"/>
    <w:rsid w:val="00ED0E14"/>
    <w:rsid w:val="00ED0F62"/>
    <w:rsid w:val="00ED1761"/>
    <w:rsid w:val="00ED1ADA"/>
    <w:rsid w:val="00ED3211"/>
    <w:rsid w:val="00ED3393"/>
    <w:rsid w:val="00ED4B4D"/>
    <w:rsid w:val="00ED53F5"/>
    <w:rsid w:val="00EE1558"/>
    <w:rsid w:val="00EE333D"/>
    <w:rsid w:val="00EE4DFC"/>
    <w:rsid w:val="00EE66EA"/>
    <w:rsid w:val="00EF1357"/>
    <w:rsid w:val="00EF34A2"/>
    <w:rsid w:val="00EF5A02"/>
    <w:rsid w:val="00EF660F"/>
    <w:rsid w:val="00EF7632"/>
    <w:rsid w:val="00F00237"/>
    <w:rsid w:val="00F02D6B"/>
    <w:rsid w:val="00F0462D"/>
    <w:rsid w:val="00F0611F"/>
    <w:rsid w:val="00F06168"/>
    <w:rsid w:val="00F0771D"/>
    <w:rsid w:val="00F07D92"/>
    <w:rsid w:val="00F11619"/>
    <w:rsid w:val="00F137BA"/>
    <w:rsid w:val="00F16A83"/>
    <w:rsid w:val="00F20542"/>
    <w:rsid w:val="00F207C5"/>
    <w:rsid w:val="00F207DE"/>
    <w:rsid w:val="00F20CF3"/>
    <w:rsid w:val="00F20E7D"/>
    <w:rsid w:val="00F21D36"/>
    <w:rsid w:val="00F21E09"/>
    <w:rsid w:val="00F224A1"/>
    <w:rsid w:val="00F227B8"/>
    <w:rsid w:val="00F22B61"/>
    <w:rsid w:val="00F2338A"/>
    <w:rsid w:val="00F238A0"/>
    <w:rsid w:val="00F27C50"/>
    <w:rsid w:val="00F30315"/>
    <w:rsid w:val="00F30808"/>
    <w:rsid w:val="00F338AD"/>
    <w:rsid w:val="00F37A2D"/>
    <w:rsid w:val="00F4031B"/>
    <w:rsid w:val="00F40B5E"/>
    <w:rsid w:val="00F44E79"/>
    <w:rsid w:val="00F467ED"/>
    <w:rsid w:val="00F46F98"/>
    <w:rsid w:val="00F50E83"/>
    <w:rsid w:val="00F51464"/>
    <w:rsid w:val="00F52E5D"/>
    <w:rsid w:val="00F5669A"/>
    <w:rsid w:val="00F600AB"/>
    <w:rsid w:val="00F6081E"/>
    <w:rsid w:val="00F6089A"/>
    <w:rsid w:val="00F621F5"/>
    <w:rsid w:val="00F62CBF"/>
    <w:rsid w:val="00F6368D"/>
    <w:rsid w:val="00F636C8"/>
    <w:rsid w:val="00F6480E"/>
    <w:rsid w:val="00F6766C"/>
    <w:rsid w:val="00F67890"/>
    <w:rsid w:val="00F67AE0"/>
    <w:rsid w:val="00F67FDF"/>
    <w:rsid w:val="00F70475"/>
    <w:rsid w:val="00F7271D"/>
    <w:rsid w:val="00F72D00"/>
    <w:rsid w:val="00F73371"/>
    <w:rsid w:val="00F73DC1"/>
    <w:rsid w:val="00F740CD"/>
    <w:rsid w:val="00F74FA8"/>
    <w:rsid w:val="00F76B0D"/>
    <w:rsid w:val="00F77CE0"/>
    <w:rsid w:val="00F80751"/>
    <w:rsid w:val="00F834C5"/>
    <w:rsid w:val="00F83839"/>
    <w:rsid w:val="00F83A98"/>
    <w:rsid w:val="00F845D6"/>
    <w:rsid w:val="00F85FAF"/>
    <w:rsid w:val="00F863B6"/>
    <w:rsid w:val="00F8673F"/>
    <w:rsid w:val="00F87D2F"/>
    <w:rsid w:val="00F90FB5"/>
    <w:rsid w:val="00F924BE"/>
    <w:rsid w:val="00F94814"/>
    <w:rsid w:val="00F94F0F"/>
    <w:rsid w:val="00F95E02"/>
    <w:rsid w:val="00F95ED1"/>
    <w:rsid w:val="00F96316"/>
    <w:rsid w:val="00F96E57"/>
    <w:rsid w:val="00FA00F0"/>
    <w:rsid w:val="00FA0846"/>
    <w:rsid w:val="00FA2BD3"/>
    <w:rsid w:val="00FA53FA"/>
    <w:rsid w:val="00FA555E"/>
    <w:rsid w:val="00FA5CC8"/>
    <w:rsid w:val="00FA7C47"/>
    <w:rsid w:val="00FB1814"/>
    <w:rsid w:val="00FB1E3A"/>
    <w:rsid w:val="00FB22DA"/>
    <w:rsid w:val="00FB2D68"/>
    <w:rsid w:val="00FB371C"/>
    <w:rsid w:val="00FB4300"/>
    <w:rsid w:val="00FB44FA"/>
    <w:rsid w:val="00FB457E"/>
    <w:rsid w:val="00FB48ED"/>
    <w:rsid w:val="00FB4D5F"/>
    <w:rsid w:val="00FB5EDE"/>
    <w:rsid w:val="00FB6675"/>
    <w:rsid w:val="00FB6776"/>
    <w:rsid w:val="00FB6C18"/>
    <w:rsid w:val="00FB756A"/>
    <w:rsid w:val="00FC0DAD"/>
    <w:rsid w:val="00FC1AAA"/>
    <w:rsid w:val="00FC235D"/>
    <w:rsid w:val="00FC37A3"/>
    <w:rsid w:val="00FC3827"/>
    <w:rsid w:val="00FC3EB4"/>
    <w:rsid w:val="00FC41EE"/>
    <w:rsid w:val="00FC4FD2"/>
    <w:rsid w:val="00FC6806"/>
    <w:rsid w:val="00FD17A8"/>
    <w:rsid w:val="00FD2EB4"/>
    <w:rsid w:val="00FD5342"/>
    <w:rsid w:val="00FD6DA9"/>
    <w:rsid w:val="00FD6F4B"/>
    <w:rsid w:val="00FD7729"/>
    <w:rsid w:val="00FE0B33"/>
    <w:rsid w:val="00FE16A3"/>
    <w:rsid w:val="00FE2876"/>
    <w:rsid w:val="00FF2531"/>
    <w:rsid w:val="00FF3783"/>
    <w:rsid w:val="00FF5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7A79E7A"/>
  <w15:docId w15:val="{772F823A-86AA-4116-BE03-515DEAA5B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nhideWhenUsed="1"/>
    <w:lsdException w:name="heading 6" w:semiHidden="1" w:unhideWhenUsed="1"/>
    <w:lsdException w:name="heading 7" w:semiHidden="1" w:unhideWhenUsed="1"/>
    <w:lsdException w:name="heading 8" w:semiHidden="1" w:uiPriority="9"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9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F227B8"/>
    <w:pPr>
      <w:widowControl w:val="0"/>
      <w:autoSpaceDE w:val="0"/>
      <w:autoSpaceDN w:val="0"/>
      <w:adjustRightInd w:val="0"/>
      <w:spacing w:line="360" w:lineRule="auto"/>
      <w:ind w:firstLine="567"/>
      <w:jc w:val="both"/>
    </w:pPr>
    <w:rPr>
      <w:rFonts w:ascii="Arial" w:hAnsi="Arial" w:cs="Arial"/>
      <w:color w:val="000000"/>
      <w:sz w:val="22"/>
      <w:szCs w:val="22"/>
    </w:rPr>
  </w:style>
  <w:style w:type="paragraph" w:styleId="1">
    <w:name w:val="heading 1"/>
    <w:aliases w:val="РАЗДЕЛ"/>
    <w:basedOn w:val="a1"/>
    <w:next w:val="a1"/>
    <w:link w:val="10"/>
    <w:qFormat/>
    <w:rsid w:val="00297092"/>
    <w:pPr>
      <w:numPr>
        <w:numId w:val="1"/>
      </w:numPr>
      <w:autoSpaceDE/>
      <w:autoSpaceDN/>
      <w:adjustRightInd/>
      <w:spacing w:after="240" w:line="240" w:lineRule="auto"/>
      <w:jc w:val="center"/>
      <w:outlineLvl w:val="0"/>
    </w:pPr>
    <w:rPr>
      <w:rFonts w:eastAsiaTheme="majorEastAsia"/>
      <w:b/>
      <w:bCs/>
      <w:color w:val="auto"/>
      <w:kern w:val="32"/>
      <w:sz w:val="28"/>
      <w:szCs w:val="28"/>
    </w:rPr>
  </w:style>
  <w:style w:type="paragraph" w:styleId="21">
    <w:name w:val="heading 2"/>
    <w:aliases w:val="ЗАГОЛОВОК 1.1"/>
    <w:basedOn w:val="a1"/>
    <w:next w:val="a1"/>
    <w:link w:val="22"/>
    <w:qFormat/>
    <w:rsid w:val="00126545"/>
    <w:pPr>
      <w:numPr>
        <w:ilvl w:val="1"/>
        <w:numId w:val="1"/>
      </w:numPr>
      <w:autoSpaceDE/>
      <w:autoSpaceDN/>
      <w:adjustRightInd/>
      <w:spacing w:before="120" w:after="120" w:line="240" w:lineRule="auto"/>
      <w:jc w:val="center"/>
      <w:outlineLvl w:val="1"/>
    </w:pPr>
    <w:rPr>
      <w:rFonts w:eastAsia="TimesNewRoman"/>
      <w:b/>
      <w:bCs/>
      <w:iCs/>
      <w:color w:val="auto"/>
      <w:sz w:val="26"/>
      <w:szCs w:val="26"/>
    </w:rPr>
  </w:style>
  <w:style w:type="paragraph" w:styleId="30">
    <w:name w:val="heading 3"/>
    <w:aliases w:val="ЗАГОЛОВОК 1.1.1"/>
    <w:basedOn w:val="a1"/>
    <w:next w:val="a1"/>
    <w:link w:val="32"/>
    <w:qFormat/>
    <w:rsid w:val="00147797"/>
    <w:pPr>
      <w:numPr>
        <w:ilvl w:val="2"/>
        <w:numId w:val="1"/>
      </w:numPr>
      <w:autoSpaceDE/>
      <w:autoSpaceDN/>
      <w:adjustRightInd/>
      <w:spacing w:before="120" w:after="120" w:line="240" w:lineRule="auto"/>
      <w:jc w:val="center"/>
      <w:outlineLvl w:val="2"/>
    </w:pPr>
    <w:rPr>
      <w:rFonts w:eastAsia="Calibri"/>
      <w:b/>
      <w:bCs/>
      <w:color w:val="auto"/>
      <w:sz w:val="24"/>
    </w:rPr>
  </w:style>
  <w:style w:type="paragraph" w:styleId="41">
    <w:name w:val="heading 4"/>
    <w:aliases w:val="ЗАГОЛОВОК 1.1.1.1"/>
    <w:basedOn w:val="a1"/>
    <w:next w:val="a1"/>
    <w:link w:val="42"/>
    <w:unhideWhenUsed/>
    <w:qFormat/>
    <w:rsid w:val="00297092"/>
    <w:pPr>
      <w:keepNext/>
      <w:keepLines/>
      <w:widowControl/>
      <w:numPr>
        <w:ilvl w:val="5"/>
        <w:numId w:val="1"/>
      </w:numPr>
      <w:autoSpaceDE/>
      <w:autoSpaceDN/>
      <w:adjustRightInd/>
      <w:spacing w:before="120" w:after="120" w:line="240" w:lineRule="auto"/>
      <w:jc w:val="center"/>
      <w:outlineLvl w:val="3"/>
    </w:pPr>
    <w:rPr>
      <w:rFonts w:eastAsiaTheme="majorEastAsia"/>
      <w:b/>
      <w:bCs/>
      <w:iCs/>
      <w:color w:val="auto"/>
    </w:rPr>
  </w:style>
  <w:style w:type="paragraph" w:styleId="51">
    <w:name w:val="heading 5"/>
    <w:basedOn w:val="a1"/>
    <w:next w:val="a1"/>
    <w:link w:val="52"/>
    <w:rsid w:val="007A6C62"/>
    <w:pPr>
      <w:keepNext/>
      <w:keepLines/>
      <w:widowControl/>
      <w:autoSpaceDE/>
      <w:autoSpaceDN/>
      <w:adjustRightInd/>
      <w:spacing w:before="200"/>
      <w:ind w:left="1008" w:hanging="1008"/>
      <w:outlineLvl w:val="4"/>
    </w:pPr>
    <w:rPr>
      <w:rFonts w:ascii="Cambria" w:hAnsi="Cambria" w:cs="Cambria"/>
      <w:color w:val="243F60"/>
      <w:sz w:val="28"/>
      <w:szCs w:val="28"/>
    </w:rPr>
  </w:style>
  <w:style w:type="paragraph" w:styleId="6">
    <w:name w:val="heading 6"/>
    <w:basedOn w:val="a1"/>
    <w:next w:val="a1"/>
    <w:link w:val="60"/>
    <w:rsid w:val="007A6C62"/>
    <w:pPr>
      <w:keepNext/>
      <w:keepLines/>
      <w:widowControl/>
      <w:autoSpaceDE/>
      <w:autoSpaceDN/>
      <w:adjustRightInd/>
      <w:spacing w:before="200"/>
      <w:ind w:firstLine="0"/>
      <w:outlineLvl w:val="5"/>
    </w:pPr>
    <w:rPr>
      <w:rFonts w:ascii="Cambria" w:hAnsi="Cambria" w:cs="Cambria"/>
      <w:i/>
      <w:iCs/>
      <w:color w:val="243F60"/>
      <w:sz w:val="28"/>
      <w:szCs w:val="28"/>
    </w:rPr>
  </w:style>
  <w:style w:type="paragraph" w:styleId="7">
    <w:name w:val="heading 7"/>
    <w:aliases w:val="-"/>
    <w:basedOn w:val="a1"/>
    <w:next w:val="a1"/>
    <w:link w:val="70"/>
    <w:rsid w:val="007A6C62"/>
    <w:pPr>
      <w:keepNext/>
      <w:keepLines/>
      <w:widowControl/>
      <w:autoSpaceDE/>
      <w:autoSpaceDN/>
      <w:adjustRightInd/>
      <w:spacing w:before="200"/>
      <w:ind w:left="1296" w:hanging="1296"/>
      <w:outlineLvl w:val="6"/>
    </w:pPr>
    <w:rPr>
      <w:rFonts w:ascii="Cambria" w:hAnsi="Cambria" w:cs="Cambria"/>
      <w:i/>
      <w:iCs/>
      <w:color w:val="404040"/>
      <w:sz w:val="28"/>
      <w:szCs w:val="28"/>
    </w:rPr>
  </w:style>
  <w:style w:type="paragraph" w:styleId="8">
    <w:name w:val="heading 8"/>
    <w:aliases w:val="."/>
    <w:basedOn w:val="a1"/>
    <w:next w:val="a1"/>
    <w:link w:val="80"/>
    <w:uiPriority w:val="9"/>
    <w:rsid w:val="007A6C62"/>
    <w:pPr>
      <w:keepNext/>
      <w:keepLines/>
      <w:widowControl/>
      <w:autoSpaceDE/>
      <w:autoSpaceDN/>
      <w:adjustRightInd/>
      <w:spacing w:before="200"/>
      <w:ind w:left="1440" w:hanging="1440"/>
      <w:outlineLvl w:val="7"/>
    </w:pPr>
    <w:rPr>
      <w:rFonts w:ascii="Cambria" w:hAnsi="Cambria" w:cs="Cambria"/>
      <w:color w:val="404040"/>
      <w:sz w:val="20"/>
      <w:szCs w:val="20"/>
    </w:rPr>
  </w:style>
  <w:style w:type="paragraph" w:styleId="9">
    <w:name w:val="heading 9"/>
    <w:basedOn w:val="a1"/>
    <w:next w:val="a1"/>
    <w:link w:val="90"/>
    <w:rsid w:val="007A6C62"/>
    <w:pPr>
      <w:keepNext/>
      <w:widowControl/>
      <w:autoSpaceDE/>
      <w:autoSpaceDN/>
      <w:adjustRightInd/>
      <w:spacing w:line="240" w:lineRule="auto"/>
      <w:ind w:firstLine="0"/>
      <w:jc w:val="left"/>
      <w:outlineLvl w:val="8"/>
    </w:pPr>
    <w:rPr>
      <w:rFonts w:ascii="Courier New" w:hAnsi="Courier New"/>
      <w:b/>
      <w:color w:val="auto"/>
      <w:sz w:val="5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297092"/>
    <w:rPr>
      <w:rFonts w:ascii="Arial" w:eastAsiaTheme="majorEastAsia" w:hAnsi="Arial" w:cs="Arial"/>
      <w:b/>
      <w:bCs/>
      <w:kern w:val="32"/>
      <w:sz w:val="28"/>
      <w:szCs w:val="28"/>
    </w:rPr>
  </w:style>
  <w:style w:type="character" w:customStyle="1" w:styleId="22">
    <w:name w:val="Заголовок 2 Знак"/>
    <w:aliases w:val="ЗАГОЛОВОК 1.1 Знак"/>
    <w:link w:val="21"/>
    <w:rsid w:val="00126545"/>
    <w:rPr>
      <w:rFonts w:ascii="Arial" w:eastAsia="TimesNewRoman" w:hAnsi="Arial" w:cs="Arial"/>
      <w:b/>
      <w:bCs/>
      <w:iCs/>
      <w:sz w:val="26"/>
      <w:szCs w:val="26"/>
    </w:rPr>
  </w:style>
  <w:style w:type="paragraph" w:styleId="11">
    <w:name w:val="toc 1"/>
    <w:basedOn w:val="a1"/>
    <w:next w:val="a1"/>
    <w:link w:val="12"/>
    <w:autoRedefine/>
    <w:uiPriority w:val="39"/>
    <w:rsid w:val="00E96E51"/>
    <w:pPr>
      <w:spacing w:before="240" w:after="120"/>
      <w:jc w:val="left"/>
    </w:pPr>
    <w:rPr>
      <w:rFonts w:asciiTheme="minorHAnsi" w:hAnsiTheme="minorHAnsi"/>
      <w:b/>
      <w:bCs/>
      <w:sz w:val="20"/>
      <w:szCs w:val="20"/>
    </w:rPr>
  </w:style>
  <w:style w:type="paragraph" w:styleId="33">
    <w:name w:val="Body Text Indent 3"/>
    <w:basedOn w:val="a1"/>
    <w:link w:val="34"/>
    <w:rsid w:val="00961639"/>
    <w:pPr>
      <w:spacing w:before="100" w:beforeAutospacing="1" w:after="100" w:afterAutospacing="1"/>
    </w:pPr>
  </w:style>
  <w:style w:type="paragraph" w:styleId="35">
    <w:name w:val="Body Text 3"/>
    <w:aliases w:val=" Знак,Знак3"/>
    <w:basedOn w:val="a1"/>
    <w:link w:val="36"/>
    <w:uiPriority w:val="99"/>
    <w:rsid w:val="00961639"/>
    <w:pPr>
      <w:spacing w:before="100" w:beforeAutospacing="1" w:after="100" w:afterAutospacing="1"/>
    </w:pPr>
  </w:style>
  <w:style w:type="character" w:styleId="a5">
    <w:name w:val="Strong"/>
    <w:aliases w:val="назв. таблицы,ТАБЛИЦЫ,заголовок,Текст весь"/>
    <w:uiPriority w:val="22"/>
    <w:rsid w:val="007A6C62"/>
    <w:rPr>
      <w:b/>
      <w:bCs/>
    </w:rPr>
  </w:style>
  <w:style w:type="paragraph" w:styleId="a6">
    <w:name w:val="Body Text"/>
    <w:aliases w:val="TabelTekst,text,Body Text2,Char,Body Text2 Char Char Char Char Char Char Char Char Char,Main text,Body Text Char2 Char,Body Text Char1 Char Char,Body Text Char Char Char Char,TabelTekst Char Char Char Char, Char,CT"/>
    <w:basedOn w:val="a1"/>
    <w:link w:val="a7"/>
    <w:rsid w:val="005646B6"/>
  </w:style>
  <w:style w:type="character" w:customStyle="1" w:styleId="a7">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6"/>
    <w:locked/>
    <w:rsid w:val="005646B6"/>
    <w:rPr>
      <w:rFonts w:ascii="Arial" w:hAnsi="Arial" w:cs="Arial"/>
      <w:color w:val="000000"/>
      <w:sz w:val="22"/>
      <w:szCs w:val="22"/>
    </w:rPr>
  </w:style>
  <w:style w:type="paragraph" w:styleId="a8">
    <w:name w:val="footer"/>
    <w:aliases w:val="Знак1"/>
    <w:basedOn w:val="a1"/>
    <w:link w:val="a9"/>
    <w:uiPriority w:val="99"/>
    <w:rsid w:val="007C1E72"/>
    <w:pPr>
      <w:spacing w:before="100" w:beforeAutospacing="1" w:after="100" w:afterAutospacing="1"/>
    </w:pPr>
    <w:rPr>
      <w:lang w:val="x-none" w:eastAsia="x-none"/>
    </w:rPr>
  </w:style>
  <w:style w:type="character" w:customStyle="1" w:styleId="a9">
    <w:name w:val="Нижний колонтитул Знак"/>
    <w:aliases w:val="Знак1 Знак"/>
    <w:link w:val="a8"/>
    <w:uiPriority w:val="99"/>
    <w:rsid w:val="00F50E83"/>
    <w:rPr>
      <w:sz w:val="24"/>
      <w:szCs w:val="24"/>
    </w:rPr>
  </w:style>
  <w:style w:type="table" w:styleId="aa">
    <w:name w:val="Table Grid"/>
    <w:aliases w:val="Таблица ОРГРЭС1,Table Grid Report"/>
    <w:basedOn w:val="a3"/>
    <w:uiPriority w:val="39"/>
    <w:rsid w:val="00FF5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1"/>
    <w:link w:val="ac"/>
    <w:uiPriority w:val="99"/>
    <w:rsid w:val="007572A6"/>
    <w:pPr>
      <w:spacing w:after="120"/>
      <w:ind w:left="283"/>
    </w:pPr>
  </w:style>
  <w:style w:type="paragraph" w:styleId="23">
    <w:name w:val="toc 2"/>
    <w:basedOn w:val="a1"/>
    <w:next w:val="a1"/>
    <w:autoRedefine/>
    <w:uiPriority w:val="39"/>
    <w:rsid w:val="00772244"/>
    <w:pPr>
      <w:spacing w:before="120"/>
      <w:ind w:left="220"/>
      <w:jc w:val="left"/>
    </w:pPr>
    <w:rPr>
      <w:rFonts w:asciiTheme="minorHAnsi" w:hAnsiTheme="minorHAnsi"/>
      <w:i/>
      <w:iCs/>
      <w:sz w:val="20"/>
      <w:szCs w:val="20"/>
    </w:rPr>
  </w:style>
  <w:style w:type="paragraph" w:styleId="ad">
    <w:name w:val="Normal (Web)"/>
    <w:aliases w:val="Обычный (Web)"/>
    <w:basedOn w:val="a1"/>
    <w:uiPriority w:val="99"/>
    <w:rsid w:val="00A400F2"/>
    <w:pPr>
      <w:spacing w:before="100" w:beforeAutospacing="1" w:after="100" w:afterAutospacing="1"/>
    </w:pPr>
  </w:style>
  <w:style w:type="paragraph" w:customStyle="1" w:styleId="ae">
    <w:name w:val="Нормальный (таблица)"/>
    <w:basedOn w:val="a1"/>
    <w:next w:val="a1"/>
    <w:uiPriority w:val="99"/>
    <w:rsid w:val="00834647"/>
  </w:style>
  <w:style w:type="character" w:styleId="af">
    <w:name w:val="page number"/>
    <w:basedOn w:val="a2"/>
    <w:rsid w:val="00E5576E"/>
  </w:style>
  <w:style w:type="paragraph" w:styleId="af0">
    <w:name w:val="Balloon Text"/>
    <w:basedOn w:val="a1"/>
    <w:link w:val="af1"/>
    <w:uiPriority w:val="99"/>
    <w:rsid w:val="00085921"/>
    <w:rPr>
      <w:rFonts w:ascii="Tahoma" w:hAnsi="Tahoma" w:cs="Tahoma"/>
      <w:sz w:val="16"/>
      <w:szCs w:val="16"/>
    </w:rPr>
  </w:style>
  <w:style w:type="character" w:styleId="af2">
    <w:name w:val="FollowedHyperlink"/>
    <w:uiPriority w:val="99"/>
    <w:unhideWhenUsed/>
    <w:rsid w:val="00E904A4"/>
    <w:rPr>
      <w:color w:val="800080"/>
      <w:u w:val="single"/>
    </w:rPr>
  </w:style>
  <w:style w:type="paragraph" w:styleId="af3">
    <w:name w:val="Subtitle"/>
    <w:aliases w:val=" Знак2,АБЗАЦ,Текст Arial,Знак2,Таб. нал."/>
    <w:basedOn w:val="a1"/>
    <w:next w:val="a1"/>
    <w:link w:val="af4"/>
    <w:rsid w:val="00297092"/>
    <w:pPr>
      <w:widowControl/>
      <w:autoSpaceDE/>
      <w:autoSpaceDN/>
      <w:adjustRightInd/>
      <w:spacing w:line="276" w:lineRule="auto"/>
    </w:pPr>
    <w:rPr>
      <w:rFonts w:eastAsia="Calibri"/>
      <w:color w:val="auto"/>
      <w:szCs w:val="20"/>
    </w:rPr>
  </w:style>
  <w:style w:type="character" w:customStyle="1" w:styleId="af4">
    <w:name w:val="Подзаголовок Знак"/>
    <w:aliases w:val=" Знак2 Знак,АБЗАЦ Знак,Текст Arial Знак,Знак2 Знак,Таб. нал. Знак"/>
    <w:basedOn w:val="a2"/>
    <w:link w:val="af3"/>
    <w:rsid w:val="00297092"/>
    <w:rPr>
      <w:rFonts w:ascii="Arial" w:eastAsia="Calibri" w:hAnsi="Arial" w:cs="Arial"/>
      <w:sz w:val="22"/>
    </w:rPr>
  </w:style>
  <w:style w:type="paragraph" w:customStyle="1" w:styleId="af5">
    <w:name w:val="ПОДРИСУНОЧНАЯ"/>
    <w:basedOn w:val="af6"/>
    <w:link w:val="af7"/>
    <w:qFormat/>
    <w:rsid w:val="009044AF"/>
    <w:pPr>
      <w:jc w:val="center"/>
    </w:pPr>
  </w:style>
  <w:style w:type="character" w:customStyle="1" w:styleId="af7">
    <w:name w:val="ПОДРИСУНОЧНАЯ Знак"/>
    <w:basedOn w:val="a2"/>
    <w:link w:val="af5"/>
    <w:rsid w:val="009044AF"/>
    <w:rPr>
      <w:rFonts w:ascii="Arial" w:eastAsia="Calibri" w:hAnsi="Arial" w:cs="Arial"/>
      <w:bCs/>
    </w:rPr>
  </w:style>
  <w:style w:type="paragraph" w:customStyle="1" w:styleId="af8">
    <w:name w:val="Без отступа"/>
    <w:basedOn w:val="a1"/>
    <w:link w:val="af9"/>
    <w:qFormat/>
    <w:rsid w:val="000F26E0"/>
  </w:style>
  <w:style w:type="character" w:customStyle="1" w:styleId="af9">
    <w:name w:val="Без отступа Знак"/>
    <w:basedOn w:val="afa"/>
    <w:link w:val="af8"/>
    <w:rsid w:val="000F26E0"/>
    <w:rPr>
      <w:rFonts w:ascii="Arial" w:hAnsi="Arial" w:cs="Arial"/>
      <w:bCs w:val="0"/>
      <w:iCs w:val="0"/>
      <w:noProof/>
      <w:color w:val="000000"/>
      <w:sz w:val="22"/>
      <w:szCs w:val="22"/>
    </w:rPr>
  </w:style>
  <w:style w:type="character" w:customStyle="1" w:styleId="32">
    <w:name w:val="Заголовок 3 Знак"/>
    <w:aliases w:val="ЗАГОЛОВОК 1.1.1 Знак"/>
    <w:link w:val="30"/>
    <w:rsid w:val="00147797"/>
    <w:rPr>
      <w:rFonts w:ascii="Arial" w:eastAsia="Calibri" w:hAnsi="Arial" w:cs="Arial"/>
      <w:b/>
      <w:bCs/>
      <w:sz w:val="24"/>
      <w:szCs w:val="22"/>
    </w:rPr>
  </w:style>
  <w:style w:type="character" w:customStyle="1" w:styleId="42">
    <w:name w:val="Заголовок 4 Знак"/>
    <w:aliases w:val="ЗАГОЛОВОК 1.1.1.1 Знак"/>
    <w:basedOn w:val="a2"/>
    <w:link w:val="41"/>
    <w:locked/>
    <w:rsid w:val="00297092"/>
    <w:rPr>
      <w:rFonts w:ascii="Arial" w:eastAsiaTheme="majorEastAsia" w:hAnsi="Arial" w:cs="Arial"/>
      <w:b/>
      <w:bCs/>
      <w:iCs/>
      <w:sz w:val="22"/>
      <w:szCs w:val="22"/>
    </w:rPr>
  </w:style>
  <w:style w:type="paragraph" w:styleId="afb">
    <w:name w:val="Signature"/>
    <w:basedOn w:val="a1"/>
    <w:link w:val="afc"/>
    <w:rsid w:val="007755FF"/>
    <w:pPr>
      <w:ind w:firstLine="0"/>
    </w:pPr>
  </w:style>
  <w:style w:type="character" w:customStyle="1" w:styleId="afc">
    <w:name w:val="Подпись Знак"/>
    <w:link w:val="afb"/>
    <w:rsid w:val="007755FF"/>
    <w:rPr>
      <w:rFonts w:ascii="Arial" w:hAnsi="Arial" w:cs="Arial"/>
      <w:color w:val="000000"/>
      <w:sz w:val="22"/>
      <w:szCs w:val="22"/>
    </w:rPr>
  </w:style>
  <w:style w:type="paragraph" w:customStyle="1" w:styleId="afd">
    <w:name w:val="Сод табл"/>
    <w:basedOn w:val="a1"/>
    <w:link w:val="afe"/>
    <w:rsid w:val="00CB4222"/>
    <w:pPr>
      <w:spacing w:line="240" w:lineRule="auto"/>
      <w:ind w:firstLine="0"/>
      <w:contextualSpacing/>
    </w:pPr>
    <w:rPr>
      <w:sz w:val="20"/>
      <w:szCs w:val="20"/>
    </w:rPr>
  </w:style>
  <w:style w:type="character" w:customStyle="1" w:styleId="afe">
    <w:name w:val="Сод табл Знак"/>
    <w:link w:val="afd"/>
    <w:rsid w:val="00CB4222"/>
    <w:rPr>
      <w:rFonts w:ascii="Arial" w:hAnsi="Arial" w:cs="Arial"/>
      <w:color w:val="000000"/>
    </w:rPr>
  </w:style>
  <w:style w:type="paragraph" w:styleId="aff">
    <w:name w:val="annotation text"/>
    <w:basedOn w:val="a1"/>
    <w:link w:val="aff0"/>
    <w:uiPriority w:val="99"/>
    <w:rsid w:val="00303D1F"/>
    <w:rPr>
      <w:sz w:val="20"/>
      <w:szCs w:val="20"/>
    </w:rPr>
  </w:style>
  <w:style w:type="character" w:customStyle="1" w:styleId="aff0">
    <w:name w:val="Текст примечания Знак"/>
    <w:link w:val="aff"/>
    <w:uiPriority w:val="99"/>
    <w:rsid w:val="00303D1F"/>
    <w:rPr>
      <w:rFonts w:ascii="Arial" w:hAnsi="Arial" w:cs="Arial"/>
      <w:color w:val="000000"/>
    </w:rPr>
  </w:style>
  <w:style w:type="paragraph" w:styleId="aff1">
    <w:name w:val="annotation subject"/>
    <w:basedOn w:val="aff"/>
    <w:next w:val="aff"/>
    <w:link w:val="aff2"/>
    <w:uiPriority w:val="99"/>
    <w:rsid w:val="00303D1F"/>
    <w:rPr>
      <w:b/>
      <w:bCs/>
    </w:rPr>
  </w:style>
  <w:style w:type="character" w:customStyle="1" w:styleId="aff2">
    <w:name w:val="Тема примечания Знак"/>
    <w:link w:val="aff1"/>
    <w:uiPriority w:val="99"/>
    <w:rsid w:val="00303D1F"/>
    <w:rPr>
      <w:rFonts w:ascii="Arial" w:hAnsi="Arial" w:cs="Arial"/>
      <w:b/>
      <w:bCs/>
      <w:color w:val="000000"/>
    </w:rPr>
  </w:style>
  <w:style w:type="table" w:customStyle="1" w:styleId="46">
    <w:name w:val="Сетка таблицы46"/>
    <w:basedOn w:val="a3"/>
    <w:next w:val="aa"/>
    <w:uiPriority w:val="59"/>
    <w:rsid w:val="00517306"/>
    <w:pPr>
      <w:ind w:firstLine="709"/>
      <w:jc w:val="both"/>
    </w:pPr>
    <w:rPr>
      <w:rFonts w:ascii="Arial"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екст таблицы"/>
    <w:basedOn w:val="a1"/>
    <w:link w:val="aff4"/>
    <w:rsid w:val="007A6C62"/>
    <w:pPr>
      <w:widowControl/>
      <w:autoSpaceDE/>
      <w:autoSpaceDN/>
      <w:adjustRightInd/>
      <w:spacing w:line="240" w:lineRule="auto"/>
      <w:ind w:firstLine="0"/>
      <w:jc w:val="center"/>
    </w:pPr>
    <w:rPr>
      <w:color w:val="auto"/>
      <w:sz w:val="20"/>
      <w:szCs w:val="20"/>
    </w:rPr>
  </w:style>
  <w:style w:type="paragraph" w:styleId="aff5">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1"/>
    <w:next w:val="a1"/>
    <w:link w:val="aff6"/>
    <w:uiPriority w:val="35"/>
    <w:rsid w:val="007A6C62"/>
    <w:pPr>
      <w:widowControl/>
      <w:autoSpaceDE/>
      <w:autoSpaceDN/>
      <w:adjustRightInd/>
      <w:spacing w:line="240" w:lineRule="auto"/>
      <w:ind w:firstLine="0"/>
      <w:jc w:val="left"/>
    </w:pPr>
    <w:rPr>
      <w:rFonts w:ascii="Courier New" w:eastAsia="Calibri" w:hAnsi="Courier New" w:cs="Times New Roman"/>
      <w:b/>
      <w:color w:val="auto"/>
      <w:sz w:val="36"/>
      <w:szCs w:val="20"/>
    </w:r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5"/>
    <w:uiPriority w:val="35"/>
    <w:locked/>
    <w:rsid w:val="00A815AA"/>
    <w:rPr>
      <w:rFonts w:ascii="Courier New" w:eastAsia="Calibri" w:hAnsi="Courier New"/>
      <w:b/>
      <w:sz w:val="36"/>
    </w:rPr>
  </w:style>
  <w:style w:type="character" w:customStyle="1" w:styleId="aff4">
    <w:name w:val="Текст таблицы Знак"/>
    <w:link w:val="aff3"/>
    <w:rsid w:val="007A6C62"/>
    <w:rPr>
      <w:rFonts w:ascii="Arial" w:hAnsi="Arial" w:cs="Arial"/>
    </w:rPr>
  </w:style>
  <w:style w:type="paragraph" w:customStyle="1" w:styleId="aff7">
    <w:name w:val="Текст документа"/>
    <w:basedOn w:val="11"/>
    <w:link w:val="afa"/>
    <w:rsid w:val="007A6C62"/>
    <w:pPr>
      <w:widowControl/>
      <w:tabs>
        <w:tab w:val="right" w:leader="dot" w:pos="9923"/>
      </w:tabs>
      <w:autoSpaceDE/>
      <w:autoSpaceDN/>
      <w:adjustRightInd/>
    </w:pPr>
    <w:rPr>
      <w:bCs w:val="0"/>
      <w:iCs/>
      <w:noProof/>
      <w:color w:val="auto"/>
    </w:rPr>
  </w:style>
  <w:style w:type="character" w:customStyle="1" w:styleId="afa">
    <w:name w:val="Текст документа Знак"/>
    <w:link w:val="aff7"/>
    <w:locked/>
    <w:rsid w:val="007A6C62"/>
    <w:rPr>
      <w:rFonts w:ascii="Arial" w:hAnsi="Arial" w:cs="Arial"/>
      <w:bCs/>
      <w:iCs/>
      <w:noProof/>
      <w:sz w:val="22"/>
      <w:szCs w:val="22"/>
    </w:rPr>
  </w:style>
  <w:style w:type="paragraph" w:customStyle="1" w:styleId="aff8">
    <w:name w:val="Название таблицы"/>
    <w:basedOn w:val="a1"/>
    <w:link w:val="aff9"/>
    <w:uiPriority w:val="99"/>
    <w:rsid w:val="00297092"/>
    <w:pPr>
      <w:autoSpaceDE/>
      <w:autoSpaceDN/>
      <w:adjustRightInd/>
      <w:spacing w:before="120" w:after="60" w:line="240" w:lineRule="auto"/>
      <w:ind w:firstLine="0"/>
      <w:jc w:val="left"/>
    </w:pPr>
    <w:rPr>
      <w:rFonts w:eastAsia="Calibri"/>
      <w:b/>
      <w:color w:val="auto"/>
      <w:sz w:val="20"/>
      <w:szCs w:val="20"/>
    </w:rPr>
  </w:style>
  <w:style w:type="character" w:customStyle="1" w:styleId="aff9">
    <w:name w:val="Название таблицы Знак"/>
    <w:basedOn w:val="a2"/>
    <w:link w:val="aff8"/>
    <w:uiPriority w:val="99"/>
    <w:rsid w:val="00297092"/>
    <w:rPr>
      <w:rFonts w:ascii="Arial" w:eastAsia="Calibri" w:hAnsi="Arial" w:cs="Arial"/>
      <w:b/>
    </w:rPr>
  </w:style>
  <w:style w:type="paragraph" w:customStyle="1" w:styleId="affa">
    <w:name w:val="Малый отступ"/>
    <w:basedOn w:val="af8"/>
    <w:link w:val="affb"/>
    <w:rsid w:val="007A6C62"/>
    <w:pPr>
      <w:spacing w:line="240" w:lineRule="auto"/>
    </w:pPr>
    <w:rPr>
      <w:bCs/>
      <w:iCs/>
      <w:sz w:val="16"/>
      <w:szCs w:val="16"/>
    </w:rPr>
  </w:style>
  <w:style w:type="character" w:customStyle="1" w:styleId="affb">
    <w:name w:val="Малый отступ Знак"/>
    <w:link w:val="affa"/>
    <w:rsid w:val="007A6C62"/>
    <w:rPr>
      <w:rFonts w:ascii="Arial" w:eastAsia="Calibri" w:hAnsi="Arial" w:cs="Arial"/>
      <w:bCs/>
      <w:iCs/>
      <w:noProof/>
      <w:sz w:val="16"/>
      <w:szCs w:val="16"/>
    </w:rPr>
  </w:style>
  <w:style w:type="paragraph" w:customStyle="1" w:styleId="affc">
    <w:name w:val="Подтабличная надпись"/>
    <w:basedOn w:val="af8"/>
    <w:link w:val="affd"/>
    <w:rsid w:val="007A6C62"/>
    <w:pPr>
      <w:spacing w:before="60" w:after="60" w:line="240" w:lineRule="auto"/>
      <w:ind w:left="-57" w:right="-57"/>
    </w:pPr>
    <w:rPr>
      <w:bCs/>
      <w:iCs/>
      <w:sz w:val="18"/>
      <w:szCs w:val="18"/>
    </w:rPr>
  </w:style>
  <w:style w:type="character" w:customStyle="1" w:styleId="affd">
    <w:name w:val="Подтабличная надпись Знак"/>
    <w:link w:val="affc"/>
    <w:rsid w:val="007A6C62"/>
    <w:rPr>
      <w:rFonts w:ascii="Arial" w:eastAsia="Calibri" w:hAnsi="Arial" w:cs="Arial"/>
      <w:bCs/>
      <w:iCs/>
      <w:noProof/>
      <w:sz w:val="18"/>
      <w:szCs w:val="18"/>
    </w:rPr>
  </w:style>
  <w:style w:type="character" w:customStyle="1" w:styleId="52">
    <w:name w:val="Заголовок 5 Знак"/>
    <w:link w:val="51"/>
    <w:rsid w:val="007A6C62"/>
    <w:rPr>
      <w:rFonts w:ascii="Cambria" w:hAnsi="Cambria" w:cs="Cambria"/>
      <w:color w:val="243F60"/>
      <w:sz w:val="28"/>
      <w:szCs w:val="28"/>
    </w:rPr>
  </w:style>
  <w:style w:type="character" w:customStyle="1" w:styleId="60">
    <w:name w:val="Заголовок 6 Знак"/>
    <w:link w:val="6"/>
    <w:rsid w:val="007A6C62"/>
    <w:rPr>
      <w:rFonts w:ascii="Cambria" w:hAnsi="Cambria" w:cs="Cambria"/>
      <w:i/>
      <w:iCs/>
      <w:color w:val="243F60"/>
      <w:sz w:val="28"/>
      <w:szCs w:val="28"/>
    </w:rPr>
  </w:style>
  <w:style w:type="character" w:customStyle="1" w:styleId="70">
    <w:name w:val="Заголовок 7 Знак"/>
    <w:aliases w:val="- Знак"/>
    <w:link w:val="7"/>
    <w:rsid w:val="007A6C62"/>
    <w:rPr>
      <w:rFonts w:ascii="Cambria" w:hAnsi="Cambria" w:cs="Cambria"/>
      <w:i/>
      <w:iCs/>
      <w:color w:val="404040"/>
      <w:sz w:val="28"/>
      <w:szCs w:val="28"/>
    </w:rPr>
  </w:style>
  <w:style w:type="character" w:customStyle="1" w:styleId="80">
    <w:name w:val="Заголовок 8 Знак"/>
    <w:aliases w:val=". Знак"/>
    <w:link w:val="8"/>
    <w:uiPriority w:val="9"/>
    <w:rsid w:val="007A6C62"/>
    <w:rPr>
      <w:rFonts w:ascii="Cambria" w:hAnsi="Cambria" w:cs="Cambria"/>
      <w:color w:val="404040"/>
    </w:rPr>
  </w:style>
  <w:style w:type="character" w:customStyle="1" w:styleId="90">
    <w:name w:val="Заголовок 9 Знак"/>
    <w:link w:val="9"/>
    <w:rsid w:val="007A6C62"/>
    <w:rPr>
      <w:rFonts w:ascii="Courier New" w:hAnsi="Courier New" w:cs="Arial"/>
      <w:b/>
      <w:sz w:val="52"/>
    </w:rPr>
  </w:style>
  <w:style w:type="paragraph" w:styleId="affe">
    <w:name w:val="List Number"/>
    <w:basedOn w:val="a1"/>
    <w:uiPriority w:val="99"/>
    <w:unhideWhenUsed/>
    <w:rsid w:val="00297092"/>
    <w:pPr>
      <w:widowControl/>
      <w:tabs>
        <w:tab w:val="num" w:pos="360"/>
      </w:tabs>
      <w:autoSpaceDE/>
      <w:autoSpaceDN/>
      <w:adjustRightInd/>
      <w:spacing w:line="240" w:lineRule="auto"/>
      <w:ind w:firstLine="0"/>
      <w:contextualSpacing/>
      <w:jc w:val="left"/>
    </w:pPr>
    <w:rPr>
      <w:rFonts w:ascii="Times New Roman" w:eastAsia="Microsoft YaHei" w:hAnsi="Times New Roman" w:cs="Times New Roman"/>
      <w:color w:val="auto"/>
      <w:sz w:val="20"/>
      <w:szCs w:val="20"/>
    </w:rPr>
  </w:style>
  <w:style w:type="paragraph" w:styleId="24">
    <w:name w:val="Quote"/>
    <w:basedOn w:val="a1"/>
    <w:next w:val="a1"/>
    <w:link w:val="25"/>
    <w:uiPriority w:val="99"/>
    <w:rsid w:val="007A6C62"/>
    <w:pPr>
      <w:widowControl/>
      <w:autoSpaceDE/>
      <w:autoSpaceDN/>
      <w:adjustRightInd/>
      <w:spacing w:line="240" w:lineRule="auto"/>
      <w:ind w:firstLine="0"/>
    </w:pPr>
    <w:rPr>
      <w:rFonts w:ascii="Times New Roman" w:hAnsi="Times New Roman" w:cs="Times New Roman"/>
      <w:i/>
      <w:iCs/>
      <w:sz w:val="24"/>
      <w:szCs w:val="24"/>
    </w:rPr>
  </w:style>
  <w:style w:type="character" w:customStyle="1" w:styleId="25">
    <w:name w:val="Цитата 2 Знак"/>
    <w:link w:val="24"/>
    <w:uiPriority w:val="99"/>
    <w:rsid w:val="007A6C62"/>
    <w:rPr>
      <w:i/>
      <w:iCs/>
      <w:color w:val="000000"/>
      <w:sz w:val="24"/>
      <w:szCs w:val="24"/>
    </w:rPr>
  </w:style>
  <w:style w:type="character" w:styleId="afff">
    <w:name w:val="Subtle Emphasis"/>
    <w:aliases w:val="Текст Табл"/>
    <w:uiPriority w:val="99"/>
    <w:rsid w:val="007A6C62"/>
    <w:rPr>
      <w:rFonts w:ascii="Arial Black" w:hAnsi="Arial Black" w:cs="Arial Black"/>
      <w:i/>
      <w:iCs/>
      <w:color w:val="808080"/>
      <w:spacing w:val="-10"/>
      <w:kern w:val="28"/>
      <w:sz w:val="24"/>
      <w:szCs w:val="24"/>
      <w:lang w:val="ru-RU" w:eastAsia="en-US"/>
    </w:rPr>
  </w:style>
  <w:style w:type="character" w:styleId="afff0">
    <w:name w:val="Intense Emphasis"/>
    <w:uiPriority w:val="99"/>
    <w:rsid w:val="007A6C62"/>
    <w:rPr>
      <w:rFonts w:ascii="Arial Black" w:hAnsi="Arial Black" w:cs="Arial Black"/>
      <w:b/>
      <w:bCs/>
      <w:i/>
      <w:iCs/>
      <w:color w:val="4F81BD"/>
      <w:spacing w:val="-10"/>
      <w:kern w:val="28"/>
      <w:sz w:val="24"/>
      <w:szCs w:val="24"/>
      <w:lang w:val="ru-RU" w:eastAsia="en-US"/>
    </w:rPr>
  </w:style>
  <w:style w:type="character" w:styleId="afff1">
    <w:name w:val="Subtle Reference"/>
    <w:uiPriority w:val="99"/>
    <w:rsid w:val="007A6C62"/>
    <w:rPr>
      <w:rFonts w:ascii="Arial Black" w:hAnsi="Arial Black" w:cs="Arial Black"/>
      <w:smallCaps/>
      <w:color w:val="auto"/>
      <w:spacing w:val="-10"/>
      <w:kern w:val="28"/>
      <w:sz w:val="24"/>
      <w:szCs w:val="24"/>
      <w:u w:val="single"/>
      <w:lang w:val="ru-RU" w:eastAsia="en-US"/>
    </w:rPr>
  </w:style>
  <w:style w:type="character" w:styleId="afff2">
    <w:name w:val="Intense Reference"/>
    <w:uiPriority w:val="99"/>
    <w:rsid w:val="007A6C62"/>
    <w:rPr>
      <w:rFonts w:ascii="Arial Black" w:hAnsi="Arial Black" w:cs="Arial Black"/>
      <w:b/>
      <w:bCs/>
      <w:smallCaps/>
      <w:color w:val="auto"/>
      <w:spacing w:val="5"/>
      <w:kern w:val="28"/>
      <w:sz w:val="24"/>
      <w:szCs w:val="24"/>
      <w:u w:val="single"/>
      <w:lang w:val="ru-RU" w:eastAsia="en-US"/>
    </w:rPr>
  </w:style>
  <w:style w:type="character" w:styleId="afff3">
    <w:name w:val="Book Title"/>
    <w:uiPriority w:val="33"/>
    <w:rsid w:val="007A6C62"/>
    <w:rPr>
      <w:rFonts w:ascii="Arial Black" w:hAnsi="Arial Black" w:cs="Arial Black"/>
      <w:b/>
      <w:bCs/>
      <w:smallCaps/>
      <w:spacing w:val="5"/>
      <w:kern w:val="28"/>
      <w:sz w:val="24"/>
      <w:szCs w:val="24"/>
      <w:lang w:val="ru-RU" w:eastAsia="en-US"/>
    </w:rPr>
  </w:style>
  <w:style w:type="paragraph" w:styleId="37">
    <w:name w:val="toc 3"/>
    <w:basedOn w:val="a1"/>
    <w:next w:val="a1"/>
    <w:autoRedefine/>
    <w:uiPriority w:val="39"/>
    <w:rsid w:val="00297092"/>
    <w:pPr>
      <w:ind w:left="440"/>
      <w:jc w:val="left"/>
    </w:pPr>
    <w:rPr>
      <w:rFonts w:asciiTheme="minorHAnsi" w:hAnsiTheme="minorHAnsi"/>
      <w:sz w:val="20"/>
      <w:szCs w:val="20"/>
    </w:rPr>
  </w:style>
  <w:style w:type="paragraph" w:styleId="43">
    <w:name w:val="toc 4"/>
    <w:basedOn w:val="a1"/>
    <w:next w:val="a1"/>
    <w:autoRedefine/>
    <w:uiPriority w:val="39"/>
    <w:unhideWhenUsed/>
    <w:rsid w:val="00087C9D"/>
    <w:pPr>
      <w:ind w:left="660"/>
      <w:jc w:val="left"/>
    </w:pPr>
    <w:rPr>
      <w:rFonts w:asciiTheme="minorHAnsi" w:hAnsiTheme="minorHAnsi"/>
      <w:sz w:val="20"/>
      <w:szCs w:val="20"/>
    </w:rPr>
  </w:style>
  <w:style w:type="paragraph" w:styleId="53">
    <w:name w:val="toc 5"/>
    <w:basedOn w:val="a1"/>
    <w:next w:val="a1"/>
    <w:autoRedefine/>
    <w:uiPriority w:val="39"/>
    <w:unhideWhenUsed/>
    <w:rsid w:val="00087C9D"/>
    <w:pPr>
      <w:ind w:left="880"/>
      <w:jc w:val="left"/>
    </w:pPr>
    <w:rPr>
      <w:rFonts w:asciiTheme="minorHAnsi" w:hAnsiTheme="minorHAnsi"/>
      <w:sz w:val="20"/>
      <w:szCs w:val="20"/>
    </w:rPr>
  </w:style>
  <w:style w:type="paragraph" w:styleId="61">
    <w:name w:val="toc 6"/>
    <w:basedOn w:val="a1"/>
    <w:next w:val="a1"/>
    <w:autoRedefine/>
    <w:uiPriority w:val="39"/>
    <w:unhideWhenUsed/>
    <w:rsid w:val="00087C9D"/>
    <w:pPr>
      <w:ind w:left="1100"/>
      <w:jc w:val="left"/>
    </w:pPr>
    <w:rPr>
      <w:rFonts w:asciiTheme="minorHAnsi" w:hAnsiTheme="minorHAnsi"/>
      <w:sz w:val="20"/>
      <w:szCs w:val="20"/>
    </w:rPr>
  </w:style>
  <w:style w:type="paragraph" w:styleId="71">
    <w:name w:val="toc 7"/>
    <w:basedOn w:val="a1"/>
    <w:next w:val="a1"/>
    <w:autoRedefine/>
    <w:uiPriority w:val="39"/>
    <w:unhideWhenUsed/>
    <w:rsid w:val="00087C9D"/>
    <w:pPr>
      <w:ind w:left="1320"/>
      <w:jc w:val="left"/>
    </w:pPr>
    <w:rPr>
      <w:rFonts w:asciiTheme="minorHAnsi" w:hAnsiTheme="minorHAnsi"/>
      <w:sz w:val="20"/>
      <w:szCs w:val="20"/>
    </w:rPr>
  </w:style>
  <w:style w:type="paragraph" w:styleId="81">
    <w:name w:val="toc 8"/>
    <w:basedOn w:val="a1"/>
    <w:next w:val="a1"/>
    <w:autoRedefine/>
    <w:uiPriority w:val="39"/>
    <w:unhideWhenUsed/>
    <w:rsid w:val="00087C9D"/>
    <w:pPr>
      <w:ind w:left="1540"/>
      <w:jc w:val="left"/>
    </w:pPr>
    <w:rPr>
      <w:rFonts w:asciiTheme="minorHAnsi" w:hAnsiTheme="minorHAnsi"/>
      <w:sz w:val="20"/>
      <w:szCs w:val="20"/>
    </w:rPr>
  </w:style>
  <w:style w:type="paragraph" w:styleId="91">
    <w:name w:val="toc 9"/>
    <w:basedOn w:val="a1"/>
    <w:next w:val="a1"/>
    <w:autoRedefine/>
    <w:uiPriority w:val="39"/>
    <w:unhideWhenUsed/>
    <w:rsid w:val="00087C9D"/>
    <w:pPr>
      <w:ind w:left="1760"/>
      <w:jc w:val="left"/>
    </w:pPr>
    <w:rPr>
      <w:rFonts w:asciiTheme="minorHAnsi" w:hAnsiTheme="minorHAnsi"/>
      <w:sz w:val="20"/>
      <w:szCs w:val="20"/>
    </w:rPr>
  </w:style>
  <w:style w:type="paragraph" w:customStyle="1" w:styleId="afff4">
    <w:name w:val="Подпись рисунков/таблиц"/>
    <w:basedOn w:val="aff5"/>
    <w:uiPriority w:val="99"/>
    <w:rsid w:val="00297092"/>
    <w:pPr>
      <w:keepNext/>
      <w:spacing w:before="120" w:line="360" w:lineRule="auto"/>
      <w:ind w:firstLine="426"/>
      <w:jc w:val="center"/>
    </w:pPr>
    <w:rPr>
      <w:rFonts w:ascii="Times New Roman" w:eastAsia="Times New Roman" w:hAnsi="Times New Roman"/>
      <w:b w:val="0"/>
      <w:sz w:val="20"/>
    </w:rPr>
  </w:style>
  <w:style w:type="paragraph" w:customStyle="1" w:styleId="38">
    <w:name w:val="Стиль3"/>
    <w:basedOn w:val="a1"/>
    <w:link w:val="39"/>
    <w:rsid w:val="00297092"/>
    <w:pPr>
      <w:widowControl/>
      <w:autoSpaceDE/>
      <w:autoSpaceDN/>
      <w:adjustRightInd/>
      <w:snapToGrid w:val="0"/>
      <w:ind w:firstLine="720"/>
    </w:pPr>
    <w:rPr>
      <w:sz w:val="24"/>
      <w:szCs w:val="24"/>
    </w:rPr>
  </w:style>
  <w:style w:type="character" w:customStyle="1" w:styleId="39">
    <w:name w:val="Стиль3 Знак"/>
    <w:link w:val="38"/>
    <w:locked/>
    <w:rsid w:val="00297092"/>
    <w:rPr>
      <w:rFonts w:ascii="Arial" w:hAnsi="Arial" w:cs="Arial"/>
      <w:color w:val="000000"/>
      <w:sz w:val="24"/>
      <w:szCs w:val="24"/>
    </w:rPr>
  </w:style>
  <w:style w:type="paragraph" w:customStyle="1" w:styleId="28">
    <w:name w:val="Стиль28"/>
    <w:basedOn w:val="a1"/>
    <w:link w:val="280"/>
    <w:rsid w:val="00297092"/>
    <w:pPr>
      <w:widowControl/>
      <w:autoSpaceDE/>
      <w:autoSpaceDN/>
      <w:adjustRightInd/>
      <w:snapToGrid w:val="0"/>
      <w:ind w:firstLine="709"/>
    </w:pPr>
    <w:rPr>
      <w:sz w:val="24"/>
      <w:szCs w:val="24"/>
    </w:rPr>
  </w:style>
  <w:style w:type="character" w:customStyle="1" w:styleId="280">
    <w:name w:val="Стиль28 Знак"/>
    <w:link w:val="28"/>
    <w:locked/>
    <w:rsid w:val="00297092"/>
    <w:rPr>
      <w:rFonts w:ascii="Arial" w:hAnsi="Arial" w:cs="Arial"/>
      <w:color w:val="000000"/>
      <w:sz w:val="24"/>
      <w:szCs w:val="24"/>
    </w:rPr>
  </w:style>
  <w:style w:type="character" w:customStyle="1" w:styleId="13">
    <w:name w:val="Неразрешенное упоминание1"/>
    <w:basedOn w:val="a2"/>
    <w:uiPriority w:val="99"/>
    <w:semiHidden/>
    <w:unhideWhenUsed/>
    <w:rsid w:val="00755379"/>
    <w:rPr>
      <w:color w:val="605E5C"/>
      <w:shd w:val="clear" w:color="auto" w:fill="E1DFDD"/>
    </w:rPr>
  </w:style>
  <w:style w:type="character" w:customStyle="1" w:styleId="14">
    <w:name w:val="Название Знак1"/>
    <w:aliases w:val="Таблицы2 Знак1,Рисунок_ Знак1,ТаблицаПенза Знак1"/>
    <w:basedOn w:val="a2"/>
    <w:uiPriority w:val="10"/>
    <w:rsid w:val="00CE4C96"/>
    <w:rPr>
      <w:rFonts w:asciiTheme="majorHAnsi" w:eastAsiaTheme="majorEastAsia" w:hAnsiTheme="majorHAnsi" w:cstheme="majorBidi"/>
      <w:color w:val="17365D" w:themeColor="text2" w:themeShade="BF"/>
      <w:spacing w:val="5"/>
      <w:kern w:val="28"/>
      <w:sz w:val="52"/>
      <w:szCs w:val="52"/>
    </w:rPr>
  </w:style>
  <w:style w:type="character" w:customStyle="1" w:styleId="1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rsid w:val="00CE4C96"/>
    <w:rPr>
      <w:rFonts w:ascii="Arial" w:hAnsi="Arial" w:cs="Arial"/>
      <w:color w:val="000000"/>
      <w:sz w:val="22"/>
      <w:szCs w:val="22"/>
    </w:rPr>
  </w:style>
  <w:style w:type="character" w:customStyle="1" w:styleId="ac">
    <w:name w:val="Основной текст с отступом Знак"/>
    <w:basedOn w:val="a2"/>
    <w:link w:val="ab"/>
    <w:uiPriority w:val="99"/>
    <w:rsid w:val="00CE4C96"/>
    <w:rPr>
      <w:rFonts w:ascii="Arial" w:hAnsi="Arial" w:cs="Arial"/>
      <w:color w:val="000000"/>
      <w:sz w:val="22"/>
      <w:szCs w:val="22"/>
    </w:rPr>
  </w:style>
  <w:style w:type="character" w:customStyle="1" w:styleId="16">
    <w:name w:val="Подзаголовок Знак1"/>
    <w:aliases w:val="Знак2 Знак1,АБЗАЦ Знак1,Текст Arial Знак1"/>
    <w:basedOn w:val="a2"/>
    <w:uiPriority w:val="11"/>
    <w:rsid w:val="00CE4C96"/>
    <w:rPr>
      <w:rFonts w:asciiTheme="majorHAnsi" w:eastAsiaTheme="majorEastAsia" w:hAnsiTheme="majorHAnsi" w:cstheme="majorBidi"/>
      <w:i/>
      <w:iCs/>
      <w:color w:val="4F81BD" w:themeColor="accent1"/>
      <w:spacing w:val="15"/>
      <w:sz w:val="24"/>
      <w:szCs w:val="24"/>
    </w:rPr>
  </w:style>
  <w:style w:type="character" w:customStyle="1" w:styleId="36">
    <w:name w:val="Основной текст 3 Знак"/>
    <w:aliases w:val=" Знак Знак,Знак3 Знак"/>
    <w:basedOn w:val="a2"/>
    <w:link w:val="35"/>
    <w:uiPriority w:val="99"/>
    <w:rsid w:val="00CE4C96"/>
    <w:rPr>
      <w:rFonts w:ascii="Arial" w:hAnsi="Arial" w:cs="Arial"/>
      <w:color w:val="000000"/>
      <w:sz w:val="22"/>
      <w:szCs w:val="22"/>
    </w:rPr>
  </w:style>
  <w:style w:type="character" w:customStyle="1" w:styleId="34">
    <w:name w:val="Основной текст с отступом 3 Знак"/>
    <w:basedOn w:val="a2"/>
    <w:link w:val="33"/>
    <w:rsid w:val="00CE4C96"/>
    <w:rPr>
      <w:rFonts w:ascii="Arial" w:hAnsi="Arial" w:cs="Arial"/>
      <w:color w:val="000000"/>
      <w:sz w:val="22"/>
      <w:szCs w:val="22"/>
    </w:rPr>
  </w:style>
  <w:style w:type="character" w:customStyle="1" w:styleId="af1">
    <w:name w:val="Текст выноски Знак"/>
    <w:basedOn w:val="a2"/>
    <w:link w:val="af0"/>
    <w:uiPriority w:val="99"/>
    <w:rsid w:val="00CE4C96"/>
    <w:rPr>
      <w:rFonts w:ascii="Tahoma" w:hAnsi="Tahoma" w:cs="Tahoma"/>
      <w:color w:val="000000"/>
      <w:sz w:val="16"/>
      <w:szCs w:val="16"/>
    </w:rPr>
  </w:style>
  <w:style w:type="character" w:customStyle="1" w:styleId="26">
    <w:name w:val="Неразрешенное упоминание2"/>
    <w:basedOn w:val="a2"/>
    <w:uiPriority w:val="99"/>
    <w:semiHidden/>
    <w:unhideWhenUsed/>
    <w:rsid w:val="00BF129D"/>
    <w:rPr>
      <w:color w:val="605E5C"/>
      <w:shd w:val="clear" w:color="auto" w:fill="E1DFDD"/>
    </w:rPr>
  </w:style>
  <w:style w:type="character" w:customStyle="1" w:styleId="3a">
    <w:name w:val="Неразрешенное упоминание3"/>
    <w:basedOn w:val="a2"/>
    <w:uiPriority w:val="99"/>
    <w:semiHidden/>
    <w:unhideWhenUsed/>
    <w:rsid w:val="00772244"/>
    <w:rPr>
      <w:color w:val="605E5C"/>
      <w:shd w:val="clear" w:color="auto" w:fill="E1DFDD"/>
    </w:rPr>
  </w:style>
  <w:style w:type="paragraph" w:customStyle="1" w:styleId="afff5">
    <w:name w:val="Прижатый влево"/>
    <w:basedOn w:val="a1"/>
    <w:next w:val="a1"/>
    <w:uiPriority w:val="99"/>
    <w:rsid w:val="00F7271D"/>
    <w:pPr>
      <w:spacing w:line="240" w:lineRule="auto"/>
      <w:ind w:firstLine="0"/>
      <w:jc w:val="left"/>
    </w:pPr>
    <w:rPr>
      <w:rFonts w:ascii="Times New Roman CYR" w:eastAsiaTheme="minorEastAsia" w:hAnsi="Times New Roman CYR" w:cs="Times New Roman CYR"/>
      <w:color w:val="auto"/>
      <w:sz w:val="24"/>
      <w:szCs w:val="24"/>
    </w:rPr>
  </w:style>
  <w:style w:type="numbering" w:customStyle="1" w:styleId="17">
    <w:name w:val="Нет списка1"/>
    <w:next w:val="a4"/>
    <w:semiHidden/>
    <w:unhideWhenUsed/>
    <w:rsid w:val="002D7D44"/>
  </w:style>
  <w:style w:type="paragraph" w:customStyle="1" w:styleId="18">
    <w:name w:val="Обычный1"/>
    <w:uiPriority w:val="99"/>
    <w:rsid w:val="002D7D44"/>
    <w:rPr>
      <w:sz w:val="24"/>
    </w:rPr>
  </w:style>
  <w:style w:type="paragraph" w:styleId="afff6">
    <w:name w:val="Plain Text"/>
    <w:basedOn w:val="a1"/>
    <w:link w:val="afff7"/>
    <w:rsid w:val="002D7D44"/>
    <w:pPr>
      <w:widowControl/>
      <w:spacing w:line="240" w:lineRule="auto"/>
    </w:pPr>
    <w:rPr>
      <w:rFonts w:ascii="Courier New" w:hAnsi="Courier New" w:cs="Courier New"/>
      <w:color w:val="auto"/>
      <w:sz w:val="20"/>
      <w:szCs w:val="20"/>
    </w:rPr>
  </w:style>
  <w:style w:type="character" w:customStyle="1" w:styleId="afff7">
    <w:name w:val="Текст Знак"/>
    <w:basedOn w:val="a2"/>
    <w:link w:val="afff6"/>
    <w:rsid w:val="002D7D44"/>
    <w:rPr>
      <w:rFonts w:ascii="Courier New" w:hAnsi="Courier New" w:cs="Courier New"/>
    </w:rPr>
  </w:style>
  <w:style w:type="paragraph" w:styleId="afff8">
    <w:name w:val="Block Text"/>
    <w:basedOn w:val="a1"/>
    <w:rsid w:val="002D7D44"/>
    <w:pPr>
      <w:spacing w:line="240" w:lineRule="auto"/>
      <w:ind w:left="80" w:right="400" w:hanging="80"/>
      <w:jc w:val="left"/>
    </w:pPr>
    <w:rPr>
      <w:rFonts w:ascii="Times New Roman" w:eastAsia="Calibri" w:hAnsi="Times New Roman" w:cs="Times New Roman"/>
      <w:color w:val="auto"/>
      <w:sz w:val="28"/>
      <w:szCs w:val="28"/>
    </w:rPr>
  </w:style>
  <w:style w:type="paragraph" w:styleId="27">
    <w:name w:val="Body Text Indent 2"/>
    <w:basedOn w:val="a1"/>
    <w:link w:val="29"/>
    <w:rsid w:val="002D7D44"/>
    <w:pPr>
      <w:widowControl/>
      <w:autoSpaceDE/>
      <w:autoSpaceDN/>
      <w:adjustRightInd/>
      <w:spacing w:line="240" w:lineRule="auto"/>
      <w:ind w:firstLine="600"/>
    </w:pPr>
    <w:rPr>
      <w:rFonts w:ascii="Times New Roman" w:hAnsi="Times New Roman" w:cs="Times New Roman"/>
      <w:color w:val="auto"/>
      <w:sz w:val="24"/>
      <w:szCs w:val="24"/>
    </w:rPr>
  </w:style>
  <w:style w:type="character" w:customStyle="1" w:styleId="29">
    <w:name w:val="Основной текст с отступом 2 Знак"/>
    <w:basedOn w:val="a2"/>
    <w:link w:val="27"/>
    <w:rsid w:val="002D7D44"/>
    <w:rPr>
      <w:sz w:val="24"/>
      <w:szCs w:val="24"/>
    </w:rPr>
  </w:style>
  <w:style w:type="paragraph" w:customStyle="1" w:styleId="afff9">
    <w:name w:val="Стиль"/>
    <w:uiPriority w:val="99"/>
    <w:rsid w:val="002D7D44"/>
  </w:style>
  <w:style w:type="paragraph" w:styleId="afffa">
    <w:name w:val="table of figures"/>
    <w:aliases w:val="Перечень таблиц"/>
    <w:basedOn w:val="a1"/>
    <w:next w:val="a1"/>
    <w:uiPriority w:val="99"/>
    <w:rsid w:val="002D7D44"/>
    <w:pPr>
      <w:widowControl/>
      <w:autoSpaceDE/>
      <w:autoSpaceDN/>
      <w:adjustRightInd/>
      <w:ind w:firstLine="0"/>
      <w:jc w:val="left"/>
    </w:pPr>
    <w:rPr>
      <w:rFonts w:ascii="Calibri" w:hAnsi="Calibri" w:cs="Calibri"/>
      <w:i/>
      <w:iCs/>
      <w:color w:val="auto"/>
      <w:sz w:val="20"/>
      <w:szCs w:val="20"/>
      <w:lang w:eastAsia="en-US"/>
    </w:rPr>
  </w:style>
  <w:style w:type="paragraph" w:styleId="afffb">
    <w:name w:val="Document Map"/>
    <w:aliases w:val=" Знак1"/>
    <w:basedOn w:val="a1"/>
    <w:link w:val="afffc"/>
    <w:rsid w:val="002D7D44"/>
    <w:pPr>
      <w:widowControl/>
      <w:autoSpaceDE/>
      <w:autoSpaceDN/>
      <w:adjustRightInd/>
      <w:spacing w:line="240" w:lineRule="auto"/>
      <w:ind w:firstLine="709"/>
    </w:pPr>
    <w:rPr>
      <w:rFonts w:ascii="Tahoma" w:hAnsi="Tahoma" w:cs="Tahoma"/>
      <w:color w:val="auto"/>
      <w:sz w:val="16"/>
      <w:szCs w:val="16"/>
    </w:rPr>
  </w:style>
  <w:style w:type="character" w:customStyle="1" w:styleId="afffc">
    <w:name w:val="Схема документа Знак"/>
    <w:aliases w:val=" Знак1 Знак"/>
    <w:basedOn w:val="a2"/>
    <w:link w:val="afffb"/>
    <w:rsid w:val="002D7D44"/>
    <w:rPr>
      <w:rFonts w:ascii="Tahoma" w:hAnsi="Tahoma" w:cs="Tahoma"/>
      <w:sz w:val="16"/>
      <w:szCs w:val="16"/>
    </w:rPr>
  </w:style>
  <w:style w:type="paragraph" w:customStyle="1" w:styleId="2a">
    <w:name w:val="Обычный2"/>
    <w:uiPriority w:val="99"/>
    <w:rsid w:val="002D7D44"/>
    <w:rPr>
      <w:sz w:val="24"/>
    </w:rPr>
  </w:style>
  <w:style w:type="paragraph" w:customStyle="1" w:styleId="2b">
    <w:name w:val="Стиль2"/>
    <w:basedOn w:val="21"/>
    <w:link w:val="2c"/>
    <w:uiPriority w:val="99"/>
    <w:rsid w:val="002D7D44"/>
    <w:pPr>
      <w:numPr>
        <w:ilvl w:val="0"/>
        <w:numId w:val="0"/>
      </w:numPr>
      <w:spacing w:before="0" w:after="0" w:line="360" w:lineRule="auto"/>
    </w:pPr>
    <w:rPr>
      <w:rFonts w:ascii="Times New Roman" w:eastAsia="Times New Roman" w:hAnsi="Times New Roman"/>
      <w:i/>
      <w:sz w:val="28"/>
      <w:szCs w:val="28"/>
    </w:rPr>
  </w:style>
  <w:style w:type="paragraph" w:styleId="2d">
    <w:name w:val="Body Text 2"/>
    <w:aliases w:val="АРИАЛ Основной текст 2,Ариал"/>
    <w:basedOn w:val="a1"/>
    <w:link w:val="2e"/>
    <w:rsid w:val="002D7D44"/>
    <w:pPr>
      <w:widowControl/>
      <w:autoSpaceDE/>
      <w:autoSpaceDN/>
      <w:adjustRightInd/>
      <w:spacing w:line="240" w:lineRule="auto"/>
      <w:ind w:firstLine="0"/>
      <w:jc w:val="center"/>
    </w:pPr>
    <w:rPr>
      <w:rFonts w:cs="Times New Roman"/>
      <w:color w:val="auto"/>
      <w:sz w:val="28"/>
      <w:szCs w:val="20"/>
    </w:rPr>
  </w:style>
  <w:style w:type="character" w:customStyle="1" w:styleId="2e">
    <w:name w:val="Основной текст 2 Знак"/>
    <w:aliases w:val="АРИАЛ Основной текст 2 Знак,Ариал Знак"/>
    <w:basedOn w:val="a2"/>
    <w:link w:val="2d"/>
    <w:rsid w:val="002D7D44"/>
    <w:rPr>
      <w:rFonts w:ascii="Arial" w:hAnsi="Arial"/>
      <w:sz w:val="28"/>
    </w:rPr>
  </w:style>
  <w:style w:type="paragraph" w:customStyle="1" w:styleId="210">
    <w:name w:val="Основной текст 21"/>
    <w:basedOn w:val="a1"/>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paragraph" w:customStyle="1" w:styleId="19">
    <w:name w:val="Стиль1"/>
    <w:basedOn w:val="23"/>
    <w:link w:val="1a"/>
    <w:rsid w:val="002D7D44"/>
    <w:pPr>
      <w:widowControl/>
      <w:tabs>
        <w:tab w:val="right" w:leader="dot" w:pos="9637"/>
        <w:tab w:val="right" w:leader="dot" w:pos="10260"/>
      </w:tabs>
      <w:autoSpaceDE/>
      <w:autoSpaceDN/>
      <w:adjustRightInd/>
      <w:spacing w:after="120" w:line="240" w:lineRule="auto"/>
      <w:ind w:left="240" w:right="43"/>
    </w:pPr>
    <w:rPr>
      <w:rFonts w:ascii="Times New Roman" w:hAnsi="Times New Roman" w:cs="Times New Roman"/>
      <w:noProof/>
      <w:color w:val="auto"/>
      <w:sz w:val="24"/>
      <w:szCs w:val="24"/>
    </w:rPr>
  </w:style>
  <w:style w:type="paragraph" w:customStyle="1" w:styleId="211">
    <w:name w:val="Основной текст 211"/>
    <w:basedOn w:val="a1"/>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character" w:styleId="afffd">
    <w:name w:val="line number"/>
    <w:uiPriority w:val="99"/>
    <w:rsid w:val="002D7D44"/>
    <w:rPr>
      <w:rFonts w:cs="Times New Roman"/>
    </w:rPr>
  </w:style>
  <w:style w:type="character" w:customStyle="1" w:styleId="afffe">
    <w:name w:val="Список Знак"/>
    <w:link w:val="affff"/>
    <w:uiPriority w:val="99"/>
    <w:locked/>
    <w:rsid w:val="002D7D44"/>
    <w:rPr>
      <w:sz w:val="24"/>
    </w:rPr>
  </w:style>
  <w:style w:type="paragraph" w:styleId="affff">
    <w:name w:val="List"/>
    <w:basedOn w:val="a1"/>
    <w:link w:val="afffe"/>
    <w:uiPriority w:val="99"/>
    <w:rsid w:val="002D7D44"/>
    <w:pPr>
      <w:widowControl/>
      <w:autoSpaceDE/>
      <w:autoSpaceDN/>
      <w:adjustRightInd/>
      <w:spacing w:line="240" w:lineRule="auto"/>
    </w:pPr>
    <w:rPr>
      <w:rFonts w:ascii="Times New Roman" w:hAnsi="Times New Roman" w:cs="Times New Roman"/>
      <w:color w:val="auto"/>
      <w:sz w:val="24"/>
      <w:szCs w:val="20"/>
    </w:rPr>
  </w:style>
  <w:style w:type="numbering" w:customStyle="1" w:styleId="110">
    <w:name w:val="Нет списка11"/>
    <w:next w:val="a4"/>
    <w:uiPriority w:val="99"/>
    <w:semiHidden/>
    <w:unhideWhenUsed/>
    <w:rsid w:val="002D7D44"/>
  </w:style>
  <w:style w:type="table" w:customStyle="1" w:styleId="1b">
    <w:name w:val="Сетка таблицы1"/>
    <w:basedOn w:val="a3"/>
    <w:next w:val="aa"/>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uiPriority w:val="99"/>
    <w:rsid w:val="002D7D44"/>
    <w:rPr>
      <w:sz w:val="24"/>
      <w:szCs w:val="24"/>
    </w:rPr>
  </w:style>
  <w:style w:type="character" w:customStyle="1" w:styleId="affff0">
    <w:name w:val="Скрытый знак"/>
    <w:uiPriority w:val="99"/>
    <w:qFormat/>
    <w:rsid w:val="0070483F"/>
    <w:rPr>
      <w:strike/>
      <w:vanish/>
      <w:color w:val="FF0000"/>
    </w:rPr>
  </w:style>
  <w:style w:type="numbering" w:customStyle="1" w:styleId="2f">
    <w:name w:val="Нет списка2"/>
    <w:next w:val="a4"/>
    <w:semiHidden/>
    <w:unhideWhenUsed/>
    <w:rsid w:val="002D7D44"/>
  </w:style>
  <w:style w:type="table" w:customStyle="1" w:styleId="2f0">
    <w:name w:val="Сетка таблицы2"/>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endnote text"/>
    <w:basedOn w:val="a1"/>
    <w:link w:val="affff2"/>
    <w:rsid w:val="002D7D44"/>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2">
    <w:name w:val="Текст концевой сноски Знак"/>
    <w:basedOn w:val="a2"/>
    <w:link w:val="affff1"/>
    <w:rsid w:val="002D7D44"/>
    <w:rPr>
      <w:rFonts w:ascii="Arial" w:eastAsia="Microsoft YaHei" w:hAnsi="Arial"/>
      <w:spacing w:val="-5"/>
    </w:rPr>
  </w:style>
  <w:style w:type="paragraph" w:styleId="a">
    <w:name w:val="List Bullet"/>
    <w:basedOn w:val="affff"/>
    <w:link w:val="affff3"/>
    <w:uiPriority w:val="99"/>
    <w:rsid w:val="002D7D44"/>
    <w:pPr>
      <w:widowControl w:val="0"/>
      <w:numPr>
        <w:numId w:val="9"/>
      </w:numPr>
      <w:tabs>
        <w:tab w:val="clear" w:pos="786"/>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3">
    <w:name w:val="Маркированный список Знак"/>
    <w:link w:val="a"/>
    <w:uiPriority w:val="99"/>
    <w:locked/>
    <w:rsid w:val="002D7D44"/>
    <w:rPr>
      <w:rFonts w:ascii="Arial" w:hAnsi="Arial"/>
      <w:spacing w:val="-5"/>
    </w:rPr>
  </w:style>
  <w:style w:type="table" w:styleId="-3">
    <w:name w:val="Light Shading Accent 3"/>
    <w:basedOn w:val="a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
    <w:name w:val="Сетка таблицы11"/>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1">
    <w:name w:val="List 2"/>
    <w:basedOn w:val="a1"/>
    <w:link w:val="2f2"/>
    <w:uiPriority w:val="99"/>
    <w:rsid w:val="002D7D44"/>
    <w:pPr>
      <w:autoSpaceDE/>
      <w:autoSpaceDN/>
      <w:spacing w:before="120" w:after="120" w:line="240" w:lineRule="auto"/>
      <w:ind w:left="566" w:hanging="283"/>
      <w:contextualSpacing/>
      <w:textAlignment w:val="baseline"/>
    </w:pPr>
    <w:rPr>
      <w:rFonts w:eastAsia="Microsoft YaHei" w:cs="Times New Roman"/>
      <w:color w:val="auto"/>
      <w:spacing w:val="-5"/>
      <w:sz w:val="20"/>
      <w:szCs w:val="20"/>
    </w:rPr>
  </w:style>
  <w:style w:type="character" w:customStyle="1" w:styleId="2f2">
    <w:name w:val="Список 2 Знак"/>
    <w:link w:val="2f1"/>
    <w:uiPriority w:val="99"/>
    <w:locked/>
    <w:rsid w:val="002D7D44"/>
    <w:rPr>
      <w:rFonts w:ascii="Arial" w:eastAsia="Microsoft YaHei" w:hAnsi="Arial"/>
      <w:spacing w:val="-5"/>
    </w:rPr>
  </w:style>
  <w:style w:type="paragraph" w:styleId="affff4">
    <w:name w:val="footnote text"/>
    <w:basedOn w:val="a1"/>
    <w:link w:val="affff5"/>
    <w:uiPriority w:val="99"/>
    <w:rsid w:val="002D7D44"/>
    <w:pPr>
      <w:autoSpaceDE/>
      <w:autoSpaceDN/>
      <w:spacing w:before="120" w:after="120" w:line="240" w:lineRule="auto"/>
      <w:textAlignment w:val="baseline"/>
    </w:pPr>
    <w:rPr>
      <w:rFonts w:eastAsia="Microsoft YaHei" w:cs="Times New Roman"/>
      <w:color w:val="auto"/>
      <w:spacing w:val="-5"/>
      <w:sz w:val="20"/>
      <w:szCs w:val="20"/>
    </w:rPr>
  </w:style>
  <w:style w:type="character" w:customStyle="1" w:styleId="affff5">
    <w:name w:val="Текст сноски Знак"/>
    <w:basedOn w:val="a2"/>
    <w:link w:val="affff4"/>
    <w:uiPriority w:val="99"/>
    <w:rsid w:val="002D7D44"/>
    <w:rPr>
      <w:rFonts w:ascii="Arial" w:eastAsia="Microsoft YaHei" w:hAnsi="Arial"/>
      <w:spacing w:val="-5"/>
    </w:rPr>
  </w:style>
  <w:style w:type="paragraph" w:styleId="1c">
    <w:name w:val="index 1"/>
    <w:basedOn w:val="a1"/>
    <w:autoRedefine/>
    <w:uiPriority w:val="99"/>
    <w:rsid w:val="002D7D44"/>
    <w:pPr>
      <w:autoSpaceDE/>
      <w:autoSpaceDN/>
      <w:spacing w:before="120" w:after="120" w:line="240" w:lineRule="auto"/>
      <w:textAlignment w:val="baseline"/>
    </w:pPr>
    <w:rPr>
      <w:rFonts w:eastAsia="Microsoft YaHei" w:cs="Times New Roman"/>
      <w:color w:val="auto"/>
      <w:spacing w:val="-5"/>
      <w:sz w:val="20"/>
      <w:szCs w:val="20"/>
      <w:lang w:eastAsia="en-US"/>
    </w:rPr>
  </w:style>
  <w:style w:type="paragraph" w:styleId="2f3">
    <w:name w:val="index 2"/>
    <w:basedOn w:val="a1"/>
    <w:autoRedefine/>
    <w:uiPriority w:val="99"/>
    <w:rsid w:val="002D7D44"/>
    <w:pPr>
      <w:autoSpaceDE/>
      <w:autoSpaceDN/>
      <w:spacing w:before="120" w:after="120" w:line="240" w:lineRule="auto"/>
      <w:ind w:left="720"/>
      <w:textAlignment w:val="baseline"/>
    </w:pPr>
    <w:rPr>
      <w:rFonts w:eastAsia="Microsoft YaHei" w:cs="Times New Roman"/>
      <w:color w:val="auto"/>
      <w:spacing w:val="-5"/>
      <w:sz w:val="20"/>
      <w:szCs w:val="20"/>
      <w:lang w:eastAsia="en-US"/>
    </w:rPr>
  </w:style>
  <w:style w:type="paragraph" w:styleId="3b">
    <w:name w:val="index 3"/>
    <w:basedOn w:val="a1"/>
    <w:autoRedefine/>
    <w:uiPriority w:val="99"/>
    <w:rsid w:val="002D7D44"/>
    <w:pPr>
      <w:autoSpaceDE/>
      <w:autoSpaceDN/>
      <w:spacing w:before="120" w:after="120" w:line="240" w:lineRule="auto"/>
      <w:textAlignment w:val="baseline"/>
    </w:pPr>
    <w:rPr>
      <w:rFonts w:eastAsia="Microsoft YaHei" w:cs="Times New Roman"/>
      <w:color w:val="auto"/>
      <w:spacing w:val="-5"/>
      <w:sz w:val="20"/>
      <w:szCs w:val="20"/>
      <w:lang w:eastAsia="en-US"/>
    </w:rPr>
  </w:style>
  <w:style w:type="paragraph" w:styleId="44">
    <w:name w:val="index 4"/>
    <w:basedOn w:val="a1"/>
    <w:autoRedefine/>
    <w:uiPriority w:val="99"/>
    <w:rsid w:val="002D7D44"/>
    <w:pPr>
      <w:autoSpaceDE/>
      <w:autoSpaceDN/>
      <w:spacing w:before="120" w:after="120" w:line="240" w:lineRule="auto"/>
      <w:ind w:left="1440"/>
      <w:textAlignment w:val="baseline"/>
    </w:pPr>
    <w:rPr>
      <w:rFonts w:eastAsia="Microsoft YaHei" w:cs="Times New Roman"/>
      <w:color w:val="auto"/>
      <w:spacing w:val="-5"/>
      <w:sz w:val="20"/>
      <w:szCs w:val="20"/>
      <w:lang w:eastAsia="en-US"/>
    </w:rPr>
  </w:style>
  <w:style w:type="paragraph" w:styleId="54">
    <w:name w:val="index 5"/>
    <w:basedOn w:val="a1"/>
    <w:autoRedefine/>
    <w:uiPriority w:val="99"/>
    <w:rsid w:val="002D7D44"/>
    <w:pPr>
      <w:autoSpaceDE/>
      <w:autoSpaceDN/>
      <w:spacing w:before="120" w:after="120" w:line="240" w:lineRule="auto"/>
      <w:ind w:left="1800"/>
      <w:textAlignment w:val="baseline"/>
    </w:pPr>
    <w:rPr>
      <w:rFonts w:eastAsia="Microsoft YaHei" w:cs="Times New Roman"/>
      <w:color w:val="auto"/>
      <w:spacing w:val="-5"/>
      <w:sz w:val="20"/>
      <w:szCs w:val="20"/>
      <w:lang w:eastAsia="en-US"/>
    </w:rPr>
  </w:style>
  <w:style w:type="paragraph" w:styleId="affff6">
    <w:name w:val="index heading"/>
    <w:basedOn w:val="a1"/>
    <w:next w:val="1c"/>
    <w:uiPriority w:val="99"/>
    <w:rsid w:val="002D7D44"/>
    <w:pPr>
      <w:autoSpaceDE/>
      <w:autoSpaceDN/>
      <w:spacing w:before="120" w:after="120" w:line="480" w:lineRule="atLeast"/>
      <w:textAlignment w:val="baseline"/>
    </w:pPr>
    <w:rPr>
      <w:rFonts w:ascii="Arial Black" w:eastAsia="Microsoft YaHei" w:hAnsi="Arial Black" w:cs="Times New Roman"/>
      <w:color w:val="auto"/>
      <w:spacing w:val="-5"/>
      <w:sz w:val="20"/>
      <w:szCs w:val="20"/>
      <w:lang w:eastAsia="en-US"/>
    </w:rPr>
  </w:style>
  <w:style w:type="paragraph" w:styleId="affff7">
    <w:name w:val="table of authorities"/>
    <w:basedOn w:val="a1"/>
    <w:uiPriority w:val="99"/>
    <w:rsid w:val="002D7D44"/>
    <w:pPr>
      <w:tabs>
        <w:tab w:val="right" w:leader="dot" w:pos="7560"/>
      </w:tabs>
      <w:autoSpaceDE/>
      <w:autoSpaceDN/>
      <w:spacing w:before="120" w:after="120" w:line="240" w:lineRule="auto"/>
      <w:ind w:left="1440" w:hanging="360"/>
      <w:textAlignment w:val="baseline"/>
    </w:pPr>
    <w:rPr>
      <w:rFonts w:eastAsia="Microsoft YaHei" w:cs="Times New Roman"/>
      <w:color w:val="auto"/>
      <w:spacing w:val="-5"/>
      <w:sz w:val="20"/>
      <w:szCs w:val="20"/>
      <w:lang w:eastAsia="en-US"/>
    </w:rPr>
  </w:style>
  <w:style w:type="character" w:customStyle="1" w:styleId="affff8">
    <w:name w:val="рисунок Знак"/>
    <w:link w:val="affff9"/>
    <w:uiPriority w:val="99"/>
    <w:semiHidden/>
    <w:locked/>
    <w:rsid w:val="002D7D44"/>
  </w:style>
  <w:style w:type="paragraph" w:customStyle="1" w:styleId="affff9">
    <w:name w:val="рисунок"/>
    <w:basedOn w:val="a1"/>
    <w:next w:val="a1"/>
    <w:link w:val="affff8"/>
    <w:uiPriority w:val="99"/>
    <w:semiHidden/>
    <w:rsid w:val="002D7D44"/>
    <w:pPr>
      <w:keepNext/>
      <w:widowControl/>
      <w:autoSpaceDE/>
      <w:autoSpaceDN/>
      <w:adjustRightInd/>
      <w:spacing w:before="120" w:after="120"/>
      <w:jc w:val="center"/>
    </w:pPr>
    <w:rPr>
      <w:rFonts w:ascii="Times New Roman" w:hAnsi="Times New Roman" w:cs="Times New Roman"/>
      <w:color w:val="auto"/>
      <w:sz w:val="20"/>
      <w:szCs w:val="20"/>
    </w:rPr>
  </w:style>
  <w:style w:type="table" w:styleId="55">
    <w:name w:val="Table Grid 5"/>
    <w:basedOn w:val="a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affffa">
    <w:name w:val="Папушкин"/>
    <w:basedOn w:val="aa"/>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styleId="3c">
    <w:name w:val="List 3"/>
    <w:basedOn w:val="affff"/>
    <w:uiPriority w:val="99"/>
    <w:rsid w:val="002D7D44"/>
    <w:pPr>
      <w:widowControl w:val="0"/>
      <w:adjustRightInd w:val="0"/>
      <w:spacing w:before="120" w:after="120"/>
      <w:ind w:left="2160" w:firstLine="0"/>
      <w:textAlignment w:val="baseline"/>
    </w:pPr>
    <w:rPr>
      <w:rFonts w:ascii="Arial" w:eastAsia="Microsoft YaHei" w:hAnsi="Arial"/>
      <w:spacing w:val="-5"/>
      <w:sz w:val="20"/>
      <w:lang w:eastAsia="en-US"/>
    </w:rPr>
  </w:style>
  <w:style w:type="paragraph" w:styleId="45">
    <w:name w:val="List 4"/>
    <w:basedOn w:val="affff"/>
    <w:uiPriority w:val="99"/>
    <w:rsid w:val="002D7D44"/>
    <w:pPr>
      <w:widowControl w:val="0"/>
      <w:adjustRightInd w:val="0"/>
      <w:spacing w:before="120" w:after="120"/>
      <w:ind w:left="2520" w:firstLine="0"/>
      <w:textAlignment w:val="baseline"/>
    </w:pPr>
    <w:rPr>
      <w:rFonts w:ascii="Arial" w:eastAsia="Microsoft YaHei" w:hAnsi="Arial"/>
      <w:spacing w:val="-5"/>
      <w:sz w:val="20"/>
      <w:lang w:eastAsia="en-US"/>
    </w:rPr>
  </w:style>
  <w:style w:type="paragraph" w:styleId="56">
    <w:name w:val="List 5"/>
    <w:basedOn w:val="affff"/>
    <w:link w:val="57"/>
    <w:uiPriority w:val="99"/>
    <w:rsid w:val="002D7D44"/>
    <w:pPr>
      <w:widowControl w:val="0"/>
      <w:adjustRightInd w:val="0"/>
      <w:spacing w:before="120" w:after="120"/>
      <w:ind w:left="2880" w:firstLine="0"/>
      <w:textAlignment w:val="baseline"/>
    </w:pPr>
    <w:rPr>
      <w:rFonts w:ascii="Arial" w:eastAsia="Microsoft YaHei" w:hAnsi="Arial"/>
      <w:spacing w:val="-5"/>
      <w:sz w:val="20"/>
      <w:lang w:eastAsia="en-US"/>
    </w:rPr>
  </w:style>
  <w:style w:type="paragraph" w:styleId="31">
    <w:name w:val="List Bullet 3"/>
    <w:basedOn w:val="a1"/>
    <w:uiPriority w:val="99"/>
    <w:rsid w:val="002D7D44"/>
    <w:pPr>
      <w:numPr>
        <w:numId w:val="10"/>
      </w:numPr>
      <w:autoSpaceDE/>
      <w:autoSpaceDN/>
      <w:spacing w:before="120" w:after="120" w:line="240" w:lineRule="auto"/>
      <w:ind w:left="714" w:hanging="357"/>
      <w:textAlignment w:val="baseline"/>
    </w:pPr>
    <w:rPr>
      <w:rFonts w:eastAsia="Microsoft YaHei" w:cs="Times New Roman"/>
      <w:color w:val="auto"/>
      <w:spacing w:val="-5"/>
      <w:sz w:val="20"/>
      <w:szCs w:val="20"/>
      <w:lang w:eastAsia="en-US"/>
    </w:rPr>
  </w:style>
  <w:style w:type="paragraph" w:styleId="40">
    <w:name w:val="List Bullet 4"/>
    <w:basedOn w:val="a1"/>
    <w:autoRedefine/>
    <w:uiPriority w:val="99"/>
    <w:rsid w:val="002D7D44"/>
    <w:pPr>
      <w:numPr>
        <w:numId w:val="2"/>
      </w:numPr>
      <w:tabs>
        <w:tab w:val="clear" w:pos="926"/>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50">
    <w:name w:val="List Bullet 5"/>
    <w:basedOn w:val="a1"/>
    <w:autoRedefine/>
    <w:uiPriority w:val="99"/>
    <w:rsid w:val="002D7D44"/>
    <w:pPr>
      <w:numPr>
        <w:numId w:val="3"/>
      </w:numPr>
      <w:tabs>
        <w:tab w:val="clear" w:pos="1209"/>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20">
    <w:name w:val="List Number 2"/>
    <w:basedOn w:val="affe"/>
    <w:uiPriority w:val="99"/>
    <w:rsid w:val="002D7D44"/>
    <w:pPr>
      <w:widowControl w:val="0"/>
      <w:numPr>
        <w:numId w:val="4"/>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e"/>
    <w:uiPriority w:val="99"/>
    <w:rsid w:val="002D7D44"/>
    <w:pPr>
      <w:widowControl w:val="0"/>
      <w:numPr>
        <w:numId w:val="5"/>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e"/>
    <w:uiPriority w:val="99"/>
    <w:rsid w:val="002D7D44"/>
    <w:pPr>
      <w:widowControl w:val="0"/>
      <w:numPr>
        <w:numId w:val="6"/>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e"/>
    <w:uiPriority w:val="99"/>
    <w:rsid w:val="002D7D44"/>
    <w:pPr>
      <w:widowControl w:val="0"/>
      <w:numPr>
        <w:numId w:val="7"/>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b">
    <w:name w:val="Нормальный"/>
    <w:uiPriority w:val="99"/>
    <w:rsid w:val="002D7D44"/>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d">
    <w:name w:val="Table Columns 3"/>
    <w:basedOn w:val="a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7">
    <w:name w:val="Table Columns 4"/>
    <w:basedOn w:val="a3"/>
    <w:rsid w:val="002D7D4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olumns 2"/>
    <w:basedOn w:val="a3"/>
    <w:rsid w:val="002D7D4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3"/>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Contemporary"/>
    <w:basedOn w:val="a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5">
    <w:name w:val="Table Simple 2"/>
    <w:basedOn w:val="a3"/>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d">
    <w:name w:val="Table Professional"/>
    <w:basedOn w:val="a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
    <w:autoRedefine/>
    <w:uiPriority w:val="99"/>
    <w:rsid w:val="002D7D44"/>
    <w:pPr>
      <w:numPr>
        <w:numId w:val="8"/>
      </w:numPr>
      <w:tabs>
        <w:tab w:val="clear" w:pos="993"/>
        <w:tab w:val="clear" w:pos="1492"/>
        <w:tab w:val="left" w:pos="567"/>
      </w:tabs>
      <w:adjustRightInd/>
      <w:spacing w:line="276" w:lineRule="auto"/>
      <w:ind w:left="357" w:hanging="357"/>
      <w:jc w:val="left"/>
    </w:pPr>
  </w:style>
  <w:style w:type="table" w:styleId="1d">
    <w:name w:val="Table Simple 1"/>
    <w:basedOn w:val="a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Classic 2"/>
    <w:basedOn w:val="a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1"/>
    <w:uiPriority w:val="99"/>
    <w:semiHidden/>
    <w:rsid w:val="002D7D44"/>
    <w:pPr>
      <w:widowControl/>
      <w:autoSpaceDE/>
      <w:autoSpaceDN/>
      <w:adjustRightInd/>
      <w:spacing w:before="120"/>
      <w:ind w:firstLine="709"/>
    </w:pPr>
    <w:rPr>
      <w:rFonts w:cs="Times New Roman"/>
      <w:color w:val="auto"/>
      <w:sz w:val="24"/>
      <w:szCs w:val="20"/>
    </w:rPr>
  </w:style>
  <w:style w:type="table" w:styleId="82">
    <w:name w:val="Table Grid 8"/>
    <w:basedOn w:val="a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e">
    <w:name w:val="Подрисуночный текст"/>
    <w:basedOn w:val="a1"/>
    <w:next w:val="a1"/>
    <w:link w:val="afffff"/>
    <w:uiPriority w:val="99"/>
    <w:rsid w:val="002D7D44"/>
    <w:pPr>
      <w:keepNext/>
      <w:widowControl/>
      <w:autoSpaceDE/>
      <w:autoSpaceDN/>
      <w:adjustRightInd/>
      <w:spacing w:before="120" w:after="120"/>
      <w:jc w:val="center"/>
    </w:pPr>
    <w:rPr>
      <w:rFonts w:eastAsia="Microsoft YaHei" w:cs="Times New Roman"/>
      <w:color w:val="auto"/>
      <w:sz w:val="20"/>
      <w:szCs w:val="20"/>
    </w:rPr>
  </w:style>
  <w:style w:type="character" w:customStyle="1" w:styleId="afffff">
    <w:name w:val="Подрисуночный текст Знак"/>
    <w:link w:val="affffe"/>
    <w:uiPriority w:val="99"/>
    <w:locked/>
    <w:rsid w:val="002D7D44"/>
    <w:rPr>
      <w:rFonts w:ascii="Arial" w:eastAsia="Microsoft YaHei" w:hAnsi="Arial"/>
    </w:rPr>
  </w:style>
  <w:style w:type="paragraph" w:styleId="afffff0">
    <w:name w:val="List Continue"/>
    <w:basedOn w:val="affff"/>
    <w:uiPriority w:val="99"/>
    <w:rsid w:val="002D7D44"/>
    <w:pPr>
      <w:widowControl w:val="0"/>
      <w:adjustRightInd w:val="0"/>
      <w:spacing w:before="120" w:after="120"/>
      <w:ind w:firstLine="0"/>
      <w:textAlignment w:val="baseline"/>
    </w:pPr>
    <w:rPr>
      <w:rFonts w:ascii="Arial" w:eastAsia="Microsoft YaHei" w:hAnsi="Arial"/>
      <w:spacing w:val="-5"/>
      <w:sz w:val="20"/>
      <w:lang w:eastAsia="en-US"/>
    </w:rPr>
  </w:style>
  <w:style w:type="paragraph" w:styleId="2f7">
    <w:name w:val="List Continue 2"/>
    <w:basedOn w:val="afffff0"/>
    <w:uiPriority w:val="99"/>
    <w:rsid w:val="002D7D44"/>
    <w:pPr>
      <w:ind w:left="2160"/>
    </w:pPr>
  </w:style>
  <w:style w:type="paragraph" w:styleId="3e">
    <w:name w:val="List Continue 3"/>
    <w:basedOn w:val="afffff0"/>
    <w:uiPriority w:val="99"/>
    <w:rsid w:val="002D7D44"/>
    <w:pPr>
      <w:ind w:left="2520"/>
    </w:pPr>
  </w:style>
  <w:style w:type="paragraph" w:styleId="48">
    <w:name w:val="List Continue 4"/>
    <w:basedOn w:val="afffff0"/>
    <w:uiPriority w:val="99"/>
    <w:rsid w:val="002D7D44"/>
    <w:pPr>
      <w:ind w:left="2880"/>
    </w:pPr>
  </w:style>
  <w:style w:type="paragraph" w:styleId="59">
    <w:name w:val="List Continue 5"/>
    <w:basedOn w:val="afffff0"/>
    <w:uiPriority w:val="99"/>
    <w:rsid w:val="002D7D44"/>
    <w:pPr>
      <w:ind w:left="3240"/>
    </w:pPr>
  </w:style>
  <w:style w:type="table" w:styleId="2f8">
    <w:name w:val="Table Grid 2"/>
    <w:basedOn w:val="a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e">
    <w:name w:val="Table Grid 1"/>
    <w:basedOn w:val="a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3f">
    <w:name w:val="Table Simple 3"/>
    <w:basedOn w:val="a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1"/>
    <w:link w:val="HTML0"/>
    <w:uiPriority w:val="99"/>
    <w:rsid w:val="002D7D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ind w:firstLine="0"/>
      <w:jc w:val="left"/>
    </w:pPr>
    <w:rPr>
      <w:rFonts w:ascii="Courier New" w:hAnsi="Courier New" w:cs="Times New Roman"/>
      <w:color w:val="auto"/>
      <w:sz w:val="20"/>
      <w:szCs w:val="20"/>
    </w:rPr>
  </w:style>
  <w:style w:type="character" w:customStyle="1" w:styleId="HTML0">
    <w:name w:val="Стандартный HTML Знак"/>
    <w:basedOn w:val="a2"/>
    <w:link w:val="HTML"/>
    <w:uiPriority w:val="99"/>
    <w:rsid w:val="002D7D44"/>
    <w:rPr>
      <w:rFonts w:ascii="Courier New" w:hAnsi="Courier New"/>
    </w:rPr>
  </w:style>
  <w:style w:type="paragraph" w:styleId="afffff1">
    <w:name w:val="Revision"/>
    <w:hidden/>
    <w:uiPriority w:val="99"/>
    <w:semiHidden/>
    <w:rsid w:val="002D7D44"/>
    <w:rPr>
      <w:rFonts w:ascii="Arial" w:eastAsia="Microsoft YaHei" w:hAnsi="Arial"/>
      <w:spacing w:val="-5"/>
      <w:lang w:eastAsia="en-US"/>
    </w:rPr>
  </w:style>
  <w:style w:type="paragraph" w:customStyle="1" w:styleId="1f">
    <w:name w:val="Маркированный_1"/>
    <w:basedOn w:val="a1"/>
    <w:link w:val="1f0"/>
    <w:uiPriority w:val="99"/>
    <w:rsid w:val="002D7D44"/>
    <w:pPr>
      <w:widowControl/>
      <w:tabs>
        <w:tab w:val="left" w:pos="900"/>
      </w:tabs>
      <w:autoSpaceDE/>
      <w:autoSpaceDN/>
      <w:adjustRightInd/>
      <w:ind w:firstLine="720"/>
    </w:pPr>
    <w:rPr>
      <w:rFonts w:ascii="Times New Roman" w:hAnsi="Times New Roman" w:cs="Times New Roman"/>
      <w:color w:val="auto"/>
      <w:sz w:val="24"/>
      <w:szCs w:val="20"/>
    </w:rPr>
  </w:style>
  <w:style w:type="character" w:customStyle="1" w:styleId="1f0">
    <w:name w:val="Маркированный_1 Знак"/>
    <w:link w:val="1f"/>
    <w:uiPriority w:val="99"/>
    <w:locked/>
    <w:rsid w:val="002D7D44"/>
    <w:rPr>
      <w:sz w:val="24"/>
    </w:rPr>
  </w:style>
  <w:style w:type="paragraph" w:customStyle="1" w:styleId="afffff2">
    <w:name w:val="Формула где"/>
    <w:basedOn w:val="a1"/>
    <w:autoRedefine/>
    <w:uiPriority w:val="99"/>
    <w:rsid w:val="002D7D44"/>
    <w:pPr>
      <w:widowControl/>
      <w:autoSpaceDE/>
      <w:autoSpaceDN/>
      <w:adjustRightInd/>
      <w:ind w:firstLine="709"/>
    </w:pPr>
    <w:rPr>
      <w:rFonts w:ascii="Times New Roman" w:hAnsi="Times New Roman" w:cs="Times New Roman"/>
      <w:position w:val="-10"/>
      <w:sz w:val="28"/>
      <w:szCs w:val="20"/>
    </w:rPr>
  </w:style>
  <w:style w:type="table" w:customStyle="1" w:styleId="1f1">
    <w:name w:val="Светлая заливка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9">
    <w:name w:val="Светлая заливка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0">
    <w:name w:val="Сетка таблицы3"/>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1">
    <w:name w:val="Светлая заливка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ветлая заливка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етка таблицы4"/>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3">
    <w:name w:val="Body Text First Indent"/>
    <w:basedOn w:val="a6"/>
    <w:link w:val="afffff4"/>
    <w:uiPriority w:val="99"/>
    <w:rsid w:val="002D7D44"/>
    <w:pPr>
      <w:widowControl/>
      <w:autoSpaceDE/>
      <w:autoSpaceDN/>
      <w:adjustRightInd/>
      <w:spacing w:after="120" w:line="240" w:lineRule="auto"/>
      <w:ind w:firstLine="210"/>
    </w:pPr>
    <w:rPr>
      <w:rFonts w:eastAsia="Microsoft YaHei" w:cs="Times New Roman"/>
      <w:color w:val="auto"/>
      <w:spacing w:val="-5"/>
      <w:sz w:val="20"/>
      <w:szCs w:val="20"/>
    </w:rPr>
  </w:style>
  <w:style w:type="character" w:customStyle="1" w:styleId="afffff4">
    <w:name w:val="Красная строка Знак"/>
    <w:basedOn w:val="a7"/>
    <w:link w:val="afffff3"/>
    <w:uiPriority w:val="99"/>
    <w:rsid w:val="002D7D44"/>
    <w:rPr>
      <w:rFonts w:ascii="Arial" w:eastAsia="Microsoft YaHei" w:hAnsi="Arial" w:cs="Arial"/>
      <w:color w:val="000000"/>
      <w:spacing w:val="-5"/>
      <w:sz w:val="22"/>
      <w:szCs w:val="22"/>
    </w:rPr>
  </w:style>
  <w:style w:type="table" w:customStyle="1" w:styleId="5b">
    <w:name w:val="Сетка таблицы5"/>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rsid w:val="002D7D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Обычный12"/>
    <w:uiPriority w:val="99"/>
    <w:rsid w:val="002D7D44"/>
    <w:rPr>
      <w:sz w:val="24"/>
    </w:rPr>
  </w:style>
  <w:style w:type="paragraph" w:customStyle="1" w:styleId="212">
    <w:name w:val="Основной текст 212"/>
    <w:basedOn w:val="a1"/>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numbering" w:customStyle="1" w:styleId="3f2">
    <w:name w:val="Нет списка3"/>
    <w:next w:val="a4"/>
    <w:uiPriority w:val="99"/>
    <w:semiHidden/>
    <w:unhideWhenUsed/>
    <w:rsid w:val="002D7D44"/>
  </w:style>
  <w:style w:type="table" w:customStyle="1" w:styleId="121">
    <w:name w:val="Сетка таблицы12"/>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30">
    <w:name w:val="Сетка таблицы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f2">
    <w:name w:val="Папушкин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0">
    <w:name w:val="Столбцы таблицы 31"/>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3">
    <w:name w:val="Современная таблица1"/>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Простая таблица 21"/>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Стандартная таблица1"/>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Простая таблица 11"/>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Классическая таблица 21"/>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0">
    <w:name w:val="Сетка таблицы 81"/>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
    <w:name w:val="Простая таблица 31"/>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Сетка таблицы3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
    <w:name w:val="Светлая заливка3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
    <w:name w:val="Сетка таблицы4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ветлая заливка5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0">
    <w:name w:val="Сетка таблицы9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b">
    <w:name w:val="Нет списка4"/>
    <w:next w:val="a4"/>
    <w:uiPriority w:val="99"/>
    <w:semiHidden/>
    <w:unhideWhenUsed/>
    <w:rsid w:val="002D7D44"/>
  </w:style>
  <w:style w:type="table" w:customStyle="1" w:styleId="140">
    <w:name w:val="Сетка таблицы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50">
    <w:name w:val="Сетка таблицы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fa">
    <w:name w:val="Папушкин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0">
    <w:name w:val="Столбцы таблицы 32"/>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b">
    <w:name w:val="Современная таблица2"/>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
    <w:name w:val="Простая таблица 22"/>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c">
    <w:name w:val="Стандартная таблица2"/>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
    <w:name w:val="Простая таблица 12"/>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Классическая таблица 22"/>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0">
    <w:name w:val="Сетка таблицы 82"/>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
    <w:name w:val="Сетка таблицы 22"/>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
    <w:name w:val="Сетка таблицы 12"/>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
    <w:name w:val="Простая таблица 32"/>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22">
    <w:name w:val="Сетка таблицы3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ветлая заливка3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етка таблицы4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ветлая заливка5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0">
    <w:name w:val="Сетка таблицы9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c">
    <w:name w:val="Нет списка5"/>
    <w:next w:val="a4"/>
    <w:uiPriority w:val="99"/>
    <w:semiHidden/>
    <w:unhideWhenUsed/>
    <w:rsid w:val="002D7D44"/>
  </w:style>
  <w:style w:type="table" w:customStyle="1" w:styleId="160">
    <w:name w:val="Сетка таблицы1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70">
    <w:name w:val="Сетка таблицы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3">
    <w:name w:val="Папушкин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0">
    <w:name w:val="Столбцы таблицы 33"/>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
    <w:name w:val="Таблица-список 13"/>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4">
    <w:name w:val="Современная таблица3"/>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1">
    <w:name w:val="Простая таблица 23"/>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5">
    <w:name w:val="Стандартная таблица3"/>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
    <w:name w:val="Простая таблица 13"/>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
    <w:name w:val="Классическая таблица 23"/>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Сетка таблицы 83"/>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Сетка таблицы 23"/>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2">
    <w:name w:val="Сетка таблицы 13"/>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
    <w:name w:val="Простая таблица 33"/>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32">
    <w:name w:val="Сетка таблицы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
    <w:name w:val="Светлая заливка3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етка таблицы4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ветлая заливка5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
    <w:name w:val="Сетка таблицы9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2D7D44"/>
  </w:style>
  <w:style w:type="table" w:customStyle="1" w:styleId="180">
    <w:name w:val="Сетка таблицы18"/>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4"/>
    <w:uiPriority w:val="99"/>
    <w:semiHidden/>
    <w:unhideWhenUsed/>
    <w:rsid w:val="002D7D44"/>
  </w:style>
  <w:style w:type="numbering" w:customStyle="1" w:styleId="217">
    <w:name w:val="Нет списка21"/>
    <w:next w:val="a4"/>
    <w:uiPriority w:val="99"/>
    <w:semiHidden/>
    <w:unhideWhenUsed/>
    <w:rsid w:val="002D7D44"/>
  </w:style>
  <w:style w:type="table" w:customStyle="1" w:styleId="-34">
    <w:name w:val="Светлая заливка - Акцент 3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0">
    <w:name w:val="Сетка таблицы1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4c">
    <w:name w:val="Папушкин4"/>
    <w:basedOn w:val="aa"/>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0">
    <w:name w:val="Сетка таблицы 521"/>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3"/>
    <w:next w:val="47"/>
    <w:rsid w:val="002D7D44"/>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0">
    <w:name w:val="Столбцы таблицы 2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d">
    <w:name w:val="Современная таблица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
    <w:name w:val="Простая таблица 24"/>
    <w:basedOn w:val="a3"/>
    <w:next w:val="2f5"/>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e">
    <w:name w:val="Стандартная таблица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
    <w:name w:val="Простая таблица 14"/>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
    <w:name w:val="Классическая таблица 2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8">
    <w:name w:val="Сетка таблицы21"/>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 8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
    <w:name w:val="Сетка таблицы 24"/>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
    <w:name w:val="Сетка таблицы 14"/>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Светлая заливка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9">
    <w:name w:val="Светлая заливка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ветлая заливка4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етка таблицы44"/>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
    <w:name w:val="Сетка таблицы5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4"/>
    <w:uiPriority w:val="99"/>
    <w:semiHidden/>
    <w:unhideWhenUsed/>
    <w:rsid w:val="002D7D44"/>
  </w:style>
  <w:style w:type="table" w:customStyle="1" w:styleId="94">
    <w:name w:val="Сетка таблицы94"/>
    <w:basedOn w:val="a3"/>
    <w:next w:val="aa"/>
    <w:uiPriority w:val="59"/>
    <w:rsid w:val="002D7D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4"/>
    <w:uiPriority w:val="99"/>
    <w:semiHidden/>
    <w:rsid w:val="002D7D44"/>
  </w:style>
  <w:style w:type="table" w:customStyle="1" w:styleId="101">
    <w:name w:val="Сетка таблицы101"/>
    <w:basedOn w:val="a3"/>
    <w:next w:val="aa"/>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6">
    <w:name w:val="Обычный3"/>
    <w:uiPriority w:val="99"/>
    <w:rsid w:val="002D7D44"/>
    <w:rPr>
      <w:sz w:val="24"/>
    </w:rPr>
  </w:style>
  <w:style w:type="table" w:customStyle="1" w:styleId="200">
    <w:name w:val="Сетка таблицы2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4"/>
    <w:uiPriority w:val="99"/>
    <w:semiHidden/>
    <w:unhideWhenUsed/>
    <w:rsid w:val="002D7D44"/>
  </w:style>
  <w:style w:type="numbering" w:customStyle="1" w:styleId="125">
    <w:name w:val="Нет списка12"/>
    <w:next w:val="a4"/>
    <w:uiPriority w:val="99"/>
    <w:semiHidden/>
    <w:unhideWhenUsed/>
    <w:rsid w:val="002D7D44"/>
  </w:style>
  <w:style w:type="table" w:customStyle="1" w:styleId="224">
    <w:name w:val="Сетка таблицы22"/>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5">
    <w:name w:val="Шапка таблицы"/>
    <w:basedOn w:val="a6"/>
    <w:link w:val="afffff6"/>
    <w:uiPriority w:val="99"/>
    <w:rsid w:val="002D7D44"/>
    <w:pPr>
      <w:keepNext/>
      <w:keepLines/>
      <w:widowControl/>
      <w:suppressAutoHyphens/>
      <w:autoSpaceDE/>
      <w:autoSpaceDN/>
      <w:adjustRightInd/>
      <w:spacing w:before="120" w:after="120" w:line="240" w:lineRule="auto"/>
      <w:jc w:val="right"/>
    </w:pPr>
    <w:rPr>
      <w:color w:val="auto"/>
      <w:sz w:val="20"/>
      <w:szCs w:val="20"/>
    </w:rPr>
  </w:style>
  <w:style w:type="paragraph" w:customStyle="1" w:styleId="21a">
    <w:name w:val="Основной текст с отступом 21"/>
    <w:basedOn w:val="a1"/>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1f5">
    <w:name w:val="Основной текст с отступом1"/>
    <w:basedOn w:val="a1"/>
    <w:uiPriority w:val="99"/>
    <w:rsid w:val="002D7D44"/>
    <w:pPr>
      <w:widowControl/>
      <w:overflowPunct w:val="0"/>
      <w:spacing w:after="120" w:line="240" w:lineRule="auto"/>
      <w:ind w:left="283" w:firstLine="0"/>
      <w:jc w:val="left"/>
      <w:textAlignment w:val="baseline"/>
    </w:pPr>
    <w:rPr>
      <w:color w:val="auto"/>
      <w:sz w:val="20"/>
      <w:szCs w:val="20"/>
    </w:rPr>
  </w:style>
  <w:style w:type="paragraph" w:customStyle="1" w:styleId="315">
    <w:name w:val="Основной текст с отступом 31"/>
    <w:basedOn w:val="a1"/>
    <w:uiPriority w:val="99"/>
    <w:rsid w:val="002D7D44"/>
    <w:pPr>
      <w:widowControl/>
      <w:autoSpaceDE/>
      <w:autoSpaceDN/>
      <w:adjustRightInd/>
      <w:spacing w:line="240" w:lineRule="auto"/>
      <w:ind w:right="-101" w:firstLine="284"/>
    </w:pPr>
    <w:rPr>
      <w:color w:val="auto"/>
      <w:sz w:val="24"/>
      <w:szCs w:val="24"/>
    </w:rPr>
  </w:style>
  <w:style w:type="paragraph" w:styleId="2fd">
    <w:name w:val="Body Text First Indent 2"/>
    <w:basedOn w:val="ab"/>
    <w:link w:val="2fe"/>
    <w:rsid w:val="002D7D44"/>
    <w:pPr>
      <w:widowControl/>
      <w:autoSpaceDE/>
      <w:autoSpaceDN/>
      <w:adjustRightInd/>
      <w:spacing w:line="240" w:lineRule="auto"/>
      <w:ind w:firstLine="210"/>
      <w:jc w:val="left"/>
    </w:pPr>
    <w:rPr>
      <w:color w:val="auto"/>
    </w:rPr>
  </w:style>
  <w:style w:type="character" w:customStyle="1" w:styleId="2fe">
    <w:name w:val="Красная строка 2 Знак"/>
    <w:basedOn w:val="ac"/>
    <w:link w:val="2fd"/>
    <w:rsid w:val="002D7D44"/>
    <w:rPr>
      <w:rFonts w:ascii="Arial" w:hAnsi="Arial" w:cs="Arial"/>
      <w:color w:val="000000"/>
      <w:sz w:val="22"/>
      <w:szCs w:val="22"/>
    </w:rPr>
  </w:style>
  <w:style w:type="paragraph" w:customStyle="1" w:styleId="324">
    <w:name w:val="Основной текст с отступом 32"/>
    <w:basedOn w:val="a1"/>
    <w:uiPriority w:val="99"/>
    <w:rsid w:val="002D7D44"/>
    <w:pPr>
      <w:widowControl/>
      <w:autoSpaceDE/>
      <w:autoSpaceDN/>
      <w:adjustRightInd/>
      <w:spacing w:line="240" w:lineRule="auto"/>
      <w:ind w:right="-101" w:firstLine="284"/>
    </w:pPr>
    <w:rPr>
      <w:color w:val="auto"/>
      <w:sz w:val="24"/>
      <w:szCs w:val="24"/>
    </w:rPr>
  </w:style>
  <w:style w:type="paragraph" w:customStyle="1" w:styleId="225">
    <w:name w:val="Основной текст 22"/>
    <w:basedOn w:val="a1"/>
    <w:uiPriority w:val="99"/>
    <w:rsid w:val="002D7D44"/>
    <w:pPr>
      <w:widowControl/>
      <w:autoSpaceDE/>
      <w:autoSpaceDN/>
      <w:adjustRightInd/>
      <w:spacing w:line="240" w:lineRule="auto"/>
      <w:ind w:firstLine="284"/>
    </w:pPr>
    <w:rPr>
      <w:color w:val="auto"/>
      <w:sz w:val="24"/>
      <w:szCs w:val="24"/>
    </w:rPr>
  </w:style>
  <w:style w:type="paragraph" w:customStyle="1" w:styleId="226">
    <w:name w:val="Основной текст с отступом 22"/>
    <w:basedOn w:val="a1"/>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316">
    <w:name w:val="Основной текст 31"/>
    <w:basedOn w:val="a1"/>
    <w:uiPriority w:val="99"/>
    <w:rsid w:val="002D7D44"/>
    <w:pPr>
      <w:widowControl/>
      <w:autoSpaceDE/>
      <w:autoSpaceDN/>
      <w:adjustRightInd/>
      <w:spacing w:line="240" w:lineRule="auto"/>
      <w:ind w:firstLine="0"/>
    </w:pPr>
    <w:rPr>
      <w:color w:val="auto"/>
      <w:sz w:val="24"/>
      <w:szCs w:val="24"/>
    </w:rPr>
  </w:style>
  <w:style w:type="paragraph" w:customStyle="1" w:styleId="143">
    <w:name w:val="Стиль14"/>
    <w:basedOn w:val="a1"/>
    <w:link w:val="144"/>
    <w:uiPriority w:val="99"/>
    <w:rsid w:val="002D7D44"/>
    <w:pPr>
      <w:widowControl/>
      <w:autoSpaceDE/>
      <w:autoSpaceDN/>
      <w:adjustRightInd/>
      <w:spacing w:line="264" w:lineRule="auto"/>
      <w:ind w:firstLine="720"/>
    </w:pPr>
    <w:rPr>
      <w:color w:val="auto"/>
      <w:sz w:val="28"/>
      <w:szCs w:val="28"/>
    </w:rPr>
  </w:style>
  <w:style w:type="paragraph" w:customStyle="1" w:styleId="234">
    <w:name w:val="Основной текст с отступом 23"/>
    <w:basedOn w:val="a1"/>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235">
    <w:name w:val="Основной текст 23"/>
    <w:basedOn w:val="a1"/>
    <w:uiPriority w:val="99"/>
    <w:rsid w:val="002D7D44"/>
    <w:pPr>
      <w:widowControl/>
      <w:autoSpaceDE/>
      <w:autoSpaceDN/>
      <w:adjustRightInd/>
      <w:spacing w:line="240" w:lineRule="auto"/>
      <w:ind w:firstLine="284"/>
    </w:pPr>
    <w:rPr>
      <w:rFonts w:cs="Times New Roman"/>
      <w:color w:val="auto"/>
      <w:sz w:val="24"/>
      <w:szCs w:val="20"/>
    </w:rPr>
  </w:style>
  <w:style w:type="paragraph" w:customStyle="1" w:styleId="325">
    <w:name w:val="Основной текст 32"/>
    <w:basedOn w:val="3f6"/>
    <w:uiPriority w:val="99"/>
    <w:rsid w:val="002D7D44"/>
    <w:pPr>
      <w:jc w:val="both"/>
    </w:pPr>
  </w:style>
  <w:style w:type="paragraph" w:customStyle="1" w:styleId="4f">
    <w:name w:val="Обычный4"/>
    <w:uiPriority w:val="99"/>
    <w:rsid w:val="002D7D44"/>
    <w:rPr>
      <w:sz w:val="24"/>
    </w:rPr>
  </w:style>
  <w:style w:type="paragraph" w:customStyle="1" w:styleId="334">
    <w:name w:val="Основной текст 33"/>
    <w:basedOn w:val="4f"/>
    <w:uiPriority w:val="99"/>
    <w:rsid w:val="002D7D44"/>
    <w:pPr>
      <w:jc w:val="both"/>
    </w:pPr>
  </w:style>
  <w:style w:type="numbering" w:customStyle="1" w:styleId="227">
    <w:name w:val="Нет списка22"/>
    <w:next w:val="a4"/>
    <w:semiHidden/>
    <w:unhideWhenUsed/>
    <w:rsid w:val="002D7D44"/>
  </w:style>
  <w:style w:type="table" w:customStyle="1" w:styleId="1100">
    <w:name w:val="Сетка таблицы1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4"/>
    <w:uiPriority w:val="99"/>
    <w:semiHidden/>
    <w:unhideWhenUsed/>
    <w:rsid w:val="002D7D44"/>
  </w:style>
  <w:style w:type="table" w:customStyle="1" w:styleId="236">
    <w:name w:val="Сетка таблицы2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
    <w:name w:val="Нет списка42"/>
    <w:next w:val="a4"/>
    <w:uiPriority w:val="99"/>
    <w:semiHidden/>
    <w:unhideWhenUsed/>
    <w:rsid w:val="002D7D44"/>
  </w:style>
  <w:style w:type="numbering" w:customStyle="1" w:styleId="514">
    <w:name w:val="Нет списка51"/>
    <w:next w:val="a4"/>
    <w:uiPriority w:val="99"/>
    <w:semiHidden/>
    <w:unhideWhenUsed/>
    <w:rsid w:val="002D7D44"/>
  </w:style>
  <w:style w:type="table" w:customStyle="1" w:styleId="450">
    <w:name w:val="Сетка таблицы4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Классическая таблица 15"/>
    <w:basedOn w:val="a3"/>
    <w:next w:val="a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Светлая заливка - Акцент 3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3">
    <w:name w:val="Сетка таблицы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d">
    <w:name w:val="Папушкин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1">
    <w:name w:val="Столбцы таблицы 55"/>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
    <w:name w:val="Таблица-список 15"/>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Столбцы таблицы 25"/>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e">
    <w:name w:val="Современная таблица5"/>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
    <w:name w:val="Простая таблица 25"/>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
    <w:name w:val="Стандартная таблица5"/>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2">
    <w:name w:val="Простая таблица 15"/>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2">
    <w:name w:val="Классическая таблица 25"/>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
    <w:name w:val="Сетка таблицы2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3">
    <w:name w:val="Сетка таблицы 25"/>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52">
    <w:name w:val="Простая таблица 3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8">
    <w:name w:val="Светлая заливка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
    <w:name w:val="Сетка таблицы3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
    <w:name w:val="Светлая заливка4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
    <w:name w:val="Сетка таблицы4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
    <w:name w:val="Сетка таблицы5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
    <w:next w:val="a4"/>
    <w:uiPriority w:val="99"/>
    <w:semiHidden/>
    <w:unhideWhenUsed/>
    <w:rsid w:val="002D7D44"/>
  </w:style>
  <w:style w:type="numbering" w:customStyle="1" w:styleId="134">
    <w:name w:val="Нет списка13"/>
    <w:next w:val="a4"/>
    <w:uiPriority w:val="99"/>
    <w:semiHidden/>
    <w:unhideWhenUsed/>
    <w:rsid w:val="002D7D44"/>
  </w:style>
  <w:style w:type="table" w:customStyle="1" w:styleId="244">
    <w:name w:val="Сетка таблицы2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Подрисуночная подпись"/>
    <w:basedOn w:val="a1"/>
    <w:link w:val="afffff8"/>
    <w:rsid w:val="002D7D44"/>
    <w:pPr>
      <w:widowControl/>
      <w:autoSpaceDE/>
      <w:autoSpaceDN/>
      <w:adjustRightInd/>
      <w:spacing w:after="240" w:line="240" w:lineRule="auto"/>
      <w:ind w:firstLine="0"/>
      <w:jc w:val="center"/>
    </w:pPr>
    <w:rPr>
      <w:rFonts w:eastAsia="Calibri"/>
      <w:color w:val="auto"/>
      <w:sz w:val="20"/>
      <w:szCs w:val="20"/>
      <w:lang w:eastAsia="en-US"/>
    </w:rPr>
  </w:style>
  <w:style w:type="character" w:customStyle="1" w:styleId="afffff8">
    <w:name w:val="Подрисуночная подпись Знак"/>
    <w:link w:val="afffff7"/>
    <w:locked/>
    <w:rsid w:val="002D7D44"/>
    <w:rPr>
      <w:rFonts w:ascii="Arial" w:eastAsia="Calibri" w:hAnsi="Arial" w:cs="Arial"/>
      <w:lang w:eastAsia="en-US"/>
    </w:rPr>
  </w:style>
  <w:style w:type="numbering" w:customStyle="1" w:styleId="237">
    <w:name w:val="Нет списка23"/>
    <w:next w:val="a4"/>
    <w:semiHidden/>
    <w:unhideWhenUsed/>
    <w:rsid w:val="002D7D44"/>
  </w:style>
  <w:style w:type="numbering" w:customStyle="1" w:styleId="96">
    <w:name w:val="Нет списка9"/>
    <w:next w:val="a4"/>
    <w:uiPriority w:val="99"/>
    <w:semiHidden/>
    <w:unhideWhenUsed/>
    <w:rsid w:val="002D7D44"/>
  </w:style>
  <w:style w:type="table" w:customStyle="1" w:styleId="254">
    <w:name w:val="Сетка таблицы25"/>
    <w:basedOn w:val="a3"/>
    <w:next w:val="aa"/>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Классическая таблица 16"/>
    <w:basedOn w:val="a3"/>
    <w:next w:val="a3"/>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Светлая заливка - Акцент 3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33">
    <w:name w:val="Сетка таблицы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5"/>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
    <w:name w:val="Папушкин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0">
    <w:name w:val="Столбцы таблицы 36"/>
    <w:basedOn w:val="a3"/>
    <w:next w:val="3d"/>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3"/>
    <w:next w:val="47"/>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1">
    <w:name w:val="Столбцы таблицы 56"/>
    <w:basedOn w:val="a3"/>
    <w:next w:val="58"/>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
    <w:name w:val="Таблица-список 16"/>
    <w:basedOn w:val="a3"/>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Столбцы таблицы 26"/>
    <w:basedOn w:val="a3"/>
    <w:next w:val="2f4"/>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3"/>
    <w:next w:val="-2"/>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Современная таблица6"/>
    <w:basedOn w:val="a3"/>
    <w:next w:val="affffc"/>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4">
    <w:name w:val="Средний список 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62">
    <w:name w:val="Простая таблица 26"/>
    <w:basedOn w:val="a3"/>
    <w:next w:val="2f5"/>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6">
    <w:name w:val="Стандартная таблица6"/>
    <w:basedOn w:val="a3"/>
    <w:next w:val="affffd"/>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Простая таблица 16"/>
    <w:basedOn w:val="a3"/>
    <w:next w:val="1d"/>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Классическая таблица 26"/>
    <w:basedOn w:val="a3"/>
    <w:next w:val="2f6"/>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60">
    <w:name w:val="Сетка таблицы 86"/>
    <w:basedOn w:val="a3"/>
    <w:next w:val="82"/>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4">
    <w:name w:val="Сетка таблицы 26"/>
    <w:basedOn w:val="a3"/>
    <w:next w:val="2f8"/>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3">
    <w:name w:val="Сетка таблицы 16"/>
    <w:basedOn w:val="a3"/>
    <w:next w:val="1e"/>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61">
    <w:name w:val="Простая таблица 36"/>
    <w:basedOn w:val="a3"/>
    <w:next w:val="3f"/>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5">
    <w:name w:val="Светлая заливка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
    <w:name w:val="Светлая заливка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8">
    <w:name w:val="Светлая заливка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2">
    <w:name w:val="Сетка таблицы3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3">
    <w:name w:val="Светлая заливка3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ветлая заливка4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3">
    <w:name w:val="Светлая заливка114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3">
    <w:name w:val="Сетка таблицы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ая заливка - Акцент 31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10">
    <w:name w:val="Сетка таблицы13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Папушкин1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
    <w:name w:val="Столбцы таблицы 31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
    <w:name w:val="Столбцы таблицы 41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11">
    <w:name w:val="Столбцы таблицы 51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Столбцы таблицы 21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1">
    <w:name w:val="Таблица-список 21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1a">
    <w:name w:val="Современная таблица1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2">
    <w:name w:val="Простая таблица 21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1b">
    <w:name w:val="Стандартная таблица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
    <w:name w:val="Простая таблица 11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3">
    <w:name w:val="Классическая таблица 21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
    <w:name w:val="Сетка таблицы 21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Сетка таблицы 1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Простая таблица 31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20">
    <w:name w:val="Сетка таблицы3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3">
    <w:name w:val="Светлая заливка3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
    <w:name w:val="Сетка таблицы4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ветлая заливка5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1">
    <w:name w:val="Сетка таблицы9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0">
    <w:name w:val="Сетка таблицы14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ветлая заливка - Акцент 32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10">
    <w:name w:val="Сетка таблицы1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b">
    <w:name w:val="Папушкин2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0">
    <w:name w:val="Столбцы таблицы 32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0">
    <w:name w:val="Столбцы таблицы 42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11">
    <w:name w:val="Столбцы таблицы 52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
    <w:name w:val="Таблица-список 12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Столбцы таблицы 22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1">
    <w:name w:val="Таблица-список 22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1c">
    <w:name w:val="Современная таблица2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11">
    <w:name w:val="Простая таблица 22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1d">
    <w:name w:val="Стандартная таблица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
    <w:name w:val="Простая таблица 12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2">
    <w:name w:val="Классическая таблица 22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10">
    <w:name w:val="Сетка таблицы 82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13">
    <w:name w:val="Сетка таблицы 22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12">
    <w:name w:val="Сетка таблицы 1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1">
    <w:name w:val="Простая таблица 32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1">
    <w:name w:val="Средняя заливка 2 - Акцент 42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12">
    <w:name w:val="Сетка таблицы32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3">
    <w:name w:val="Светлая заливка3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етка таблицы42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ветлая заливка5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1">
    <w:name w:val="Сетка таблицы9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0">
    <w:name w:val="Сетка таблицы16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ветлая заливка - Акцент 33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1">
    <w:name w:val="Сетка таблицы17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
    <w:name w:val="Папушкин3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10">
    <w:name w:val="Столбцы таблицы 331"/>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0">
    <w:name w:val="Столбцы таблицы 431"/>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11">
    <w:name w:val="Столбцы таблицы 531"/>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
    <w:name w:val="Таблица-список 13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Столбцы таблицы 231"/>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1">
    <w:name w:val="Таблица-список 231"/>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18">
    <w:name w:val="Современная таблица3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11">
    <w:name w:val="Простая таблица 23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19">
    <w:name w:val="Стандартная таблица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
    <w:name w:val="Простая таблица 13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2">
    <w:name w:val="Классическая таблица 23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10">
    <w:name w:val="Сетка таблицы 83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13">
    <w:name w:val="Сетка таблицы 23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12">
    <w:name w:val="Сетка таблицы 1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
    <w:name w:val="Простая таблица 33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1">
    <w:name w:val="Средняя заливка 2 - Акцент 43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12">
    <w:name w:val="Сетка таблицы33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3">
    <w:name w:val="Светлая заливка3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етка таблицы43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Светлая заливка5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1">
    <w:name w:val="Сетка таблицы93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
    <w:name w:val="Сетка таблицы18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ветлая заливка - Акцент 341"/>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1">
    <w:name w:val="Сетка таблицы19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14">
    <w:name w:val="Папушкин4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0">
    <w:name w:val="Столбцы таблицы 441"/>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
    <w:name w:val="Таблица-список 141"/>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Столбцы таблицы 241"/>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1">
    <w:name w:val="Таблица-список 241"/>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15">
    <w:name w:val="Современная таблица41"/>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1">
    <w:name w:val="Средний список 1111"/>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11">
    <w:name w:val="Простая таблица 241"/>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16">
    <w:name w:val="Стандартная таблица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
    <w:name w:val="Простая таблица 141"/>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2">
    <w:name w:val="Классическая таблица 241"/>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0">
    <w:name w:val="Сетка таблицы2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1"/>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13">
    <w:name w:val="Сетка таблицы 241"/>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12">
    <w:name w:val="Сетка таблицы 1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
    <w:name w:val="Простая таблица 341"/>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1">
    <w:name w:val="Средняя заливка 2 - Акцент 441"/>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
    <w:name w:val="Светлая заливка1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
    <w:name w:val="Светлая заливка2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ветлая заливка4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етка таблицы4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
    <w:name w:val="Сетка таблицы5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Классическая таблица 1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
    <w:name w:val="Светлая заливка - Акцент 35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12">
    <w:name w:val="Сетка таблицы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0">
    <w:name w:val="Сетка таблицы 561"/>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5">
    <w:name w:val="Папушкин5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1">
    <w:name w:val="Столбцы таблицы 351"/>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
    <w:name w:val="Столбцы таблицы 451"/>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11">
    <w:name w:val="Столбцы таблицы 551"/>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Столбцы таблицы 251"/>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1">
    <w:name w:val="Таблица-список 251"/>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16">
    <w:name w:val="Современная таблица51"/>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10">
    <w:name w:val="Средний список 112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1">
    <w:name w:val="Простая таблица 251"/>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17">
    <w:name w:val="Стандартная таблица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2">
    <w:name w:val="Простая таблица 151"/>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2">
    <w:name w:val="Классическая таблица 2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0">
    <w:name w:val="Сетка таблицы2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13">
    <w:name w:val="Сетка таблицы 251"/>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13">
    <w:name w:val="Сетка таблицы 1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Простая таблица 35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1">
    <w:name w:val="Средняя заливка 2 - Акцент 45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13">
    <w:name w:val="Светлая заливка13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1">
    <w:name w:val="Светлая заливка117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15">
    <w:name w:val="Светлая заливка2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
    <w:name w:val="Сетка таблицы3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ветлая заливка111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13">
    <w:name w:val="Светлая заливка3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ветлая заливка4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
    <w:name w:val="Сетка таблицы4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етка таблицы5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
    <w:name w:val="Нет списка10"/>
    <w:next w:val="a4"/>
    <w:uiPriority w:val="99"/>
    <w:semiHidden/>
    <w:unhideWhenUsed/>
    <w:rsid w:val="002D7D44"/>
  </w:style>
  <w:style w:type="table" w:customStyle="1" w:styleId="270">
    <w:name w:val="Сетка таблицы27"/>
    <w:basedOn w:val="a3"/>
    <w:next w:val="aa"/>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Классическая таблица 17"/>
    <w:basedOn w:val="a3"/>
    <w:next w:val="a3"/>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Светлая заливка - Акцент 3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0">
    <w:name w:val="Сетка таблицы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5"/>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
    <w:name w:val="Папушкин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0">
    <w:name w:val="Столбцы таблицы 37"/>
    <w:basedOn w:val="a3"/>
    <w:next w:val="3d"/>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0">
    <w:name w:val="Столбцы таблицы 47"/>
    <w:basedOn w:val="a3"/>
    <w:next w:val="47"/>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1">
    <w:name w:val="Столбцы таблицы 57"/>
    <w:basedOn w:val="a3"/>
    <w:next w:val="58"/>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
    <w:name w:val="Таблица-список 17"/>
    <w:basedOn w:val="a3"/>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Столбцы таблицы 27"/>
    <w:basedOn w:val="a3"/>
    <w:next w:val="2f4"/>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3"/>
    <w:next w:val="-2"/>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Современная таблица7"/>
    <w:basedOn w:val="a3"/>
    <w:next w:val="affffc"/>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72">
    <w:name w:val="Простая таблица 27"/>
    <w:basedOn w:val="a3"/>
    <w:next w:val="2f5"/>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76">
    <w:name w:val="Стандартная таблица7"/>
    <w:basedOn w:val="a3"/>
    <w:next w:val="affffd"/>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3"/>
    <w:next w:val="1d"/>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3">
    <w:name w:val="Классическая таблица 27"/>
    <w:basedOn w:val="a3"/>
    <w:next w:val="2f6"/>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7">
    <w:name w:val="Сетка таблицы 87"/>
    <w:basedOn w:val="a3"/>
    <w:next w:val="82"/>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4">
    <w:name w:val="Сетка таблицы 27"/>
    <w:basedOn w:val="a3"/>
    <w:next w:val="2f8"/>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e"/>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71">
    <w:name w:val="Простая таблица 37"/>
    <w:basedOn w:val="a3"/>
    <w:next w:val="3f"/>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4">
    <w:name w:val="Светлая заливка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5">
    <w:name w:val="Светлая заливка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2">
    <w:name w:val="Сетка таблицы3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3">
    <w:name w:val="Светлая заливка3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
    <w:name w:val="Светлая заливка1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1">
    <w:name w:val="Сетка таблицы47"/>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
    <w:name w:val="Сетка таблицы5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0">
    <w:name w:val="Сетка таблицы10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ветлая заливка - Акцент 31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20">
    <w:name w:val="Сетка таблицы13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6">
    <w:name w:val="Папушкин1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21">
    <w:name w:val="Столбцы таблицы 51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1">
    <w:name w:val="Столбцы таблицы 21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2">
    <w:name w:val="Таблица-список 21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27">
    <w:name w:val="Современная таблица1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2">
    <w:name w:val="Простая таблица 21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28">
    <w:name w:val="Стандартная таблица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5">
    <w:name w:val="Простая таблица 11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3">
    <w:name w:val="Классическая таблица 21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
    <w:name w:val="Сетка таблицы 21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6">
    <w:name w:val="Сетка таблицы 1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2">
    <w:name w:val="Средняя заливка 2 - Акцент 41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30">
    <w:name w:val="Сетка таблицы3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3">
    <w:name w:val="Светлая заливка3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2">
    <w:name w:val="Сетка таблицы9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0">
    <w:name w:val="Сетка таблицы14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ветлая заливка - Акцент 32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20">
    <w:name w:val="Сетка таблицы1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9">
    <w:name w:val="Папушкин2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20">
    <w:name w:val="Столбцы таблицы 32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0">
    <w:name w:val="Столбцы таблицы 42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22">
    <w:name w:val="Столбцы таблицы 52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
    <w:name w:val="Таблица-список 12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Столбцы таблицы 22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2">
    <w:name w:val="Таблица-список 22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2a">
    <w:name w:val="Современная таблица2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21">
    <w:name w:val="Простая таблица 22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2b">
    <w:name w:val="Стандартная таблица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1">
    <w:name w:val="Простая таблица 12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2">
    <w:name w:val="Классическая таблица 22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2">
    <w:name w:val="Сетка таблицы 82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23">
    <w:name w:val="Сетка таблицы 22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22">
    <w:name w:val="Сетка таблицы 1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
    <w:name w:val="Простая таблица 32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2">
    <w:name w:val="Средняя заливка 2 - Акцент 42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22">
    <w:name w:val="Сетка таблицы3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3">
    <w:name w:val="Светлая заливка3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етка таблицы42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ветлая заливка5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2">
    <w:name w:val="Сетка таблицы9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0">
    <w:name w:val="Сетка таблицы1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ветлая заливка - Акцент 33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20">
    <w:name w:val="Сетка таблицы17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
    <w:name w:val="Папушкин3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20">
    <w:name w:val="Столбцы таблицы 332"/>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0">
    <w:name w:val="Столбцы таблицы 432"/>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21">
    <w:name w:val="Столбцы таблицы 532"/>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
    <w:name w:val="Таблица-список 13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Столбцы таблицы 232"/>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2">
    <w:name w:val="Таблица-список 232"/>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28">
    <w:name w:val="Современная таблица3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21">
    <w:name w:val="Простая таблица 23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29">
    <w:name w:val="Стандартная таблица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1">
    <w:name w:val="Простая таблица 13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2">
    <w:name w:val="Классическая таблица 23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2">
    <w:name w:val="Сетка таблицы 83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23">
    <w:name w:val="Сетка таблицы 23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22">
    <w:name w:val="Сетка таблицы 1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1">
    <w:name w:val="Простая таблица 33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2">
    <w:name w:val="Средняя заливка 2 - Акцент 43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22">
    <w:name w:val="Сетка таблицы33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3">
    <w:name w:val="Светлая заливка3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етка таблицы4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2">
    <w:name w:val="Светлая заливка5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2">
    <w:name w:val="Сетка таблицы93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Классическ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
    <w:name w:val="Светлая заливка - Акцент 342"/>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2">
    <w:name w:val="Сетка таблицы19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24">
    <w:name w:val="Папушкин4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0">
    <w:name w:val="Столбцы таблицы 442"/>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21">
    <w:name w:val="Столбцы таблицы 542"/>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
    <w:name w:val="Таблица-список 142"/>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Столбцы таблицы 242"/>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2">
    <w:name w:val="Таблица-список 242"/>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25">
    <w:name w:val="Современная таблица42"/>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2">
    <w:name w:val="Средний список 1112"/>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21">
    <w:name w:val="Простая таблица 242"/>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26">
    <w:name w:val="Стандартная таблица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2">
    <w:name w:val="Прост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2">
    <w:name w:val="Классическая таблица 2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0">
    <w:name w:val="Сетка таблицы2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
    <w:name w:val="Сетка таблицы 842"/>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23">
    <w:name w:val="Сетка таблицы 242"/>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23">
    <w:name w:val="Сетка таблицы 1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1">
    <w:name w:val="Простая таблица 342"/>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2">
    <w:name w:val="Средняя заливка 2 - Акцент 442"/>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23">
    <w:name w:val="Светлая заливка1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5">
    <w:name w:val="Светлая заливка2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етка таблицы4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3">
    <w:name w:val="Сетка таблицы5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
    <w:name w:val="Сетка таблицы222"/>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
    <w:name w:val="Сетка таблицы2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Классическая таблица 1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Светлая заливка - Акцент 35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23">
    <w:name w:val="Сетка таблицы1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0">
    <w:name w:val="Сетка таблицы 562"/>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5">
    <w:name w:val="Папушкин5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1">
    <w:name w:val="Столбцы таблицы 352"/>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0">
    <w:name w:val="Столбцы таблицы 452"/>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21">
    <w:name w:val="Столбцы таблицы 552"/>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2">
    <w:name w:val="Таблица-список 152"/>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20">
    <w:name w:val="Столбцы таблицы 252"/>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2">
    <w:name w:val="Таблица-список 25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26">
    <w:name w:val="Современная таблица52"/>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22">
    <w:name w:val="Средний список 112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21">
    <w:name w:val="Простая таблица 252"/>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27">
    <w:name w:val="Стандартная таблица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2">
    <w:name w:val="Простая таблица 152"/>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22">
    <w:name w:val="Классическая таблица 2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20">
    <w:name w:val="Сетка таблицы2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23">
    <w:name w:val="Сетка таблицы 252"/>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23">
    <w:name w:val="Сетка таблицы 1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2">
    <w:name w:val="Простая таблица 35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2">
    <w:name w:val="Средняя заливка 2 - Акцент 45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23">
    <w:name w:val="Светлая заливка13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25">
    <w:name w:val="Светлая заливка2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23">
    <w:name w:val="Светлая заливка3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ветлая заливка4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0">
    <w:name w:val="Сетка таблицы4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2">
    <w:name w:val="Светлая заливка5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24">
    <w:name w:val="Сетка таблицы5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2">
    <w:name w:val="Сетка таблицы95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6">
    <w:name w:val="Нет списка14"/>
    <w:next w:val="a4"/>
    <w:uiPriority w:val="99"/>
    <w:semiHidden/>
    <w:unhideWhenUsed/>
    <w:rsid w:val="002D7D44"/>
  </w:style>
  <w:style w:type="table" w:customStyle="1" w:styleId="290">
    <w:name w:val="Сетка таблицы29"/>
    <w:basedOn w:val="a3"/>
    <w:next w:val="aa"/>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Классическая таблица 18"/>
    <w:basedOn w:val="a3"/>
    <w:next w:val="a3"/>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Светлая заливка - Акцент 38"/>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73">
    <w:name w:val="Сетка таблицы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3"/>
    <w:next w:val="55"/>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Папушкин8"/>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0">
    <w:name w:val="Столбцы таблицы 38"/>
    <w:basedOn w:val="a3"/>
    <w:next w:val="3d"/>
    <w:uiPriority w:val="99"/>
    <w:locke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0">
    <w:name w:val="Столбцы таблицы 48"/>
    <w:basedOn w:val="a3"/>
    <w:next w:val="47"/>
    <w:uiPriority w:val="99"/>
    <w:locked/>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1">
    <w:name w:val="Столбцы таблицы 58"/>
    <w:basedOn w:val="a3"/>
    <w:next w:val="58"/>
    <w:uiPriority w:val="99"/>
    <w:locked/>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
    <w:name w:val="Таблица-список 18"/>
    <w:basedOn w:val="a3"/>
    <w:next w:val="-1"/>
    <w:locked/>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Столбцы таблицы 28"/>
    <w:basedOn w:val="a3"/>
    <w:next w:val="2f4"/>
    <w:uiPriority w:val="99"/>
    <w:locked/>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
    <w:name w:val="Таблица-список 28"/>
    <w:basedOn w:val="a3"/>
    <w:next w:val="-2"/>
    <w:uiPriority w:val="99"/>
    <w:locked/>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9">
    <w:name w:val="Современная таблица8"/>
    <w:basedOn w:val="a3"/>
    <w:next w:val="affffc"/>
    <w:uiPriority w:val="99"/>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83">
    <w:name w:val="Простая таблица 28"/>
    <w:basedOn w:val="a3"/>
    <w:next w:val="2f5"/>
    <w:uiPriority w:val="99"/>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3"/>
    <w:next w:val="affffd"/>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Простая таблица 18"/>
    <w:basedOn w:val="a3"/>
    <w:next w:val="1d"/>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4">
    <w:name w:val="Классическая таблица 28"/>
    <w:basedOn w:val="a3"/>
    <w:next w:val="2f6"/>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80">
    <w:name w:val="Сетка таблицы 88"/>
    <w:basedOn w:val="a3"/>
    <w:next w:val="82"/>
    <w:uiPriority w:val="99"/>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5">
    <w:name w:val="Сетка таблицы 28"/>
    <w:basedOn w:val="a3"/>
    <w:next w:val="2f8"/>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5">
    <w:name w:val="Сетка таблицы 18"/>
    <w:basedOn w:val="a3"/>
    <w:next w:val="1e"/>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81">
    <w:name w:val="Простая таблица 38"/>
    <w:basedOn w:val="a3"/>
    <w:next w:val="3f"/>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5">
    <w:name w:val="Светлая заливка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2">
    <w:name w:val="Сетка таблицы3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ветлая заливка113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1">
    <w:name w:val="Сетка таблицы48"/>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
    <w:name w:val="Сетка таблицы5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ветлая заливка - Акцент 31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30">
    <w:name w:val="Сетка таблицы13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5">
    <w:name w:val="Папушкин1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31">
    <w:name w:val="Столбцы таблицы 31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1">
    <w:name w:val="Столбцы таблицы 41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131">
    <w:name w:val="Столбцы таблицы 51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3">
    <w:name w:val="Таблица-список 11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1">
    <w:name w:val="Столбцы таблицы 21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13">
    <w:name w:val="Таблица-список 21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136">
    <w:name w:val="Современная таблица1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32">
    <w:name w:val="Простая таблица 21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37">
    <w:name w:val="Стандартная таблица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6">
    <w:name w:val="Простая таблица 11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3">
    <w:name w:val="Классическая таблица 21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3">
    <w:name w:val="Сетка таблицы 81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34">
    <w:name w:val="Сетка таблицы 21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37">
    <w:name w:val="Сетка таблицы 1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Простая таблица 31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3">
    <w:name w:val="Средняя заливка 2 - Акцент 41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40">
    <w:name w:val="Сетка таблицы314"/>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3">
    <w:name w:val="Светлая заливка3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ветлая заливка5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13">
    <w:name w:val="Сетка таблицы9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0">
    <w:name w:val="Сетка таблицы14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ветлая заливка - Акцент 32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30">
    <w:name w:val="Сетка таблицы1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9">
    <w:name w:val="Папушкин2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30">
    <w:name w:val="Столбцы таблицы 32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30">
    <w:name w:val="Столбцы таблицы 42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231">
    <w:name w:val="Столбцы таблицы 52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3">
    <w:name w:val="Таблица-список 12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30">
    <w:name w:val="Столбцы таблицы 22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23">
    <w:name w:val="Таблица-список 22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23a">
    <w:name w:val="Современная таблица2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31">
    <w:name w:val="Простая таблица 22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3b">
    <w:name w:val="Стандартная таблица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1">
    <w:name w:val="Простая таблица 12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32">
    <w:name w:val="Классическая таблица 22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3">
    <w:name w:val="Сетка таблицы 82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33">
    <w:name w:val="Сетка таблицы 22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32">
    <w:name w:val="Сетка таблицы 1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
    <w:name w:val="Простая таблица 32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3">
    <w:name w:val="Средняя заливка 2 - Акцент 42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32">
    <w:name w:val="Сетка таблицы3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3">
    <w:name w:val="Светлая заливка3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етка таблицы42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ветлая заливка5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23">
    <w:name w:val="Сетка таблицы9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0">
    <w:name w:val="Сетка таблицы1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ветлая заливка - Акцент 33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30">
    <w:name w:val="Сетка таблицы1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
    <w:name w:val="Папушкин3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30">
    <w:name w:val="Столбцы таблицы 333"/>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3">
    <w:name w:val="Столбцы таблицы 433"/>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331">
    <w:name w:val="Столбцы таблицы 533"/>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3">
    <w:name w:val="Таблица-список 13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30">
    <w:name w:val="Столбцы таблицы 233"/>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33">
    <w:name w:val="Таблица-список 233"/>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336">
    <w:name w:val="Современная таблица3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31">
    <w:name w:val="Простая таблица 23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37">
    <w:name w:val="Стандартная таблица3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1">
    <w:name w:val="Простая таблица 13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32">
    <w:name w:val="Классическая таблица 23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3">
    <w:name w:val="Сетка таблицы 83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33">
    <w:name w:val="Сетка таблицы 23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32">
    <w:name w:val="Сетка таблицы 13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Простая таблица 33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3">
    <w:name w:val="Средняя заливка 2 - Акцент 43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32">
    <w:name w:val="Сетка таблицы3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3">
    <w:name w:val="Светлая заливка3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30">
    <w:name w:val="Сетка таблицы4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2">
    <w:name w:val="Светлая заливка5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33">
    <w:name w:val="Сетка таблицы93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0">
    <w:name w:val="Сетка таблицы18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Классическ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3">
    <w:name w:val="Светлая заливка - Акцент 343"/>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3">
    <w:name w:val="Сетка таблицы19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34">
    <w:name w:val="Папушкин4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uiPriority w:val="99"/>
    <w:rsid w:val="002D7D44"/>
    <w:pPr>
      <w:widowControl w:val="0"/>
      <w:adjustRightInd w:val="0"/>
      <w:spacing w:line="360" w:lineRule="atLeast"/>
      <w:ind w:firstLine="567"/>
      <w:jc w:val="both"/>
      <w:textAlignment w:val="baseline"/>
    </w:pPr>
    <w:rPr>
      <w:rFonts w:cs="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3">
    <w:name w:val="Столбцы таблицы 443"/>
    <w:uiPriority w:val="99"/>
    <w:rsid w:val="002D7D44"/>
    <w:pPr>
      <w:widowControl w:val="0"/>
      <w:adjustRightInd w:val="0"/>
      <w:spacing w:line="360" w:lineRule="atLeast"/>
      <w:ind w:firstLine="567"/>
      <w:jc w:val="both"/>
      <w:textAlignment w:val="baseline"/>
    </w:pPr>
    <w:rPr>
      <w:rFonts w:cs="Calibri"/>
    </w:rPr>
    <w:tblPr>
      <w:tblStyleColBandSize w:val="1"/>
      <w:tblCellMar>
        <w:top w:w="0" w:type="dxa"/>
        <w:left w:w="108" w:type="dxa"/>
        <w:bottom w:w="0" w:type="dxa"/>
        <w:right w:w="108" w:type="dxa"/>
      </w:tblCellMar>
    </w:tblPr>
  </w:style>
  <w:style w:type="table" w:customStyle="1" w:styleId="5431">
    <w:name w:val="Столбцы таблицы 543"/>
    <w:uiPriority w:val="99"/>
    <w:rsid w:val="002D7D44"/>
    <w:pPr>
      <w:widowControl w:val="0"/>
      <w:adjustRightInd w:val="0"/>
      <w:spacing w:line="360" w:lineRule="atLeast"/>
      <w:ind w:firstLine="567"/>
      <w:jc w:val="both"/>
      <w:textAlignment w:val="baseline"/>
    </w:pPr>
    <w:rPr>
      <w:rFonts w:cs="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3">
    <w:name w:val="Таблица-список 143"/>
    <w:rsid w:val="002D7D44"/>
    <w:pPr>
      <w:widowControl w:val="0"/>
      <w:adjustRightInd w:val="0"/>
      <w:spacing w:line="360" w:lineRule="atLeast"/>
      <w:ind w:firstLine="567"/>
      <w:jc w:val="both"/>
      <w:textAlignment w:val="baseline"/>
    </w:pPr>
    <w:rPr>
      <w:rFonts w:cs="Calibri"/>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30">
    <w:name w:val="Столбцы таблицы 243"/>
    <w:uiPriority w:val="99"/>
    <w:rsid w:val="002D7D44"/>
    <w:pPr>
      <w:widowControl w:val="0"/>
      <w:adjustRightInd w:val="0"/>
      <w:spacing w:line="360" w:lineRule="atLeast"/>
      <w:ind w:firstLine="567"/>
      <w:jc w:val="both"/>
      <w:textAlignment w:val="baseline"/>
    </w:pPr>
    <w:rPr>
      <w:rFonts w:cs="Calibri"/>
      <w:b/>
      <w:bCs/>
    </w:rPr>
    <w:tblPr>
      <w:tblStyleColBandSize w:val="1"/>
      <w:tblCellMar>
        <w:top w:w="0" w:type="dxa"/>
        <w:left w:w="108" w:type="dxa"/>
        <w:bottom w:w="0" w:type="dxa"/>
        <w:right w:w="108" w:type="dxa"/>
      </w:tblCellMar>
    </w:tblPr>
  </w:style>
  <w:style w:type="table" w:customStyle="1" w:styleId="-243">
    <w:name w:val="Таблица-список 243"/>
    <w:uiPriority w:val="99"/>
    <w:rsid w:val="002D7D44"/>
    <w:pPr>
      <w:widowControl w:val="0"/>
      <w:adjustRightInd w:val="0"/>
      <w:spacing w:line="360" w:lineRule="atLeast"/>
      <w:ind w:firstLine="567"/>
      <w:jc w:val="both"/>
      <w:textAlignment w:val="baseline"/>
    </w:pPr>
    <w:rPr>
      <w:rFonts w:cs="Calibri"/>
    </w:rPr>
    <w:tblPr>
      <w:tblStyleRowBandSize w:val="2"/>
      <w:tblBorders>
        <w:bottom w:val="single" w:sz="12" w:space="0" w:color="808080"/>
      </w:tblBorders>
      <w:tblCellMar>
        <w:top w:w="0" w:type="dxa"/>
        <w:left w:w="108" w:type="dxa"/>
        <w:bottom w:w="0" w:type="dxa"/>
        <w:right w:w="108" w:type="dxa"/>
      </w:tblCellMar>
    </w:tblPr>
  </w:style>
  <w:style w:type="table" w:customStyle="1" w:styleId="435">
    <w:name w:val="Современная таблица43"/>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31">
    <w:name w:val="Средний список 1113"/>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31">
    <w:name w:val="Простая таблица 243"/>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36">
    <w:name w:val="Стандартная таблица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2">
    <w:name w:val="Прост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32">
    <w:name w:val="Классическая таблица 2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0">
    <w:name w:val="Сетка таблицы21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33">
    <w:name w:val="Сетка таблицы 243"/>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33">
    <w:name w:val="Сетка таблицы 1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Простая таблица 343"/>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3">
    <w:name w:val="Средняя заливка 2 - Акцент 443"/>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33">
    <w:name w:val="Светлая заливка1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5">
    <w:name w:val="Светлая заливка2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ветлая заливка11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30">
    <w:name w:val="Сетка таблицы4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3">
    <w:name w:val="Сетка таблицы5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етка таблицы223"/>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Сетка таблицы35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Классическая таблица 1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3">
    <w:name w:val="Светлая заливка - Акцент 35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32">
    <w:name w:val="Сетка таблицы1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 56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4">
    <w:name w:val="Папушкин5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1">
    <w:name w:val="Столбцы таблицы 353"/>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31">
    <w:name w:val="Столбцы таблицы 453"/>
    <w:uiPriority w:val="99"/>
    <w:rsid w:val="002D7D44"/>
    <w:pPr>
      <w:widowControl w:val="0"/>
      <w:adjustRightInd w:val="0"/>
      <w:spacing w:line="360" w:lineRule="atLeast"/>
      <w:ind w:firstLine="567"/>
      <w:jc w:val="both"/>
      <w:textAlignment w:val="baseline"/>
    </w:pPr>
    <w:tblPr>
      <w:tblStyleColBandSize w:val="1"/>
      <w:tblCellMar>
        <w:top w:w="0" w:type="dxa"/>
        <w:left w:w="108" w:type="dxa"/>
        <w:bottom w:w="0" w:type="dxa"/>
        <w:right w:w="108" w:type="dxa"/>
      </w:tblCellMar>
    </w:tblPr>
  </w:style>
  <w:style w:type="table" w:customStyle="1" w:styleId="5531">
    <w:name w:val="Столбцы таблицы 553"/>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3">
    <w:name w:val="Таблица-список 153"/>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30">
    <w:name w:val="Столбцы таблицы 253"/>
    <w:uiPriority w:val="99"/>
    <w:rsid w:val="002D7D44"/>
    <w:pPr>
      <w:widowControl w:val="0"/>
      <w:adjustRightInd w:val="0"/>
      <w:spacing w:line="360" w:lineRule="atLeast"/>
      <w:ind w:firstLine="567"/>
      <w:jc w:val="both"/>
      <w:textAlignment w:val="baseline"/>
    </w:pPr>
    <w:rPr>
      <w:b/>
      <w:bCs/>
    </w:rPr>
    <w:tblPr>
      <w:tblStyleColBandSize w:val="1"/>
      <w:tblCellMar>
        <w:top w:w="0" w:type="dxa"/>
        <w:left w:w="108" w:type="dxa"/>
        <w:bottom w:w="0" w:type="dxa"/>
        <w:right w:w="108" w:type="dxa"/>
      </w:tblCellMar>
    </w:tblPr>
  </w:style>
  <w:style w:type="table" w:customStyle="1" w:styleId="-253">
    <w:name w:val="Таблица-список 253"/>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CellMar>
        <w:top w:w="0" w:type="dxa"/>
        <w:left w:w="108" w:type="dxa"/>
        <w:bottom w:w="0" w:type="dxa"/>
        <w:right w:w="108" w:type="dxa"/>
      </w:tblCellMar>
    </w:tblPr>
  </w:style>
  <w:style w:type="table" w:customStyle="1" w:styleId="535">
    <w:name w:val="Современная таблица53"/>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31">
    <w:name w:val="Средний список 112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31">
    <w:name w:val="Простая таблица 253"/>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36">
    <w:name w:val="Стандартная таблица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2">
    <w:name w:val="Простая таблица 15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32">
    <w:name w:val="Классическая таблица 2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30">
    <w:name w:val="Сетка таблицы2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3">
    <w:name w:val="Сетка таблицы 85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33">
    <w:name w:val="Сетка таблицы 25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33">
    <w:name w:val="Сетка таблицы 1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2">
    <w:name w:val="Простая таблица 35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3">
    <w:name w:val="Средняя заливка 2 - Акцент 45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33">
    <w:name w:val="Светлая заливка13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35">
    <w:name w:val="Светлая заливка2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
    <w:name w:val="Светлая заливка113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3">
    <w:name w:val="Светлая заливка3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3">
    <w:name w:val="Светлая заливка112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етка таблицы4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ветлая заливка114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2">
    <w:name w:val="Светлая заливка5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3">
    <w:name w:val="Сетка таблицы5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3">
    <w:name w:val="Сетка таблицы95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4">
    <w:name w:val="Сетка таблицы2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5">
    <w:name w:val="Нет списка15"/>
    <w:next w:val="a4"/>
    <w:uiPriority w:val="99"/>
    <w:semiHidden/>
    <w:unhideWhenUsed/>
    <w:rsid w:val="002D7D44"/>
  </w:style>
  <w:style w:type="numbering" w:customStyle="1" w:styleId="165">
    <w:name w:val="Нет списка16"/>
    <w:next w:val="a4"/>
    <w:uiPriority w:val="99"/>
    <w:semiHidden/>
    <w:unhideWhenUsed/>
    <w:rsid w:val="002D7D44"/>
  </w:style>
  <w:style w:type="table" w:customStyle="1" w:styleId="300">
    <w:name w:val="Сетка таблицы30"/>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Нет списка24"/>
    <w:next w:val="a4"/>
    <w:uiPriority w:val="99"/>
    <w:semiHidden/>
    <w:unhideWhenUsed/>
    <w:rsid w:val="002D7D44"/>
  </w:style>
  <w:style w:type="table" w:customStyle="1" w:styleId="1180">
    <w:name w:val="Сетка таблицы11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8">
    <w:name w:val="Нет списка33"/>
    <w:next w:val="a4"/>
    <w:uiPriority w:val="99"/>
    <w:semiHidden/>
    <w:unhideWhenUsed/>
    <w:rsid w:val="002D7D44"/>
  </w:style>
  <w:style w:type="table" w:customStyle="1" w:styleId="2150">
    <w:name w:val="Сетка таблицы2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7">
    <w:name w:val="Нет списка43"/>
    <w:next w:val="a4"/>
    <w:uiPriority w:val="99"/>
    <w:semiHidden/>
    <w:unhideWhenUsed/>
    <w:rsid w:val="002D7D44"/>
  </w:style>
  <w:style w:type="numbering" w:customStyle="1" w:styleId="528">
    <w:name w:val="Нет списка52"/>
    <w:next w:val="a4"/>
    <w:uiPriority w:val="99"/>
    <w:semiHidden/>
    <w:unhideWhenUsed/>
    <w:rsid w:val="002D7D44"/>
  </w:style>
  <w:style w:type="table" w:customStyle="1" w:styleId="490">
    <w:name w:val="Сетка таблицы4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Классическая таблица 19"/>
    <w:basedOn w:val="a3"/>
    <w:next w:val="a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Светлая заливка - Акцент 39"/>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91">
    <w:name w:val="Сетка таблицы11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9">
    <w:name w:val="Папушкин9"/>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0">
    <w:name w:val="Сетка таблицы 52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91">
    <w:name w:val="Столбцы таблицы 49"/>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91">
    <w:name w:val="Столбцы таблицы 59"/>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9">
    <w:name w:val="Таблица-список 19"/>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Столбцы таблицы 29"/>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
    <w:name w:val="Таблица-список 29"/>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овременная таблица9"/>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4">
    <w:name w:val="Средний список 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92">
    <w:name w:val="Простая таблица 29"/>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5">
    <w:name w:val="Простая таблица 19"/>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3">
    <w:name w:val="Классическая таблица 29"/>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0">
    <w:name w:val="Сетка таблицы2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4">
    <w:name w:val="Сетка таблицы 29"/>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6">
    <w:name w:val="Сетка таблицы 19"/>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92">
    <w:name w:val="Простая таблица 39"/>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75">
    <w:name w:val="Светлая заливка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ветлая заливка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5">
    <w:name w:val="Светлая заливка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6">
    <w:name w:val="Светлая заливка115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ветлая заливка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ветлая заливка114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92">
    <w:name w:val="Светлая заливка5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4">
    <w:name w:val="Сетка таблицы5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8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0">
    <w:name w:val="Сетка таблицы9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4"/>
    <w:uiPriority w:val="99"/>
    <w:semiHidden/>
    <w:unhideWhenUsed/>
    <w:rsid w:val="002D7D44"/>
  </w:style>
  <w:style w:type="numbering" w:customStyle="1" w:styleId="11114">
    <w:name w:val="Нет списка1111"/>
    <w:next w:val="a4"/>
    <w:uiPriority w:val="99"/>
    <w:semiHidden/>
    <w:unhideWhenUsed/>
    <w:rsid w:val="002D7D44"/>
  </w:style>
  <w:style w:type="numbering" w:customStyle="1" w:styleId="2116">
    <w:name w:val="Нет списка211"/>
    <w:next w:val="a4"/>
    <w:uiPriority w:val="99"/>
    <w:semiHidden/>
    <w:unhideWhenUsed/>
    <w:rsid w:val="002D7D44"/>
  </w:style>
  <w:style w:type="numbering" w:customStyle="1" w:styleId="714">
    <w:name w:val="Нет списка71"/>
    <w:next w:val="a4"/>
    <w:uiPriority w:val="99"/>
    <w:semiHidden/>
    <w:unhideWhenUsed/>
    <w:rsid w:val="002D7D44"/>
  </w:style>
  <w:style w:type="table" w:customStyle="1" w:styleId="1240">
    <w:name w:val="Сетка таблицы12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4">
    <w:name w:val="Нет списка81"/>
    <w:next w:val="a4"/>
    <w:uiPriority w:val="99"/>
    <w:semiHidden/>
    <w:unhideWhenUsed/>
    <w:rsid w:val="002D7D44"/>
  </w:style>
  <w:style w:type="table" w:customStyle="1" w:styleId="1340">
    <w:name w:val="Сетка таблицы1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Нет списка17"/>
    <w:next w:val="a4"/>
    <w:uiPriority w:val="99"/>
    <w:semiHidden/>
    <w:unhideWhenUsed/>
    <w:rsid w:val="002D7D44"/>
  </w:style>
  <w:style w:type="numbering" w:customStyle="1" w:styleId="186">
    <w:name w:val="Нет списка18"/>
    <w:next w:val="a4"/>
    <w:uiPriority w:val="99"/>
    <w:semiHidden/>
    <w:unhideWhenUsed/>
    <w:rsid w:val="002D7D44"/>
  </w:style>
  <w:style w:type="table" w:customStyle="1" w:styleId="400">
    <w:name w:val="Сетка таблицы40"/>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Нет списка25"/>
    <w:next w:val="a4"/>
    <w:uiPriority w:val="99"/>
    <w:semiHidden/>
    <w:unhideWhenUsed/>
    <w:rsid w:val="002D7D44"/>
  </w:style>
  <w:style w:type="table" w:customStyle="1" w:styleId="1200">
    <w:name w:val="Сетка таблицы12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4"/>
    <w:uiPriority w:val="99"/>
    <w:semiHidden/>
    <w:unhideWhenUsed/>
    <w:rsid w:val="002D7D44"/>
  </w:style>
  <w:style w:type="table" w:customStyle="1" w:styleId="2170">
    <w:name w:val="Сетка таблицы21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4"/>
    <w:uiPriority w:val="99"/>
    <w:semiHidden/>
    <w:unhideWhenUsed/>
    <w:rsid w:val="002D7D44"/>
  </w:style>
  <w:style w:type="numbering" w:customStyle="1" w:styleId="537">
    <w:name w:val="Нет списка53"/>
    <w:next w:val="a4"/>
    <w:uiPriority w:val="99"/>
    <w:semiHidden/>
    <w:unhideWhenUsed/>
    <w:rsid w:val="002D7D44"/>
  </w:style>
  <w:style w:type="table" w:customStyle="1" w:styleId="4100">
    <w:name w:val="Сетка таблицы41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ветлая заливка - Акцент 310"/>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01">
    <w:name w:val="Сетка таблицы11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07">
    <w:name w:val="Папушкин10"/>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0">
    <w:name w:val="Сетка таблицы 5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1">
    <w:name w:val="Столбцы таблицы 310"/>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1">
    <w:name w:val="Столбцы таблицы 410"/>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1">
    <w:name w:val="Столбцы таблицы 510"/>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0"/>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1">
    <w:name w:val="Столбцы таблицы 210"/>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0"/>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8">
    <w:name w:val="Современная таблица10"/>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02">
    <w:name w:val="Простая таблица 210"/>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9">
    <w:name w:val="Стандартная таблица10"/>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4">
    <w:name w:val="Простая таблица 110"/>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3">
    <w:name w:val="Классическая таблица 210"/>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0">
    <w:name w:val="Сетка таблицы2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5">
    <w:name w:val="Сетка таблицы 110"/>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02">
    <w:name w:val="Простая таблица 310"/>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0">
    <w:name w:val="Средняя заливка 2 - Акцент 410"/>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7">
    <w:name w:val="Светлая заливка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ветлая заливка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5">
    <w:name w:val="Светлая заливка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ветлая заливка1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03">
    <w:name w:val="Светлая заливка3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7">
    <w:name w:val="Светлая заливка1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2">
    <w:name w:val="Светлая заливка5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етка таблицы5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0">
    <w:name w:val="Сетка таблицы10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
    <w:next w:val="a4"/>
    <w:uiPriority w:val="99"/>
    <w:semiHidden/>
    <w:unhideWhenUsed/>
    <w:rsid w:val="002D7D44"/>
  </w:style>
  <w:style w:type="numbering" w:customStyle="1" w:styleId="1128">
    <w:name w:val="Нет списка112"/>
    <w:next w:val="a4"/>
    <w:uiPriority w:val="99"/>
    <w:semiHidden/>
    <w:unhideWhenUsed/>
    <w:rsid w:val="002D7D44"/>
  </w:style>
  <w:style w:type="numbering" w:customStyle="1" w:styleId="2126">
    <w:name w:val="Нет списка212"/>
    <w:next w:val="a4"/>
    <w:uiPriority w:val="99"/>
    <w:semiHidden/>
    <w:unhideWhenUsed/>
    <w:rsid w:val="002D7D44"/>
  </w:style>
  <w:style w:type="numbering" w:customStyle="1" w:styleId="724">
    <w:name w:val="Нет списка72"/>
    <w:next w:val="a4"/>
    <w:uiPriority w:val="99"/>
    <w:semiHidden/>
    <w:unhideWhenUsed/>
    <w:rsid w:val="002D7D44"/>
  </w:style>
  <w:style w:type="table" w:customStyle="1" w:styleId="1250">
    <w:name w:val="Сетка таблицы12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4"/>
    <w:uiPriority w:val="99"/>
    <w:semiHidden/>
    <w:unhideWhenUsed/>
    <w:rsid w:val="002D7D44"/>
  </w:style>
  <w:style w:type="table" w:customStyle="1" w:styleId="1350">
    <w:name w:val="Сетка таблицы1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Нет списка91"/>
    <w:next w:val="a4"/>
    <w:uiPriority w:val="99"/>
    <w:semiHidden/>
    <w:unhideWhenUsed/>
    <w:rsid w:val="002D7D44"/>
  </w:style>
  <w:style w:type="numbering" w:customStyle="1" w:styleId="1214">
    <w:name w:val="Нет списка121"/>
    <w:next w:val="a4"/>
    <w:uiPriority w:val="99"/>
    <w:semiHidden/>
    <w:unhideWhenUsed/>
    <w:rsid w:val="002D7D44"/>
  </w:style>
  <w:style w:type="table" w:customStyle="1" w:styleId="1440">
    <w:name w:val="Сетка таблицы144"/>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Нет списка221"/>
    <w:next w:val="a4"/>
    <w:uiPriority w:val="99"/>
    <w:semiHidden/>
    <w:unhideWhenUsed/>
    <w:rsid w:val="002D7D44"/>
  </w:style>
  <w:style w:type="table" w:customStyle="1" w:styleId="1540">
    <w:name w:val="Сетка таблицы15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
    <w:next w:val="a4"/>
    <w:uiPriority w:val="99"/>
    <w:semiHidden/>
    <w:unhideWhenUsed/>
    <w:rsid w:val="002D7D44"/>
  </w:style>
  <w:style w:type="table" w:customStyle="1" w:styleId="2240">
    <w:name w:val="Сетка таблицы224"/>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
    <w:name w:val="Нет списка411"/>
    <w:next w:val="a4"/>
    <w:uiPriority w:val="99"/>
    <w:semiHidden/>
    <w:unhideWhenUsed/>
    <w:rsid w:val="002D7D44"/>
  </w:style>
  <w:style w:type="numbering" w:customStyle="1" w:styleId="5114">
    <w:name w:val="Нет списка511"/>
    <w:next w:val="a4"/>
    <w:uiPriority w:val="99"/>
    <w:semiHidden/>
    <w:unhideWhenUsed/>
    <w:rsid w:val="002D7D44"/>
  </w:style>
  <w:style w:type="table" w:customStyle="1" w:styleId="4240">
    <w:name w:val="Сетка таблицы42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ветлая заливка - Акцент 31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41">
    <w:name w:val="Сетка таблицы1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Папушкин14"/>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
    <w:name w:val="Столбцы таблицы 31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1">
    <w:name w:val="Столбцы таблицы 21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Современная таблица1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9">
    <w:name w:val="Стандартная таблица1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8">
    <w:name w:val="Простая таблица 114"/>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3">
    <w:name w:val="Классическая таблица 21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Сетка таблицы2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4">
    <w:name w:val="Сетка таблицы 214"/>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9">
    <w:name w:val="Сетка таблицы 114"/>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2">
    <w:name w:val="Простая таблица 31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45">
    <w:name w:val="Светлая заливка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0">
    <w:name w:val="Сетка таблицы3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етка таблицы4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етка таблицы5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8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7">
    <w:name w:val="Нет списка19"/>
    <w:next w:val="a4"/>
    <w:uiPriority w:val="99"/>
    <w:semiHidden/>
    <w:unhideWhenUsed/>
    <w:rsid w:val="002D7D44"/>
  </w:style>
  <w:style w:type="numbering" w:customStyle="1" w:styleId="1106">
    <w:name w:val="Нет списка110"/>
    <w:next w:val="a4"/>
    <w:uiPriority w:val="99"/>
    <w:semiHidden/>
    <w:unhideWhenUsed/>
    <w:rsid w:val="002D7D44"/>
  </w:style>
  <w:style w:type="table" w:customStyle="1" w:styleId="500">
    <w:name w:val="Сетка таблицы50"/>
    <w:basedOn w:val="a3"/>
    <w:next w:val="aa"/>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
    <w:name w:val="Нет списка26"/>
    <w:next w:val="a4"/>
    <w:uiPriority w:val="99"/>
    <w:semiHidden/>
    <w:unhideWhenUsed/>
    <w:rsid w:val="002D7D44"/>
  </w:style>
  <w:style w:type="table" w:customStyle="1" w:styleId="1260">
    <w:name w:val="Сетка таблицы12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4"/>
    <w:uiPriority w:val="99"/>
    <w:semiHidden/>
    <w:unhideWhenUsed/>
    <w:rsid w:val="002D7D44"/>
  </w:style>
  <w:style w:type="table" w:customStyle="1" w:styleId="2190">
    <w:name w:val="Сетка таблицы21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4">
    <w:name w:val="Нет списка45"/>
    <w:next w:val="a4"/>
    <w:uiPriority w:val="99"/>
    <w:semiHidden/>
    <w:unhideWhenUsed/>
    <w:rsid w:val="002D7D44"/>
  </w:style>
  <w:style w:type="numbering" w:customStyle="1" w:styleId="544">
    <w:name w:val="Нет списка54"/>
    <w:next w:val="a4"/>
    <w:uiPriority w:val="99"/>
    <w:semiHidden/>
    <w:unhideWhenUsed/>
    <w:rsid w:val="002D7D44"/>
  </w:style>
  <w:style w:type="table" w:customStyle="1" w:styleId="417">
    <w:name w:val="Сетка таблицы41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ветлая заливка - Акцент 31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51">
    <w:name w:val="Сетка таблицы1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56">
    <w:name w:val="Папушкин1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0">
    <w:name w:val="Сетка таблицы 5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1">
    <w:name w:val="Столбцы таблицы 315"/>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1">
    <w:name w:val="Столбцы таблицы 415"/>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1">
    <w:name w:val="Столбцы таблицы 215"/>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7">
    <w:name w:val="Современная таблица15"/>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1">
    <w:name w:val="Средний список 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8">
    <w:name w:val="Простая таблица 115"/>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3">
    <w:name w:val="Классическая таблица 215"/>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4">
    <w:name w:val="Сетка таблицы 215"/>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9">
    <w:name w:val="Сетка таблицы 115"/>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52">
    <w:name w:val="Простая таблица 31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98">
    <w:name w:val="Светлая заливка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6">
    <w:name w:val="Светлая заливка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
    <w:name w:val="Светлая заливка113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
    <w:name w:val="Сетка таблицы418"/>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2">
    <w:name w:val="Светлая заливка5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3">
    <w:name w:val="Сетка таблицы5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
    <w:name w:val="Сетка таблицы7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0">
    <w:name w:val="Сетка таблицы10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
    <w:name w:val="Нет списка63"/>
    <w:next w:val="a4"/>
    <w:uiPriority w:val="99"/>
    <w:semiHidden/>
    <w:unhideWhenUsed/>
    <w:rsid w:val="002D7D44"/>
  </w:style>
  <w:style w:type="numbering" w:customStyle="1" w:styleId="1139">
    <w:name w:val="Нет списка113"/>
    <w:next w:val="a4"/>
    <w:uiPriority w:val="99"/>
    <w:semiHidden/>
    <w:unhideWhenUsed/>
    <w:rsid w:val="002D7D44"/>
  </w:style>
  <w:style w:type="numbering" w:customStyle="1" w:styleId="2136">
    <w:name w:val="Нет списка213"/>
    <w:next w:val="a4"/>
    <w:uiPriority w:val="99"/>
    <w:semiHidden/>
    <w:unhideWhenUsed/>
    <w:rsid w:val="002D7D44"/>
  </w:style>
  <w:style w:type="numbering" w:customStyle="1" w:styleId="731">
    <w:name w:val="Нет списка73"/>
    <w:next w:val="a4"/>
    <w:uiPriority w:val="99"/>
    <w:semiHidden/>
    <w:unhideWhenUsed/>
    <w:rsid w:val="002D7D44"/>
  </w:style>
  <w:style w:type="table" w:customStyle="1" w:styleId="1270">
    <w:name w:val="Сетка таблицы12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
    <w:name w:val="Нет списка83"/>
    <w:next w:val="a4"/>
    <w:uiPriority w:val="99"/>
    <w:semiHidden/>
    <w:unhideWhenUsed/>
    <w:rsid w:val="002D7D44"/>
  </w:style>
  <w:style w:type="table" w:customStyle="1" w:styleId="1360">
    <w:name w:val="Сетка таблицы13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
    <w:name w:val="Нет списка92"/>
    <w:next w:val="a4"/>
    <w:uiPriority w:val="99"/>
    <w:semiHidden/>
    <w:unhideWhenUsed/>
    <w:rsid w:val="002D7D44"/>
  </w:style>
  <w:style w:type="numbering" w:customStyle="1" w:styleId="1224">
    <w:name w:val="Нет списка122"/>
    <w:next w:val="a4"/>
    <w:uiPriority w:val="99"/>
    <w:semiHidden/>
    <w:unhideWhenUsed/>
    <w:rsid w:val="002D7D44"/>
  </w:style>
  <w:style w:type="table" w:customStyle="1" w:styleId="1450">
    <w:name w:val="Сетка таблицы145"/>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6">
    <w:name w:val="Нет списка222"/>
    <w:next w:val="a4"/>
    <w:uiPriority w:val="99"/>
    <w:semiHidden/>
    <w:unhideWhenUsed/>
    <w:rsid w:val="002D7D44"/>
  </w:style>
  <w:style w:type="table" w:customStyle="1" w:styleId="1550">
    <w:name w:val="Сетка таблицы15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4"/>
    <w:uiPriority w:val="99"/>
    <w:semiHidden/>
    <w:unhideWhenUsed/>
    <w:rsid w:val="002D7D44"/>
  </w:style>
  <w:style w:type="table" w:customStyle="1" w:styleId="2250">
    <w:name w:val="Сетка таблицы22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4"/>
    <w:uiPriority w:val="99"/>
    <w:semiHidden/>
    <w:unhideWhenUsed/>
    <w:rsid w:val="002D7D44"/>
  </w:style>
  <w:style w:type="numbering" w:customStyle="1" w:styleId="5124">
    <w:name w:val="Нет списка512"/>
    <w:next w:val="a4"/>
    <w:uiPriority w:val="99"/>
    <w:semiHidden/>
    <w:unhideWhenUsed/>
    <w:rsid w:val="002D7D44"/>
  </w:style>
  <w:style w:type="table" w:customStyle="1" w:styleId="4250">
    <w:name w:val="Сетка таблицы42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ветлая заливка - Акцент 31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60">
    <w:name w:val="Сетка таблицы1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 517"/>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66">
    <w:name w:val="Папушкин1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
    <w:name w:val="Сетка таблицы 521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1">
    <w:name w:val="Столбцы таблицы 216"/>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7">
    <w:name w:val="Современная таблица16"/>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Стандартная таблица16"/>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5">
    <w:name w:val="Простая таблица 116"/>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3">
    <w:name w:val="Классическая таблица 216"/>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0">
    <w:name w:val="Сетка таблицы2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4">
    <w:name w:val="Сетка таблицы 216"/>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6">
    <w:name w:val="Сетка таблицы 116"/>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2">
    <w:name w:val="Простая таблица 316"/>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5">
    <w:name w:val="Светлая заливка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
    <w:name w:val="Сетка таблицы3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
    <w:name w:val="Светлая заливка113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ветлая заливка1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ветлая заливка4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5">
    <w:name w:val="Светлая заливка112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
    <w:name w:val="Сетка таблицы4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62">
    <w:name w:val="Светлая заливка5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етка таблицы5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4"/>
    <w:uiPriority w:val="99"/>
    <w:semiHidden/>
    <w:unhideWhenUsed/>
    <w:rsid w:val="002D7D44"/>
  </w:style>
  <w:style w:type="numbering" w:customStyle="1" w:styleId="114a">
    <w:name w:val="Нет списка114"/>
    <w:next w:val="a4"/>
    <w:uiPriority w:val="99"/>
    <w:semiHidden/>
    <w:unhideWhenUsed/>
    <w:rsid w:val="002D7D44"/>
  </w:style>
  <w:style w:type="table" w:customStyle="1" w:styleId="593">
    <w:name w:val="Сетка таблицы59"/>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6">
    <w:name w:val="Нет списка27"/>
    <w:next w:val="a4"/>
    <w:uiPriority w:val="99"/>
    <w:semiHidden/>
    <w:unhideWhenUsed/>
    <w:rsid w:val="002D7D44"/>
  </w:style>
  <w:style w:type="table" w:customStyle="1" w:styleId="1280">
    <w:name w:val="Сетка таблицы12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4"/>
    <w:uiPriority w:val="99"/>
    <w:semiHidden/>
    <w:unhideWhenUsed/>
    <w:rsid w:val="002D7D44"/>
  </w:style>
  <w:style w:type="table" w:customStyle="1" w:styleId="2200">
    <w:name w:val="Сетка таблицы22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
    <w:name w:val="Нет списка46"/>
    <w:next w:val="a4"/>
    <w:uiPriority w:val="99"/>
    <w:semiHidden/>
    <w:unhideWhenUsed/>
    <w:rsid w:val="002D7D44"/>
  </w:style>
  <w:style w:type="numbering" w:customStyle="1" w:styleId="554">
    <w:name w:val="Нет списка55"/>
    <w:next w:val="a4"/>
    <w:uiPriority w:val="99"/>
    <w:semiHidden/>
    <w:unhideWhenUsed/>
    <w:rsid w:val="002D7D44"/>
  </w:style>
  <w:style w:type="table" w:customStyle="1" w:styleId="419">
    <w:name w:val="Сетка таблицы41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 - Акцент 31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70">
    <w:name w:val="Сетка таблицы1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Сетка таблицы 518"/>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77">
    <w:name w:val="Папушкин1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0">
    <w:name w:val="Столбцы таблицы 417"/>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1">
    <w:name w:val="Столбцы таблицы 217"/>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8">
    <w:name w:val="Современная таблица17"/>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2">
    <w:name w:val="Средний список 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9">
    <w:name w:val="Стандартная таблица17"/>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5">
    <w:name w:val="Простая таблица 117"/>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3">
    <w:name w:val="Классическая таблица 217"/>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60">
    <w:name w:val="Сетка таблицы2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4">
    <w:name w:val="Сетка таблицы 217"/>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6">
    <w:name w:val="Сетка таблицы 117"/>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72">
    <w:name w:val="Простая таблица 317"/>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7">
    <w:name w:val="Светлая заливка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9">
    <w:name w:val="Светлая заливка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5">
    <w:name w:val="Светлая заливка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ветлая заливка1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0">
    <w:name w:val="Сетка таблицы4110"/>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2">
    <w:name w:val="Светлая заливка5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3">
    <w:name w:val="Сетка таблицы5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Сетка таблицы6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Сетка таблицы8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90">
    <w:name w:val="Сетка таблицы10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
    <w:name w:val="Нет списка64"/>
    <w:next w:val="a4"/>
    <w:uiPriority w:val="99"/>
    <w:semiHidden/>
    <w:unhideWhenUsed/>
    <w:rsid w:val="002D7D44"/>
  </w:style>
  <w:style w:type="numbering" w:customStyle="1" w:styleId="115a">
    <w:name w:val="Нет списка115"/>
    <w:next w:val="a4"/>
    <w:uiPriority w:val="99"/>
    <w:semiHidden/>
    <w:unhideWhenUsed/>
    <w:rsid w:val="002D7D44"/>
  </w:style>
  <w:style w:type="numbering" w:customStyle="1" w:styleId="2146">
    <w:name w:val="Нет списка214"/>
    <w:next w:val="a4"/>
    <w:uiPriority w:val="99"/>
    <w:semiHidden/>
    <w:unhideWhenUsed/>
    <w:rsid w:val="002D7D44"/>
  </w:style>
  <w:style w:type="numbering" w:customStyle="1" w:styleId="741">
    <w:name w:val="Нет списка74"/>
    <w:next w:val="a4"/>
    <w:uiPriority w:val="99"/>
    <w:semiHidden/>
    <w:unhideWhenUsed/>
    <w:rsid w:val="002D7D44"/>
  </w:style>
  <w:style w:type="table" w:customStyle="1" w:styleId="129">
    <w:name w:val="Сетка таблицы12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4">
    <w:name w:val="Нет списка84"/>
    <w:next w:val="a4"/>
    <w:uiPriority w:val="99"/>
    <w:semiHidden/>
    <w:unhideWhenUsed/>
    <w:rsid w:val="002D7D44"/>
  </w:style>
  <w:style w:type="table" w:customStyle="1" w:styleId="1370">
    <w:name w:val="Сетка таблицы13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0">
    <w:name w:val="Нет списка93"/>
    <w:next w:val="a4"/>
    <w:uiPriority w:val="99"/>
    <w:semiHidden/>
    <w:unhideWhenUsed/>
    <w:rsid w:val="002D7D44"/>
  </w:style>
  <w:style w:type="numbering" w:customStyle="1" w:styleId="1234">
    <w:name w:val="Нет списка123"/>
    <w:next w:val="a4"/>
    <w:uiPriority w:val="99"/>
    <w:semiHidden/>
    <w:unhideWhenUsed/>
    <w:rsid w:val="002D7D44"/>
  </w:style>
  <w:style w:type="table" w:customStyle="1" w:styleId="1460">
    <w:name w:val="Сетка таблицы146"/>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6">
    <w:name w:val="Нет списка223"/>
    <w:next w:val="a4"/>
    <w:uiPriority w:val="99"/>
    <w:semiHidden/>
    <w:unhideWhenUsed/>
    <w:rsid w:val="002D7D44"/>
  </w:style>
  <w:style w:type="table" w:customStyle="1" w:styleId="1560">
    <w:name w:val="Сетка таблицы15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4"/>
    <w:uiPriority w:val="99"/>
    <w:semiHidden/>
    <w:unhideWhenUsed/>
    <w:rsid w:val="002D7D44"/>
  </w:style>
  <w:style w:type="table" w:customStyle="1" w:styleId="2260">
    <w:name w:val="Сетка таблицы22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4"/>
    <w:uiPriority w:val="99"/>
    <w:semiHidden/>
    <w:unhideWhenUsed/>
    <w:rsid w:val="002D7D44"/>
  </w:style>
  <w:style w:type="numbering" w:customStyle="1" w:styleId="5134">
    <w:name w:val="Нет списка513"/>
    <w:next w:val="a4"/>
    <w:uiPriority w:val="99"/>
    <w:semiHidden/>
    <w:unhideWhenUsed/>
    <w:rsid w:val="002D7D44"/>
  </w:style>
  <w:style w:type="table" w:customStyle="1" w:styleId="4260">
    <w:name w:val="Сетка таблицы426"/>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ветлая заливка - Акцент 318"/>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80">
    <w:name w:val="Сетка таблицы1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 519"/>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88">
    <w:name w:val="Папушкин18"/>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
    <w:name w:val="Сетка таблицы 521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80">
    <w:name w:val="Столбцы таблицы 418"/>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0">
    <w:name w:val="Столбцы таблицы 518"/>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8">
    <w:name w:val="Таблица-список 118"/>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1">
    <w:name w:val="Столбцы таблицы 218"/>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Таблица-список 218"/>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9">
    <w:name w:val="Современная таблица18"/>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1">
    <w:name w:val="Средний список 1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82">
    <w:name w:val="Простая таблица 218"/>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a">
    <w:name w:val="Стандартная таблица18"/>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2">
    <w:name w:val="Простая таблица 118"/>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83">
    <w:name w:val="Классическая таблица 218"/>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
    <w:name w:val="Сетка таблицы2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
    <w:name w:val="Сетка таблицы 818"/>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4">
    <w:name w:val="Сетка таблицы 218"/>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3">
    <w:name w:val="Сетка таблицы 118"/>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82">
    <w:name w:val="Простая таблица 318"/>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65">
    <w:name w:val="Светлая заливка2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
    <w:name w:val="Сетка таблицы3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
    <w:name w:val="Светлая заливка113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ветлая заливка1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ветлая заливка4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6">
    <w:name w:val="Светлая заливка112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6">
    <w:name w:val="Сетка таблицы4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1">
    <w:name w:val="Светлая заливка5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63">
    <w:name w:val="Сетка таблицы5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7">
    <w:name w:val="Нет списка28"/>
    <w:next w:val="a4"/>
    <w:uiPriority w:val="99"/>
    <w:semiHidden/>
    <w:unhideWhenUsed/>
    <w:rsid w:val="002D7D44"/>
  </w:style>
  <w:style w:type="numbering" w:customStyle="1" w:styleId="1167">
    <w:name w:val="Нет списка116"/>
    <w:next w:val="a4"/>
    <w:uiPriority w:val="99"/>
    <w:semiHidden/>
    <w:unhideWhenUsed/>
    <w:rsid w:val="002D7D44"/>
  </w:style>
  <w:style w:type="table" w:customStyle="1" w:styleId="600">
    <w:name w:val="Сетка таблицы60"/>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6">
    <w:name w:val="Нет списка29"/>
    <w:next w:val="a4"/>
    <w:uiPriority w:val="99"/>
    <w:semiHidden/>
    <w:unhideWhenUsed/>
    <w:rsid w:val="002D7D44"/>
  </w:style>
  <w:style w:type="table" w:customStyle="1" w:styleId="1300">
    <w:name w:val="Сетка таблицы13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4">
    <w:name w:val="Нет списка37"/>
    <w:next w:val="a4"/>
    <w:uiPriority w:val="99"/>
    <w:semiHidden/>
    <w:unhideWhenUsed/>
    <w:rsid w:val="002D7D44"/>
  </w:style>
  <w:style w:type="table" w:customStyle="1" w:styleId="2270">
    <w:name w:val="Сетка таблицы22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4"/>
    <w:uiPriority w:val="99"/>
    <w:semiHidden/>
    <w:unhideWhenUsed/>
    <w:rsid w:val="002D7D44"/>
  </w:style>
  <w:style w:type="numbering" w:customStyle="1" w:styleId="565">
    <w:name w:val="Нет списка56"/>
    <w:next w:val="a4"/>
    <w:uiPriority w:val="99"/>
    <w:semiHidden/>
    <w:unhideWhenUsed/>
    <w:rsid w:val="002D7D44"/>
  </w:style>
  <w:style w:type="table" w:customStyle="1" w:styleId="4200">
    <w:name w:val="Сетка таблицы42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Светлая заливка - Акцент 319"/>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90">
    <w:name w:val="Сетка таблицы111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 52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99">
    <w:name w:val="Папушкин19"/>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91">
    <w:name w:val="Столбцы таблицы 319"/>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90">
    <w:name w:val="Столбцы таблицы 419"/>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0">
    <w:name w:val="Столбцы таблицы 519"/>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9">
    <w:name w:val="Таблица-список 119"/>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1">
    <w:name w:val="Столбцы таблицы 219"/>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Таблица-список 219"/>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a">
    <w:name w:val="Современная таблица19"/>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2">
    <w:name w:val="Средний список 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редний список 1 - Акцент 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92">
    <w:name w:val="Простая таблица 219"/>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b">
    <w:name w:val="Стандартная таблица19"/>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3">
    <w:name w:val="Простая таблица 119"/>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3">
    <w:name w:val="Классическая таблица 219"/>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8">
    <w:name w:val="Сетка таблицы2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
    <w:name w:val="Сетка таблицы 819"/>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4">
    <w:name w:val="Сетка таблицы 219"/>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4">
    <w:name w:val="Сетка таблицы 119"/>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92">
    <w:name w:val="Простая таблица 319"/>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1">
    <w:name w:val="Светлая заливка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00">
    <w:name w:val="Светлая заливка113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05">
    <w:name w:val="Светлая заливка2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
    <w:name w:val="Сетка таблицы3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0">
    <w:name w:val="Светлая заливка115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ветлая заливка1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93">
    <w:name w:val="Светлая заливка3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2">
    <w:name w:val="Светлая заливка4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7">
    <w:name w:val="Светлая заливка112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7">
    <w:name w:val="Сетка таблицы4117"/>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1">
    <w:name w:val="Светлая заливка5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3">
    <w:name w:val="Сетка таблицы5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1">
    <w:name w:val="Сетка таблицы8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9">
    <w:name w:val="Сетка таблицы9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1">
    <w:name w:val="Нет списка65"/>
    <w:next w:val="a4"/>
    <w:uiPriority w:val="99"/>
    <w:semiHidden/>
    <w:unhideWhenUsed/>
    <w:rsid w:val="002D7D44"/>
  </w:style>
  <w:style w:type="numbering" w:customStyle="1" w:styleId="1177">
    <w:name w:val="Нет списка117"/>
    <w:next w:val="a4"/>
    <w:uiPriority w:val="99"/>
    <w:semiHidden/>
    <w:unhideWhenUsed/>
    <w:rsid w:val="002D7D44"/>
  </w:style>
  <w:style w:type="numbering" w:customStyle="1" w:styleId="2156">
    <w:name w:val="Нет списка215"/>
    <w:next w:val="a4"/>
    <w:uiPriority w:val="99"/>
    <w:semiHidden/>
    <w:unhideWhenUsed/>
    <w:rsid w:val="002D7D44"/>
  </w:style>
  <w:style w:type="numbering" w:customStyle="1" w:styleId="751">
    <w:name w:val="Нет списка75"/>
    <w:next w:val="a4"/>
    <w:uiPriority w:val="99"/>
    <w:semiHidden/>
    <w:unhideWhenUsed/>
    <w:rsid w:val="002D7D44"/>
  </w:style>
  <w:style w:type="table" w:customStyle="1" w:styleId="12100">
    <w:name w:val="Сетка таблицы12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4">
    <w:name w:val="Нет списка85"/>
    <w:next w:val="a4"/>
    <w:uiPriority w:val="99"/>
    <w:semiHidden/>
    <w:unhideWhenUsed/>
    <w:rsid w:val="002D7D44"/>
  </w:style>
  <w:style w:type="table" w:customStyle="1" w:styleId="138">
    <w:name w:val="Сетка таблицы13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4"/>
    <w:uiPriority w:val="99"/>
    <w:semiHidden/>
    <w:unhideWhenUsed/>
    <w:rsid w:val="002D7D44"/>
  </w:style>
  <w:style w:type="numbering" w:customStyle="1" w:styleId="1242">
    <w:name w:val="Нет списка124"/>
    <w:next w:val="a4"/>
    <w:uiPriority w:val="99"/>
    <w:semiHidden/>
    <w:unhideWhenUsed/>
    <w:rsid w:val="002D7D44"/>
  </w:style>
  <w:style w:type="table" w:customStyle="1" w:styleId="1470">
    <w:name w:val="Сетка таблицы147"/>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4"/>
    <w:uiPriority w:val="99"/>
    <w:semiHidden/>
    <w:unhideWhenUsed/>
    <w:rsid w:val="002D7D44"/>
  </w:style>
  <w:style w:type="table" w:customStyle="1" w:styleId="1570">
    <w:name w:val="Сетка таблицы15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4"/>
    <w:uiPriority w:val="99"/>
    <w:semiHidden/>
    <w:unhideWhenUsed/>
    <w:rsid w:val="002D7D44"/>
  </w:style>
  <w:style w:type="table" w:customStyle="1" w:styleId="2280">
    <w:name w:val="Сетка таблицы22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4"/>
    <w:uiPriority w:val="99"/>
    <w:semiHidden/>
    <w:unhideWhenUsed/>
    <w:rsid w:val="002D7D44"/>
  </w:style>
  <w:style w:type="numbering" w:customStyle="1" w:styleId="5144">
    <w:name w:val="Нет списка514"/>
    <w:next w:val="a4"/>
    <w:uiPriority w:val="99"/>
    <w:semiHidden/>
    <w:unhideWhenUsed/>
    <w:rsid w:val="002D7D44"/>
  </w:style>
  <w:style w:type="table" w:customStyle="1" w:styleId="427">
    <w:name w:val="Сетка таблицы427"/>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ветлая заливка - Акцент 3110"/>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01">
    <w:name w:val="Сетка таблицы11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 511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8">
    <w:name w:val="Папушкин110"/>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7">
    <w:name w:val="Сетка таблицы 521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01">
    <w:name w:val="Столбцы таблицы 3110"/>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1">
    <w:name w:val="Столбцы таблицы 4110"/>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1">
    <w:name w:val="Столбцы таблицы 5110"/>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0"/>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1">
    <w:name w:val="Столбцы таблицы 2110"/>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0"/>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9">
    <w:name w:val="Современная таблица110"/>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71">
    <w:name w:val="Средний список 1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02">
    <w:name w:val="Простая таблица 2110"/>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a">
    <w:name w:val="Стандартная таблица110"/>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03">
    <w:name w:val="Простая таблица 1110"/>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03">
    <w:name w:val="Классическая таблица 2110"/>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
    <w:name w:val="Сетка таблицы21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0">
    <w:name w:val="Сетка таблицы 8110"/>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04">
    <w:name w:val="Сетка таблицы 2110"/>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04">
    <w:name w:val="Сетка таблицы 1110"/>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02">
    <w:name w:val="Простая таблица 3110"/>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75">
    <w:name w:val="Светлая заливка2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8">
    <w:name w:val="Сетка таблицы31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
    <w:name w:val="Светлая заливка113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3">
    <w:name w:val="Светлая заливка3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71">
    <w:name w:val="Светлая заливка4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8">
    <w:name w:val="Светлая заливка112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8">
    <w:name w:val="Сетка таблицы4118"/>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02">
    <w:name w:val="Светлая заливка5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2">
    <w:name w:val="Сетка таблицы5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0">
    <w:name w:val="Сетка таблицы148"/>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4"/>
    <w:uiPriority w:val="99"/>
    <w:semiHidden/>
    <w:unhideWhenUsed/>
    <w:rsid w:val="002D7D44"/>
  </w:style>
  <w:style w:type="numbering" w:customStyle="1" w:styleId="1184">
    <w:name w:val="Нет списка118"/>
    <w:next w:val="a4"/>
    <w:uiPriority w:val="99"/>
    <w:semiHidden/>
    <w:unhideWhenUsed/>
    <w:rsid w:val="002D7D44"/>
  </w:style>
  <w:style w:type="table" w:customStyle="1" w:styleId="700">
    <w:name w:val="Сетка таблицы7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6">
    <w:name w:val="Нет списка210"/>
    <w:next w:val="a4"/>
    <w:uiPriority w:val="99"/>
    <w:semiHidden/>
    <w:unhideWhenUsed/>
    <w:rsid w:val="002D7D44"/>
  </w:style>
  <w:style w:type="table" w:customStyle="1" w:styleId="139">
    <w:name w:val="Сетка таблицы13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4"/>
    <w:uiPriority w:val="99"/>
    <w:semiHidden/>
    <w:unhideWhenUsed/>
    <w:rsid w:val="002D7D44"/>
  </w:style>
  <w:style w:type="table" w:customStyle="1" w:styleId="2290">
    <w:name w:val="Сетка таблицы22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етка таблицы32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3">
    <w:name w:val="Нет списка48"/>
    <w:next w:val="a4"/>
    <w:uiPriority w:val="99"/>
    <w:semiHidden/>
    <w:unhideWhenUsed/>
    <w:rsid w:val="002D7D44"/>
  </w:style>
  <w:style w:type="numbering" w:customStyle="1" w:styleId="574">
    <w:name w:val="Нет списка57"/>
    <w:next w:val="a4"/>
    <w:uiPriority w:val="99"/>
    <w:semiHidden/>
    <w:unhideWhenUsed/>
    <w:rsid w:val="002D7D44"/>
  </w:style>
  <w:style w:type="table" w:customStyle="1" w:styleId="428">
    <w:name w:val="Сетка таблицы428"/>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ветлая заливка - Акцент 320"/>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01">
    <w:name w:val="Сетка таблицы112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0">
    <w:name w:val="Сетка таблицы 530"/>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05">
    <w:name w:val="Папушкин20"/>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8">
    <w:name w:val="Сетка таблицы 521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1">
    <w:name w:val="Столбцы таблицы 320"/>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1">
    <w:name w:val="Столбцы таблицы 420"/>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1">
    <w:name w:val="Столбцы таблицы 520"/>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0"/>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1">
    <w:name w:val="Столбцы таблицы 220"/>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0"/>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6">
    <w:name w:val="Современная таблица20"/>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02">
    <w:name w:val="Простая таблица 220"/>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07">
    <w:name w:val="Стандартная таблица20"/>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2">
    <w:name w:val="Простая таблица 120"/>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3">
    <w:name w:val="Классическая таблица 220"/>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00">
    <w:name w:val="Сетка таблицы21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0">
    <w:name w:val="Сетка таблицы 820"/>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04">
    <w:name w:val="Сетка таблицы 220"/>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03">
    <w:name w:val="Сетка таблицы 120"/>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02">
    <w:name w:val="Простая таблица 320"/>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0">
    <w:name w:val="Средняя заливка 2 - Акцент 420"/>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81">
    <w:name w:val="Светлая заливка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00">
    <w:name w:val="Светлая заливка114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85">
    <w:name w:val="Светлая заливка2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9">
    <w:name w:val="Сетка таблицы31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8">
    <w:name w:val="Светлая заливка113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0">
    <w:name w:val="Светлая заливка111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03">
    <w:name w:val="Светлая заливка3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1">
    <w:name w:val="Светлая заливка4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9">
    <w:name w:val="Светлая заливка112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Сетка таблицы4119"/>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ветлая заливка114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02">
    <w:name w:val="Светлая заливка5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2">
    <w:name w:val="Сетка таблицы5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0">
    <w:name w:val="Сетка таблицы9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1">
    <w:name w:val="Нет списка66"/>
    <w:next w:val="a4"/>
    <w:uiPriority w:val="99"/>
    <w:semiHidden/>
    <w:unhideWhenUsed/>
    <w:rsid w:val="002D7D44"/>
  </w:style>
  <w:style w:type="numbering" w:customStyle="1" w:styleId="1195">
    <w:name w:val="Нет списка119"/>
    <w:next w:val="a4"/>
    <w:uiPriority w:val="99"/>
    <w:semiHidden/>
    <w:unhideWhenUsed/>
    <w:rsid w:val="002D7D44"/>
  </w:style>
  <w:style w:type="numbering" w:customStyle="1" w:styleId="2166">
    <w:name w:val="Нет списка216"/>
    <w:next w:val="a4"/>
    <w:uiPriority w:val="99"/>
    <w:semiHidden/>
    <w:unhideWhenUsed/>
    <w:rsid w:val="002D7D44"/>
  </w:style>
  <w:style w:type="numbering" w:customStyle="1" w:styleId="761">
    <w:name w:val="Нет списка76"/>
    <w:next w:val="a4"/>
    <w:uiPriority w:val="99"/>
    <w:semiHidden/>
    <w:unhideWhenUsed/>
    <w:rsid w:val="002D7D44"/>
  </w:style>
  <w:style w:type="table" w:customStyle="1" w:styleId="12110">
    <w:name w:val="Сетка таблицы12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2">
    <w:name w:val="Нет списка86"/>
    <w:next w:val="a4"/>
    <w:uiPriority w:val="99"/>
    <w:semiHidden/>
    <w:unhideWhenUsed/>
    <w:rsid w:val="002D7D44"/>
  </w:style>
  <w:style w:type="table" w:customStyle="1" w:styleId="13100">
    <w:name w:val="Сетка таблицы131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4"/>
    <w:uiPriority w:val="99"/>
    <w:semiHidden/>
    <w:unhideWhenUsed/>
    <w:rsid w:val="002D7D44"/>
  </w:style>
  <w:style w:type="numbering" w:customStyle="1" w:styleId="1252">
    <w:name w:val="Нет списка125"/>
    <w:next w:val="a4"/>
    <w:uiPriority w:val="99"/>
    <w:semiHidden/>
    <w:unhideWhenUsed/>
    <w:rsid w:val="002D7D44"/>
  </w:style>
  <w:style w:type="table" w:customStyle="1" w:styleId="1490">
    <w:name w:val="Сетка таблицы149"/>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
    <w:next w:val="a4"/>
    <w:uiPriority w:val="99"/>
    <w:semiHidden/>
    <w:unhideWhenUsed/>
    <w:rsid w:val="002D7D44"/>
  </w:style>
  <w:style w:type="table" w:customStyle="1" w:styleId="1580">
    <w:name w:val="Сетка таблицы15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4"/>
    <w:uiPriority w:val="99"/>
    <w:semiHidden/>
    <w:unhideWhenUsed/>
    <w:rsid w:val="002D7D44"/>
  </w:style>
  <w:style w:type="table" w:customStyle="1" w:styleId="22100">
    <w:name w:val="Сетка таблицы22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етка таблицы32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4"/>
    <w:uiPriority w:val="99"/>
    <w:semiHidden/>
    <w:unhideWhenUsed/>
    <w:rsid w:val="002D7D44"/>
  </w:style>
  <w:style w:type="numbering" w:customStyle="1" w:styleId="5154">
    <w:name w:val="Нет списка515"/>
    <w:next w:val="a4"/>
    <w:uiPriority w:val="99"/>
    <w:semiHidden/>
    <w:unhideWhenUsed/>
    <w:rsid w:val="002D7D44"/>
  </w:style>
  <w:style w:type="table" w:customStyle="1" w:styleId="429">
    <w:name w:val="Сетка таблицы429"/>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ветлая заливка - Акцент 3111"/>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11">
    <w:name w:val="Сетка таблицы1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a">
    <w:name w:val="Папушкин111"/>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9">
    <w:name w:val="Сетка таблицы 521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
    <w:name w:val="Столбцы таблицы 3111"/>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
    <w:name w:val="Столбцы таблицы 4111"/>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Современная таблица111"/>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1">
    <w:name w:val="Средний список 1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редний список 1 - Акцент 1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a">
    <w:name w:val="Простая таблица 1111"/>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Классическая таблица 2111"/>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00">
    <w:name w:val="Сетка таблицы21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b">
    <w:name w:val="Сетка таблицы 1111"/>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90">
    <w:name w:val="Светлая заливка1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8">
    <w:name w:val="Светлая заливка116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5">
    <w:name w:val="Светлая заливка2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0">
    <w:name w:val="Сетка таблицы31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9">
    <w:name w:val="Светлая заливка113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9">
    <w:name w:val="Светлая заливка115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0">
    <w:name w:val="Светлая заливка1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91">
    <w:name w:val="Светлая заливка4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0">
    <w:name w:val="Светлая заливка112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0">
    <w:name w:val="Сетка таблицы4111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ветлая заливка114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03">
    <w:name w:val="Сетка таблицы5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0">
    <w:name w:val="Сетка таблицы8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9">
    <w:name w:val="Сетка таблицы101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4"/>
    <w:uiPriority w:val="99"/>
    <w:semiHidden/>
    <w:unhideWhenUsed/>
    <w:rsid w:val="002D7D44"/>
  </w:style>
  <w:style w:type="numbering" w:customStyle="1" w:styleId="1204">
    <w:name w:val="Нет списка120"/>
    <w:next w:val="a4"/>
    <w:uiPriority w:val="99"/>
    <w:semiHidden/>
    <w:unhideWhenUsed/>
    <w:rsid w:val="002D7D44"/>
  </w:style>
  <w:style w:type="table" w:customStyle="1" w:styleId="800">
    <w:name w:val="Сетка таблицы8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6">
    <w:name w:val="Нет списка217"/>
    <w:next w:val="a4"/>
    <w:uiPriority w:val="99"/>
    <w:semiHidden/>
    <w:unhideWhenUsed/>
    <w:rsid w:val="002D7D44"/>
  </w:style>
  <w:style w:type="table" w:customStyle="1" w:styleId="1400">
    <w:name w:val="Сетка таблицы14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4">
    <w:name w:val="Нет списка310"/>
    <w:next w:val="a4"/>
    <w:uiPriority w:val="99"/>
    <w:semiHidden/>
    <w:unhideWhenUsed/>
    <w:rsid w:val="002D7D44"/>
  </w:style>
  <w:style w:type="table" w:customStyle="1" w:styleId="2300">
    <w:name w:val="Сетка таблицы230"/>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Сетка таблицы33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
    <w:next w:val="a4"/>
    <w:uiPriority w:val="99"/>
    <w:semiHidden/>
    <w:unhideWhenUsed/>
    <w:rsid w:val="002D7D44"/>
  </w:style>
  <w:style w:type="numbering" w:customStyle="1" w:styleId="584">
    <w:name w:val="Нет списка58"/>
    <w:next w:val="a4"/>
    <w:uiPriority w:val="99"/>
    <w:semiHidden/>
    <w:unhideWhenUsed/>
    <w:rsid w:val="002D7D44"/>
  </w:style>
  <w:style w:type="table" w:customStyle="1" w:styleId="4300">
    <w:name w:val="Сетка таблицы430"/>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 - Акцент 32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1a">
    <w:name w:val="Сетка таблицы1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47">
    <w:name w:val="Папушкин24"/>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0">
    <w:name w:val="Сетка таблицы 522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1">
    <w:name w:val="Столбцы таблицы 32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0">
    <w:name w:val="Столбцы таблицы 52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Таблица-список 12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8">
    <w:name w:val="Современная таблица2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редний список 1 - Акцент 112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9">
    <w:name w:val="Стандартная таблица2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3">
    <w:name w:val="Простая таблица 124"/>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4">
    <w:name w:val="Классическая таблица 22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10">
    <w:name w:val="Сетка таблицы2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 82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5">
    <w:name w:val="Сетка таблицы 224"/>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4">
    <w:name w:val="Сетка таблицы 124"/>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42">
    <w:name w:val="Простая таблица 32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1">
    <w:name w:val="Светлая заливка13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0">
    <w:name w:val="Светлая заливка115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05">
    <w:name w:val="Светлая заливка2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00">
    <w:name w:val="Сетка таблицы31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0">
    <w:name w:val="Светлая заливка115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ветлая заливка111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02">
    <w:name w:val="Светлая заливка4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0">
    <w:name w:val="Светлая заливка112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0">
    <w:name w:val="Сетка таблицы412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1">
    <w:name w:val="Светлая заливка5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03">
    <w:name w:val="Сетка таблицы5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1">
    <w:name w:val="Сетка таблицы8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0">
    <w:name w:val="Сетка таблицы92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0">
    <w:name w:val="Нет списка67"/>
    <w:next w:val="a4"/>
    <w:uiPriority w:val="99"/>
    <w:semiHidden/>
    <w:unhideWhenUsed/>
    <w:rsid w:val="002D7D44"/>
  </w:style>
  <w:style w:type="numbering" w:customStyle="1" w:styleId="11105">
    <w:name w:val="Нет списка1110"/>
    <w:next w:val="a4"/>
    <w:uiPriority w:val="99"/>
    <w:semiHidden/>
    <w:unhideWhenUsed/>
    <w:rsid w:val="002D7D44"/>
  </w:style>
  <w:style w:type="numbering" w:customStyle="1" w:styleId="2186">
    <w:name w:val="Нет списка218"/>
    <w:next w:val="a4"/>
    <w:uiPriority w:val="99"/>
    <w:semiHidden/>
    <w:unhideWhenUsed/>
    <w:rsid w:val="002D7D44"/>
  </w:style>
  <w:style w:type="numbering" w:customStyle="1" w:styleId="770">
    <w:name w:val="Нет списка77"/>
    <w:next w:val="a4"/>
    <w:uiPriority w:val="99"/>
    <w:semiHidden/>
    <w:unhideWhenUsed/>
    <w:rsid w:val="002D7D44"/>
  </w:style>
  <w:style w:type="table" w:customStyle="1" w:styleId="12120">
    <w:name w:val="Сетка таблицы12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4"/>
    <w:uiPriority w:val="99"/>
    <w:semiHidden/>
    <w:unhideWhenUsed/>
    <w:rsid w:val="002D7D44"/>
  </w:style>
  <w:style w:type="table" w:customStyle="1" w:styleId="13110">
    <w:name w:val="Сетка таблицы13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1">
    <w:name w:val="Нет списка96"/>
    <w:next w:val="a4"/>
    <w:uiPriority w:val="99"/>
    <w:semiHidden/>
    <w:unhideWhenUsed/>
    <w:rsid w:val="002D7D44"/>
  </w:style>
  <w:style w:type="numbering" w:customStyle="1" w:styleId="1262">
    <w:name w:val="Нет списка126"/>
    <w:next w:val="a4"/>
    <w:uiPriority w:val="99"/>
    <w:semiHidden/>
    <w:unhideWhenUsed/>
    <w:rsid w:val="002D7D44"/>
  </w:style>
  <w:style w:type="table" w:customStyle="1" w:styleId="14110">
    <w:name w:val="Сетка таблицы1411"/>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
    <w:name w:val="Нет списка226"/>
    <w:next w:val="a4"/>
    <w:uiPriority w:val="99"/>
    <w:semiHidden/>
    <w:unhideWhenUsed/>
    <w:rsid w:val="002D7D44"/>
  </w:style>
  <w:style w:type="table" w:customStyle="1" w:styleId="159">
    <w:name w:val="Сетка таблицы159"/>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4">
    <w:name w:val="Нет списка316"/>
    <w:next w:val="a4"/>
    <w:uiPriority w:val="99"/>
    <w:semiHidden/>
    <w:unhideWhenUsed/>
    <w:rsid w:val="002D7D44"/>
  </w:style>
  <w:style w:type="table" w:customStyle="1" w:styleId="22110">
    <w:name w:val="Сетка таблицы22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3">
    <w:name w:val="Нет списка416"/>
    <w:next w:val="a4"/>
    <w:uiPriority w:val="99"/>
    <w:semiHidden/>
    <w:unhideWhenUsed/>
    <w:rsid w:val="002D7D44"/>
  </w:style>
  <w:style w:type="numbering" w:customStyle="1" w:styleId="5164">
    <w:name w:val="Нет списка516"/>
    <w:next w:val="a4"/>
    <w:uiPriority w:val="99"/>
    <w:semiHidden/>
    <w:unhideWhenUsed/>
    <w:rsid w:val="002D7D44"/>
  </w:style>
  <w:style w:type="table" w:customStyle="1" w:styleId="42100">
    <w:name w:val="Сетка таблицы4210"/>
    <w:basedOn w:val="a3"/>
    <w:next w:val="aa"/>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ветлая заливка - Акцент 3112"/>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21">
    <w:name w:val="Сетка таблицы1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a">
    <w:name w:val="Папушкин112"/>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0">
    <w:name w:val="Сетка таблицы 521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
    <w:name w:val="Столбцы таблицы 3112"/>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Современная таблица112"/>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2">
    <w:name w:val="Средний список 1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редний список 1 - Акцент 1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Классическая таблица 2112"/>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10">
    <w:name w:val="Сетка таблицы2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 8112"/>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6">
    <w:name w:val="Сетка таблицы 1112"/>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1">
    <w:name w:val="Светлая заливка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9">
    <w:name w:val="Светлая заливка116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05">
    <w:name w:val="Светлая заливка2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10">
    <w:name w:val="Сетка таблицы31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0">
    <w:name w:val="Светлая заливка113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0">
    <w:name w:val="Светлая заливка115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2">
    <w:name w:val="Светлая заливка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10">
    <w:name w:val="Сетка таблицы41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ветлая заливка11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3">
    <w:name w:val="Сетка таблицы5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1">
    <w:name w:val="Сетка таблицы8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0">
    <w:name w:val="Сетка таблицы101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4"/>
    <w:uiPriority w:val="99"/>
    <w:semiHidden/>
    <w:unhideWhenUsed/>
    <w:rsid w:val="002D7D44"/>
  </w:style>
  <w:style w:type="numbering" w:customStyle="1" w:styleId="1272">
    <w:name w:val="Нет списка127"/>
    <w:next w:val="a4"/>
    <w:uiPriority w:val="99"/>
    <w:semiHidden/>
    <w:unhideWhenUsed/>
    <w:rsid w:val="002D7D44"/>
  </w:style>
  <w:style w:type="table" w:customStyle="1" w:styleId="900">
    <w:name w:val="Сетка таблицы9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6">
    <w:name w:val="Нет списка219"/>
    <w:next w:val="a4"/>
    <w:uiPriority w:val="99"/>
    <w:semiHidden/>
    <w:unhideWhenUsed/>
    <w:rsid w:val="002D7D44"/>
  </w:style>
  <w:style w:type="table" w:customStyle="1" w:styleId="1500">
    <w:name w:val="Сетка таблицы15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4">
    <w:name w:val="Нет списка317"/>
    <w:next w:val="a4"/>
    <w:uiPriority w:val="99"/>
    <w:semiHidden/>
    <w:unhideWhenUsed/>
    <w:rsid w:val="002D7D44"/>
  </w:style>
  <w:style w:type="table" w:customStyle="1" w:styleId="2340">
    <w:name w:val="Сетка таблицы2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3">
    <w:name w:val="Нет списка410"/>
    <w:next w:val="a4"/>
    <w:uiPriority w:val="99"/>
    <w:semiHidden/>
    <w:unhideWhenUsed/>
    <w:rsid w:val="002D7D44"/>
  </w:style>
  <w:style w:type="numbering" w:customStyle="1" w:styleId="594">
    <w:name w:val="Нет списка59"/>
    <w:next w:val="a4"/>
    <w:uiPriority w:val="99"/>
    <w:semiHidden/>
    <w:unhideWhenUsed/>
    <w:rsid w:val="002D7D44"/>
  </w:style>
  <w:style w:type="table" w:customStyle="1" w:styleId="4340">
    <w:name w:val="Сетка таблицы43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Светлая заливка - Акцент 32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24">
    <w:name w:val="Сетка таблицы1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0">
    <w:name w:val="Сетка таблицы 535"/>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57">
    <w:name w:val="Папушкин2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0">
    <w:name w:val="Сетка таблицы 52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1">
    <w:name w:val="Столбцы таблицы 525"/>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Таблица-список 125"/>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Современная таблица25"/>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9">
    <w:name w:val="Стандартная таблица25"/>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3">
    <w:name w:val="Простая таблица 125"/>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4">
    <w:name w:val="Классическая таблица 225"/>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20">
    <w:name w:val="Сетка таблицы2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Сетка таблицы 825"/>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5">
    <w:name w:val="Сетка таблицы 225"/>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4">
    <w:name w:val="Сетка таблицы 125"/>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52">
    <w:name w:val="Простая таблица 32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41">
    <w:name w:val="Светлая заливка13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0">
    <w:name w:val="Светлая заливка116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46">
    <w:name w:val="Светлая заливка2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10">
    <w:name w:val="Сетка таблицы31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
    <w:name w:val="Светлая заливка113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ветлая заливка3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ветлая заливка4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0">
    <w:name w:val="Сетка таблицы412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2">
    <w:name w:val="Сетка таблицы5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8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0">
    <w:name w:val="Нет списка68"/>
    <w:next w:val="a4"/>
    <w:uiPriority w:val="99"/>
    <w:semiHidden/>
    <w:unhideWhenUsed/>
    <w:rsid w:val="002D7D44"/>
  </w:style>
  <w:style w:type="numbering" w:customStyle="1" w:styleId="111112">
    <w:name w:val="Нет списка11111"/>
    <w:next w:val="a4"/>
    <w:uiPriority w:val="99"/>
    <w:semiHidden/>
    <w:unhideWhenUsed/>
    <w:rsid w:val="002D7D44"/>
  </w:style>
  <w:style w:type="numbering" w:customStyle="1" w:styleId="21106">
    <w:name w:val="Нет списка2110"/>
    <w:next w:val="a4"/>
    <w:uiPriority w:val="99"/>
    <w:semiHidden/>
    <w:unhideWhenUsed/>
    <w:rsid w:val="002D7D44"/>
  </w:style>
  <w:style w:type="numbering" w:customStyle="1" w:styleId="780">
    <w:name w:val="Нет списка78"/>
    <w:next w:val="a4"/>
    <w:uiPriority w:val="99"/>
    <w:semiHidden/>
    <w:unhideWhenUsed/>
    <w:rsid w:val="002D7D44"/>
  </w:style>
  <w:style w:type="table" w:customStyle="1" w:styleId="12130">
    <w:name w:val="Сетка таблицы12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2">
    <w:name w:val="Нет списка88"/>
    <w:next w:val="a4"/>
    <w:uiPriority w:val="99"/>
    <w:semiHidden/>
    <w:unhideWhenUsed/>
    <w:rsid w:val="002D7D44"/>
  </w:style>
  <w:style w:type="table" w:customStyle="1" w:styleId="13120">
    <w:name w:val="Сетка таблицы13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4"/>
    <w:uiPriority w:val="99"/>
    <w:semiHidden/>
    <w:unhideWhenUsed/>
    <w:rsid w:val="002D7D44"/>
  </w:style>
  <w:style w:type="numbering" w:customStyle="1" w:styleId="1282">
    <w:name w:val="Нет списка128"/>
    <w:next w:val="a4"/>
    <w:uiPriority w:val="99"/>
    <w:semiHidden/>
    <w:unhideWhenUsed/>
    <w:rsid w:val="002D7D44"/>
  </w:style>
  <w:style w:type="table" w:customStyle="1" w:styleId="14120">
    <w:name w:val="Сетка таблицы1412"/>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
    <w:next w:val="a4"/>
    <w:uiPriority w:val="99"/>
    <w:semiHidden/>
    <w:unhideWhenUsed/>
    <w:rsid w:val="002D7D44"/>
  </w:style>
  <w:style w:type="table" w:customStyle="1" w:styleId="15100">
    <w:name w:val="Сетка таблицы151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4">
    <w:name w:val="Нет списка318"/>
    <w:next w:val="a4"/>
    <w:uiPriority w:val="99"/>
    <w:semiHidden/>
    <w:unhideWhenUsed/>
    <w:rsid w:val="002D7D44"/>
  </w:style>
  <w:style w:type="table" w:customStyle="1" w:styleId="22120">
    <w:name w:val="Сетка таблицы22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2">
    <w:name w:val="Нет списка417"/>
    <w:next w:val="a4"/>
    <w:uiPriority w:val="99"/>
    <w:semiHidden/>
    <w:unhideWhenUsed/>
    <w:rsid w:val="002D7D44"/>
  </w:style>
  <w:style w:type="numbering" w:customStyle="1" w:styleId="5174">
    <w:name w:val="Нет списка517"/>
    <w:next w:val="a4"/>
    <w:uiPriority w:val="99"/>
    <w:semiHidden/>
    <w:unhideWhenUsed/>
    <w:rsid w:val="002D7D44"/>
  </w:style>
  <w:style w:type="table" w:customStyle="1" w:styleId="42110">
    <w:name w:val="Сетка таблицы4211"/>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 - Акцент 3113"/>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30">
    <w:name w:val="Сетка таблицы1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3"/>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a">
    <w:name w:val="Папушкин113"/>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1">
    <w:name w:val="Столбцы таблицы 3113"/>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0">
    <w:name w:val="Столбцы таблицы 4113"/>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1">
    <w:name w:val="Столбцы таблицы 2113"/>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b">
    <w:name w:val="Современная таблица113"/>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
    <w:name w:val="Средний список 1111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3">
    <w:name w:val="Простая таблица 1113"/>
    <w:basedOn w:val="a3"/>
    <w:next w:val="1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3">
    <w:name w:val="Классическая таблица 2113"/>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20">
    <w:name w:val="Сетка таблицы2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4">
    <w:name w:val="Сетка таблицы 2113"/>
    <w:basedOn w:val="a3"/>
    <w:next w:val="2f8"/>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4">
    <w:name w:val="Сетка таблицы 1113"/>
    <w:basedOn w:val="a3"/>
    <w:next w:val="1e"/>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2">
    <w:name w:val="Простая таблица 3113"/>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15">
    <w:name w:val="Светлая заливка2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20">
    <w:name w:val="Сетка таблицы31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0">
    <w:name w:val="Сетка таблицы41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3">
    <w:name w:val="Сетка таблицы5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4"/>
    <w:uiPriority w:val="99"/>
    <w:semiHidden/>
    <w:unhideWhenUsed/>
    <w:rsid w:val="002D7D44"/>
  </w:style>
  <w:style w:type="numbering" w:customStyle="1" w:styleId="1291">
    <w:name w:val="Нет списка129"/>
    <w:next w:val="a4"/>
    <w:uiPriority w:val="99"/>
    <w:semiHidden/>
    <w:unhideWhenUsed/>
    <w:rsid w:val="002D7D44"/>
  </w:style>
  <w:style w:type="table" w:customStyle="1" w:styleId="1000">
    <w:name w:val="Сетка таблицы100"/>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6">
    <w:name w:val="Нет списка220"/>
    <w:next w:val="a4"/>
    <w:uiPriority w:val="99"/>
    <w:semiHidden/>
    <w:unhideWhenUsed/>
    <w:rsid w:val="002D7D44"/>
  </w:style>
  <w:style w:type="table" w:customStyle="1" w:styleId="1600">
    <w:name w:val="Сетка таблицы160"/>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4">
    <w:name w:val="Нет списка319"/>
    <w:next w:val="a4"/>
    <w:uiPriority w:val="99"/>
    <w:semiHidden/>
    <w:unhideWhenUsed/>
    <w:rsid w:val="002D7D44"/>
  </w:style>
  <w:style w:type="table" w:customStyle="1" w:styleId="2350">
    <w:name w:val="Сетка таблицы2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2">
    <w:name w:val="Нет списка418"/>
    <w:next w:val="a4"/>
    <w:uiPriority w:val="99"/>
    <w:semiHidden/>
    <w:unhideWhenUsed/>
    <w:rsid w:val="002D7D44"/>
  </w:style>
  <w:style w:type="numbering" w:customStyle="1" w:styleId="5104">
    <w:name w:val="Нет списка510"/>
    <w:next w:val="a4"/>
    <w:uiPriority w:val="99"/>
    <w:semiHidden/>
    <w:unhideWhenUsed/>
    <w:rsid w:val="002D7D44"/>
  </w:style>
  <w:style w:type="table" w:customStyle="1" w:styleId="4350">
    <w:name w:val="Сетка таблицы43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Светлая заливка - Акцент 32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32">
    <w:name w:val="Сетка таблицы1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0">
    <w:name w:val="Сетка таблицы 536"/>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67">
    <w:name w:val="Папушкин2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
    <w:name w:val="Сетка таблицы 522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61">
    <w:name w:val="Столбцы таблицы 326"/>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1">
    <w:name w:val="Столбцы таблицы 526"/>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Таблица-список 126"/>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8">
    <w:name w:val="Современная таблица26"/>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63">
    <w:name w:val="Простая таблица 226"/>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9">
    <w:name w:val="Стандартная таблица26"/>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3">
    <w:name w:val="Простая таблица 126"/>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4">
    <w:name w:val="Классическая таблица 226"/>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30">
    <w:name w:val="Сетка таблицы2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
    <w:name w:val="Сетка таблицы 826"/>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65">
    <w:name w:val="Сетка таблицы 226"/>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64">
    <w:name w:val="Сетка таблицы 126"/>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62">
    <w:name w:val="Простая таблица 326"/>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6">
    <w:name w:val="Средняя заливка 2 - Акцент 42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51">
    <w:name w:val="Светлая заливка13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0">
    <w:name w:val="Светлая заливка117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56">
    <w:name w:val="Светлая заливка2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0">
    <w:name w:val="Сетка таблицы31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
    <w:name w:val="Светлая заливка113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0">
    <w:name w:val="Светлая заливка111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63">
    <w:name w:val="Светлая заливка3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ветлая заливка4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5">
    <w:name w:val="Светлая заливка112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0">
    <w:name w:val="Сетка таблицы412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62">
    <w:name w:val="Светлая заливка5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53">
    <w:name w:val="Сетка таблицы5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0">
    <w:name w:val="Нет списка69"/>
    <w:next w:val="a4"/>
    <w:uiPriority w:val="99"/>
    <w:semiHidden/>
    <w:unhideWhenUsed/>
    <w:rsid w:val="002D7D44"/>
  </w:style>
  <w:style w:type="numbering" w:customStyle="1" w:styleId="11127">
    <w:name w:val="Нет списка1112"/>
    <w:next w:val="a4"/>
    <w:uiPriority w:val="99"/>
    <w:semiHidden/>
    <w:unhideWhenUsed/>
    <w:rsid w:val="002D7D44"/>
  </w:style>
  <w:style w:type="numbering" w:customStyle="1" w:styleId="21116">
    <w:name w:val="Нет списка2111"/>
    <w:next w:val="a4"/>
    <w:uiPriority w:val="99"/>
    <w:semiHidden/>
    <w:unhideWhenUsed/>
    <w:rsid w:val="002D7D44"/>
  </w:style>
  <w:style w:type="numbering" w:customStyle="1" w:styleId="790">
    <w:name w:val="Нет списка79"/>
    <w:next w:val="a4"/>
    <w:uiPriority w:val="99"/>
    <w:semiHidden/>
    <w:unhideWhenUsed/>
    <w:rsid w:val="002D7D44"/>
  </w:style>
  <w:style w:type="table" w:customStyle="1" w:styleId="12140">
    <w:name w:val="Сетка таблицы12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2">
    <w:name w:val="Нет списка89"/>
    <w:next w:val="a4"/>
    <w:uiPriority w:val="99"/>
    <w:semiHidden/>
    <w:unhideWhenUsed/>
    <w:rsid w:val="002D7D44"/>
  </w:style>
  <w:style w:type="table" w:customStyle="1" w:styleId="13130">
    <w:name w:val="Сетка таблицы13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0">
    <w:name w:val="Нет списка98"/>
    <w:next w:val="a4"/>
    <w:uiPriority w:val="99"/>
    <w:semiHidden/>
    <w:unhideWhenUsed/>
    <w:rsid w:val="002D7D44"/>
  </w:style>
  <w:style w:type="numbering" w:customStyle="1" w:styleId="12102">
    <w:name w:val="Нет списка1210"/>
    <w:next w:val="a4"/>
    <w:uiPriority w:val="99"/>
    <w:semiHidden/>
    <w:unhideWhenUsed/>
    <w:rsid w:val="002D7D44"/>
  </w:style>
  <w:style w:type="table" w:customStyle="1" w:styleId="1413">
    <w:name w:val="Сетка таблицы1413"/>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1">
    <w:name w:val="Нет списка228"/>
    <w:next w:val="a4"/>
    <w:uiPriority w:val="99"/>
    <w:semiHidden/>
    <w:unhideWhenUsed/>
    <w:rsid w:val="002D7D44"/>
  </w:style>
  <w:style w:type="table" w:customStyle="1" w:styleId="15110">
    <w:name w:val="Сетка таблицы1511"/>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4">
    <w:name w:val="Нет списка3110"/>
    <w:next w:val="a4"/>
    <w:uiPriority w:val="99"/>
    <w:semiHidden/>
    <w:unhideWhenUsed/>
    <w:rsid w:val="002D7D44"/>
  </w:style>
  <w:style w:type="table" w:customStyle="1" w:styleId="22130">
    <w:name w:val="Сетка таблицы22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2">
    <w:name w:val="Нет списка419"/>
    <w:next w:val="a4"/>
    <w:uiPriority w:val="99"/>
    <w:semiHidden/>
    <w:unhideWhenUsed/>
    <w:rsid w:val="002D7D44"/>
  </w:style>
  <w:style w:type="numbering" w:customStyle="1" w:styleId="5183">
    <w:name w:val="Нет списка518"/>
    <w:next w:val="a4"/>
    <w:uiPriority w:val="99"/>
    <w:semiHidden/>
    <w:unhideWhenUsed/>
    <w:rsid w:val="002D7D44"/>
  </w:style>
  <w:style w:type="table" w:customStyle="1" w:styleId="42120">
    <w:name w:val="Сетка таблицы4212"/>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ветлая заливка - Акцент 3114"/>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41">
    <w:name w:val="Сетка таблицы1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b">
    <w:name w:val="Папушкин114"/>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1">
    <w:name w:val="Столбцы таблицы 3114"/>
    <w:basedOn w:val="a3"/>
    <w:next w:val="3d"/>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3"/>
    <w:next w:val="47"/>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3"/>
    <w:next w:val="58"/>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3"/>
    <w:next w:val="-1"/>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1">
    <w:name w:val="Столбцы таблицы 2114"/>
    <w:basedOn w:val="a3"/>
    <w:next w:val="2f4"/>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3"/>
    <w:next w:val="-2"/>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c">
    <w:name w:val="Современная таблица114"/>
    <w:basedOn w:val="a3"/>
    <w:next w:val="affffc"/>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2">
    <w:name w:val="Средний список 11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2">
    <w:name w:val="Простая таблица 2114"/>
    <w:basedOn w:val="a3"/>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3"/>
    <w:next w:val="affff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3">
    <w:name w:val="Простая таблица 1114"/>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3">
    <w:name w:val="Классическая таблица 2114"/>
    <w:basedOn w:val="a3"/>
    <w:next w:val="2f6"/>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30">
    <w:name w:val="Сетка таблицы2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3"/>
    <w:next w:val="8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4">
    <w:name w:val="Сетка таблицы 2114"/>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4">
    <w:name w:val="Сетка таблицы 1114"/>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42">
    <w:name w:val="Простая таблица 3114"/>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1">
    <w:name w:val="Светлая заливка12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25">
    <w:name w:val="Светлая заливка2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0">
    <w:name w:val="Сетка таблицы31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ветлая заливка4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етка таблицы5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1">
    <w:name w:val="Нет списка60"/>
    <w:next w:val="a4"/>
    <w:uiPriority w:val="99"/>
    <w:semiHidden/>
    <w:unhideWhenUsed/>
    <w:rsid w:val="002D7D44"/>
  </w:style>
  <w:style w:type="numbering" w:customStyle="1" w:styleId="1302">
    <w:name w:val="Нет списка130"/>
    <w:next w:val="a4"/>
    <w:uiPriority w:val="99"/>
    <w:semiHidden/>
    <w:unhideWhenUsed/>
    <w:rsid w:val="002D7D44"/>
  </w:style>
  <w:style w:type="table" w:customStyle="1" w:styleId="1640">
    <w:name w:val="Сетка таблицы164"/>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1">
    <w:name w:val="Нет списка229"/>
    <w:next w:val="a4"/>
    <w:uiPriority w:val="99"/>
    <w:semiHidden/>
    <w:unhideWhenUsed/>
    <w:rsid w:val="002D7D44"/>
  </w:style>
  <w:style w:type="table" w:customStyle="1" w:styleId="1650">
    <w:name w:val="Сетка таблицы16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4">
    <w:name w:val="Нет списка320"/>
    <w:next w:val="a4"/>
    <w:uiPriority w:val="99"/>
    <w:semiHidden/>
    <w:unhideWhenUsed/>
    <w:rsid w:val="002D7D44"/>
  </w:style>
  <w:style w:type="table" w:customStyle="1" w:styleId="2360">
    <w:name w:val="Сетка таблицы23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3">
    <w:name w:val="Нет списка420"/>
    <w:next w:val="a4"/>
    <w:uiPriority w:val="99"/>
    <w:semiHidden/>
    <w:unhideWhenUsed/>
    <w:rsid w:val="002D7D44"/>
  </w:style>
  <w:style w:type="numbering" w:customStyle="1" w:styleId="5193">
    <w:name w:val="Нет списка519"/>
    <w:next w:val="a4"/>
    <w:uiPriority w:val="99"/>
    <w:semiHidden/>
    <w:unhideWhenUsed/>
    <w:rsid w:val="002D7D44"/>
  </w:style>
  <w:style w:type="table" w:customStyle="1" w:styleId="4360">
    <w:name w:val="Сетка таблицы43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Светлая заливка - Акцент 32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41">
    <w:name w:val="Сетка таблицы1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0">
    <w:name w:val="Сетка таблицы 537"/>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77">
    <w:name w:val="Папушкин2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6">
    <w:name w:val="Сетка таблицы 522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1">
    <w:name w:val="Столбцы таблицы 327"/>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70">
    <w:name w:val="Столбцы таблицы 427"/>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71">
    <w:name w:val="Столбцы таблицы 527"/>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7">
    <w:name w:val="Таблица-список 127"/>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2">
    <w:name w:val="Столбцы таблицы 227"/>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Таблица-список 227"/>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8">
    <w:name w:val="Современная таблица27"/>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61">
    <w:name w:val="Средний список 112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
    <w:name w:val="Средний список 1 - Акцент 112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73">
    <w:name w:val="Простая таблица 227"/>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79">
    <w:name w:val="Стандартная таблица27"/>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3">
    <w:name w:val="Простая таблица 127"/>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4">
    <w:name w:val="Классическая таблица 227"/>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40">
    <w:name w:val="Сетка таблицы2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
    <w:name w:val="Сетка таблицы 827"/>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5">
    <w:name w:val="Сетка таблицы 227"/>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4">
    <w:name w:val="Сетка таблицы 127"/>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72">
    <w:name w:val="Простая таблица 327"/>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7">
    <w:name w:val="Средняя заливка 2 - Акцент 42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1">
    <w:name w:val="Светлая заливка13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6">
    <w:name w:val="Светлая заливка2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30">
    <w:name w:val="Сетка таблицы31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6">
    <w:name w:val="Светлая заливка113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6">
    <w:name w:val="Светлая заливка115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0">
    <w:name w:val="Светлая заливка111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73">
    <w:name w:val="Светлая заливка3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62">
    <w:name w:val="Светлая заливка4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6">
    <w:name w:val="Светлая заливка112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30">
    <w:name w:val="Сетка таблицы412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ветлая заливка114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72">
    <w:name w:val="Светлая заливка5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63">
    <w:name w:val="Сетка таблицы5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0">
    <w:name w:val="Сетка таблицы8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6">
    <w:name w:val="Сетка таблицы102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1">
    <w:name w:val="Нет списка610"/>
    <w:next w:val="a4"/>
    <w:uiPriority w:val="99"/>
    <w:semiHidden/>
    <w:unhideWhenUsed/>
    <w:rsid w:val="002D7D44"/>
  </w:style>
  <w:style w:type="numbering" w:customStyle="1" w:styleId="11135">
    <w:name w:val="Нет списка1113"/>
    <w:next w:val="a4"/>
    <w:uiPriority w:val="99"/>
    <w:semiHidden/>
    <w:unhideWhenUsed/>
    <w:rsid w:val="002D7D44"/>
  </w:style>
  <w:style w:type="numbering" w:customStyle="1" w:styleId="21126">
    <w:name w:val="Нет списка2112"/>
    <w:next w:val="a4"/>
    <w:uiPriority w:val="99"/>
    <w:semiHidden/>
    <w:unhideWhenUsed/>
    <w:rsid w:val="002D7D44"/>
  </w:style>
  <w:style w:type="numbering" w:customStyle="1" w:styleId="7101">
    <w:name w:val="Нет списка710"/>
    <w:next w:val="a4"/>
    <w:uiPriority w:val="99"/>
    <w:semiHidden/>
    <w:unhideWhenUsed/>
    <w:rsid w:val="002D7D44"/>
  </w:style>
  <w:style w:type="table" w:customStyle="1" w:styleId="1215">
    <w:name w:val="Сетка таблицы12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2">
    <w:name w:val="Нет списка810"/>
    <w:next w:val="a4"/>
    <w:uiPriority w:val="99"/>
    <w:semiHidden/>
    <w:unhideWhenUsed/>
    <w:rsid w:val="002D7D44"/>
  </w:style>
  <w:style w:type="table" w:customStyle="1" w:styleId="1314">
    <w:name w:val="Сетка таблицы13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91">
    <w:name w:val="Нет списка99"/>
    <w:next w:val="a4"/>
    <w:uiPriority w:val="99"/>
    <w:semiHidden/>
    <w:unhideWhenUsed/>
    <w:rsid w:val="002D7D44"/>
  </w:style>
  <w:style w:type="numbering" w:customStyle="1" w:styleId="12112">
    <w:name w:val="Нет списка1211"/>
    <w:next w:val="a4"/>
    <w:uiPriority w:val="99"/>
    <w:semiHidden/>
    <w:unhideWhenUsed/>
    <w:rsid w:val="002D7D44"/>
  </w:style>
  <w:style w:type="table" w:customStyle="1" w:styleId="1414">
    <w:name w:val="Сетка таблицы1414"/>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
    <w:name w:val="Нет списка2210"/>
    <w:next w:val="a4"/>
    <w:uiPriority w:val="99"/>
    <w:semiHidden/>
    <w:unhideWhenUsed/>
    <w:rsid w:val="002D7D44"/>
  </w:style>
  <w:style w:type="table" w:customStyle="1" w:styleId="15120">
    <w:name w:val="Сетка таблицы1512"/>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
    <w:next w:val="a4"/>
    <w:uiPriority w:val="99"/>
    <w:semiHidden/>
    <w:unhideWhenUsed/>
    <w:rsid w:val="002D7D44"/>
  </w:style>
  <w:style w:type="table" w:customStyle="1" w:styleId="22140">
    <w:name w:val="Сетка таблицы22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3">
    <w:name w:val="Нет списка4110"/>
    <w:next w:val="a4"/>
    <w:uiPriority w:val="99"/>
    <w:semiHidden/>
    <w:unhideWhenUsed/>
    <w:rsid w:val="002D7D44"/>
  </w:style>
  <w:style w:type="numbering" w:customStyle="1" w:styleId="51104">
    <w:name w:val="Нет списка5110"/>
    <w:next w:val="a4"/>
    <w:uiPriority w:val="99"/>
    <w:semiHidden/>
    <w:unhideWhenUsed/>
    <w:rsid w:val="002D7D44"/>
  </w:style>
  <w:style w:type="table" w:customStyle="1" w:styleId="4213">
    <w:name w:val="Сетка таблицы4213"/>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ветлая заливка - Акцент 3115"/>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50">
    <w:name w:val="Сетка таблицы1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 5115"/>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b">
    <w:name w:val="Папушкин115"/>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
    <w:name w:val="Сетка таблицы 521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0">
    <w:name w:val="Столбцы таблицы 3115"/>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0">
    <w:name w:val="Столбцы таблицы 4115"/>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0">
    <w:name w:val="Столбцы таблицы 5115"/>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1">
    <w:name w:val="Столбцы таблицы 2115"/>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2">
    <w:name w:val="Простая таблица 2115"/>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3">
    <w:name w:val="Простая таблица 1115"/>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3">
    <w:name w:val="Классическая таблица 2115"/>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40">
    <w:name w:val="Сетка таблицы2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 8115"/>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4">
    <w:name w:val="Сетка таблицы 2115"/>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4">
    <w:name w:val="Сетка таблицы 1115"/>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1">
    <w:name w:val="Простая таблица 3115"/>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31">
    <w:name w:val="Светлая заливка12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5">
    <w:name w:val="Светлая заливка2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40">
    <w:name w:val="Сетка таблицы31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ветлая заливка111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4">
    <w:name w:val="Сетка таблицы41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43">
    <w:name w:val="Сетка таблицы5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4"/>
    <w:uiPriority w:val="99"/>
    <w:semiHidden/>
    <w:unhideWhenUsed/>
    <w:rsid w:val="002D7D44"/>
  </w:style>
  <w:style w:type="numbering" w:customStyle="1" w:styleId="1315">
    <w:name w:val="Нет списка131"/>
    <w:next w:val="a4"/>
    <w:uiPriority w:val="99"/>
    <w:semiHidden/>
    <w:unhideWhenUsed/>
    <w:rsid w:val="002D7D44"/>
  </w:style>
  <w:style w:type="table" w:customStyle="1" w:styleId="1660">
    <w:name w:val="Сетка таблицы166"/>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1">
    <w:name w:val="Нет списка230"/>
    <w:next w:val="a4"/>
    <w:uiPriority w:val="99"/>
    <w:semiHidden/>
    <w:unhideWhenUsed/>
    <w:rsid w:val="002D7D44"/>
  </w:style>
  <w:style w:type="table" w:customStyle="1" w:styleId="1670">
    <w:name w:val="Сетка таблицы16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4"/>
    <w:uiPriority w:val="99"/>
    <w:semiHidden/>
    <w:unhideWhenUsed/>
    <w:rsid w:val="002D7D44"/>
  </w:style>
  <w:style w:type="table" w:customStyle="1" w:styleId="2370">
    <w:name w:val="Сетка таблицы23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4">
    <w:name w:val="Нет списка421"/>
    <w:next w:val="a4"/>
    <w:uiPriority w:val="99"/>
    <w:semiHidden/>
    <w:unhideWhenUsed/>
    <w:rsid w:val="002D7D44"/>
  </w:style>
  <w:style w:type="numbering" w:customStyle="1" w:styleId="5204">
    <w:name w:val="Нет списка520"/>
    <w:next w:val="a4"/>
    <w:uiPriority w:val="99"/>
    <w:semiHidden/>
    <w:unhideWhenUsed/>
    <w:rsid w:val="002D7D44"/>
  </w:style>
  <w:style w:type="table" w:customStyle="1" w:styleId="4370">
    <w:name w:val="Сетка таблицы437"/>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Светлая заливка - Акцент 328"/>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52">
    <w:name w:val="Сетка таблицы1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
    <w:name w:val="Сетка таблицы 538"/>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88">
    <w:name w:val="Папушкин28"/>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7">
    <w:name w:val="Сетка таблицы 52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81">
    <w:name w:val="Столбцы таблицы 328"/>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80">
    <w:name w:val="Столбцы таблицы 428"/>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1">
    <w:name w:val="Столбцы таблицы 528"/>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Таблица-список 128"/>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2">
    <w:name w:val="Столбцы таблицы 228"/>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Таблица-список 228"/>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9">
    <w:name w:val="Современная таблица28"/>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70">
    <w:name w:val="Средний список 112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
    <w:name w:val="Средний список 1 - Акцент 112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83">
    <w:name w:val="Простая таблица 228"/>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8a">
    <w:name w:val="Стандартная таблица28"/>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83">
    <w:name w:val="Простая таблица 128"/>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4">
    <w:name w:val="Классическая таблица 228"/>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50">
    <w:name w:val="Сетка таблицы2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
    <w:name w:val="Сетка таблицы 828"/>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85">
    <w:name w:val="Сетка таблицы 228"/>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84">
    <w:name w:val="Сетка таблицы 128"/>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82">
    <w:name w:val="Простая таблица 328"/>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8">
    <w:name w:val="Средняя заливка 2 - Акцент 428"/>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71">
    <w:name w:val="Светлая заливка13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76">
    <w:name w:val="Светлая заливка2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40">
    <w:name w:val="Сетка таблицы3124"/>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7">
    <w:name w:val="Светлая заливка113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7">
    <w:name w:val="Светлая заливка115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
    <w:name w:val="Светлая заливка111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83">
    <w:name w:val="Светлая заливка3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71">
    <w:name w:val="Светлая заливка4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7">
    <w:name w:val="Светлая заливка112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4">
    <w:name w:val="Сетка таблицы412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ветлая заливка114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82">
    <w:name w:val="Светлая заливка5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73">
    <w:name w:val="Сетка таблицы52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7">
    <w:name w:val="Сетка таблицы7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0">
    <w:name w:val="Сетка таблицы8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7">
    <w:name w:val="Сетка таблицы102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4">
    <w:name w:val="Нет списка611"/>
    <w:next w:val="a4"/>
    <w:uiPriority w:val="99"/>
    <w:semiHidden/>
    <w:unhideWhenUsed/>
    <w:rsid w:val="002D7D44"/>
  </w:style>
  <w:style w:type="numbering" w:customStyle="1" w:styleId="11145">
    <w:name w:val="Нет списка1114"/>
    <w:next w:val="a4"/>
    <w:uiPriority w:val="99"/>
    <w:semiHidden/>
    <w:unhideWhenUsed/>
    <w:rsid w:val="002D7D44"/>
  </w:style>
  <w:style w:type="numbering" w:customStyle="1" w:styleId="21136">
    <w:name w:val="Нет списка2113"/>
    <w:next w:val="a4"/>
    <w:uiPriority w:val="99"/>
    <w:semiHidden/>
    <w:unhideWhenUsed/>
    <w:rsid w:val="002D7D44"/>
  </w:style>
  <w:style w:type="numbering" w:customStyle="1" w:styleId="7114">
    <w:name w:val="Нет списка711"/>
    <w:next w:val="a4"/>
    <w:uiPriority w:val="99"/>
    <w:semiHidden/>
    <w:unhideWhenUsed/>
    <w:rsid w:val="002D7D44"/>
  </w:style>
  <w:style w:type="table" w:customStyle="1" w:styleId="1216">
    <w:name w:val="Сетка таблицы1216"/>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6">
    <w:name w:val="Нет списка811"/>
    <w:next w:val="a4"/>
    <w:uiPriority w:val="99"/>
    <w:semiHidden/>
    <w:unhideWhenUsed/>
    <w:rsid w:val="002D7D44"/>
  </w:style>
  <w:style w:type="table" w:customStyle="1" w:styleId="13150">
    <w:name w:val="Сетка таблицы13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1">
    <w:name w:val="Нет списка910"/>
    <w:next w:val="a4"/>
    <w:uiPriority w:val="99"/>
    <w:semiHidden/>
    <w:unhideWhenUsed/>
    <w:rsid w:val="002D7D44"/>
  </w:style>
  <w:style w:type="numbering" w:customStyle="1" w:styleId="12122">
    <w:name w:val="Нет списка1212"/>
    <w:next w:val="a4"/>
    <w:uiPriority w:val="99"/>
    <w:semiHidden/>
    <w:unhideWhenUsed/>
    <w:rsid w:val="002D7D44"/>
  </w:style>
  <w:style w:type="table" w:customStyle="1" w:styleId="1415">
    <w:name w:val="Сетка таблицы1415"/>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4"/>
    <w:uiPriority w:val="99"/>
    <w:semiHidden/>
    <w:unhideWhenUsed/>
    <w:rsid w:val="002D7D44"/>
  </w:style>
  <w:style w:type="table" w:customStyle="1" w:styleId="15130">
    <w:name w:val="Сетка таблицы1513"/>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4">
    <w:name w:val="Нет списка3112"/>
    <w:next w:val="a4"/>
    <w:uiPriority w:val="99"/>
    <w:semiHidden/>
    <w:unhideWhenUsed/>
    <w:rsid w:val="002D7D44"/>
  </w:style>
  <w:style w:type="table" w:customStyle="1" w:styleId="22150">
    <w:name w:val="Сетка таблицы221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0">
    <w:name w:val="Сетка таблицы32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5">
    <w:name w:val="Нет списка4111"/>
    <w:next w:val="a4"/>
    <w:uiPriority w:val="99"/>
    <w:semiHidden/>
    <w:unhideWhenUsed/>
    <w:rsid w:val="002D7D44"/>
  </w:style>
  <w:style w:type="numbering" w:customStyle="1" w:styleId="51114">
    <w:name w:val="Нет списка5111"/>
    <w:next w:val="a4"/>
    <w:uiPriority w:val="99"/>
    <w:semiHidden/>
    <w:unhideWhenUsed/>
    <w:rsid w:val="002D7D44"/>
  </w:style>
  <w:style w:type="table" w:customStyle="1" w:styleId="42140">
    <w:name w:val="Сетка таблицы4214"/>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ветлая заливка - Акцент 3116"/>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60">
    <w:name w:val="Сетка таблицы1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 5116"/>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6a">
    <w:name w:val="Папушкин116"/>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
    <w:name w:val="Сетка таблицы 52114"/>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60">
    <w:name w:val="Столбцы таблицы 3116"/>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60">
    <w:name w:val="Столбцы таблицы 4116"/>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60">
    <w:name w:val="Столбцы таблицы 5116"/>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6">
    <w:name w:val="Таблица-список 1116"/>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1">
    <w:name w:val="Столбцы таблицы 2116"/>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Таблица-список 2116"/>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b">
    <w:name w:val="Современная таблица116"/>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2">
    <w:name w:val="Средний список 1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62">
    <w:name w:val="Простая таблица 2116"/>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c">
    <w:name w:val="Стандартная таблица116"/>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2">
    <w:name w:val="Простая таблица 1116"/>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3">
    <w:name w:val="Классическая таблица 2116"/>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50">
    <w:name w:val="Сетка таблицы2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0">
    <w:name w:val="Сетка таблицы 8116"/>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4">
    <w:name w:val="Сетка таблицы 2116"/>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63">
    <w:name w:val="Сетка таблицы 1116"/>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61">
    <w:name w:val="Простая таблица 3116"/>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6">
    <w:name w:val="Средняя заливка 2 - Акцент 4116"/>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41">
    <w:name w:val="Светлая заливка1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45">
    <w:name w:val="Светлая заливка2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5">
    <w:name w:val="Сетка таблицы31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ветлая заливка111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2">
    <w:name w:val="Светлая заливка3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2">
    <w:name w:val="Светлая заливка4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50">
    <w:name w:val="Сетка таблицы41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61">
    <w:name w:val="Светлая заливка5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52">
    <w:name w:val="Сетка таблицы5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4"/>
    <w:uiPriority w:val="99"/>
    <w:semiHidden/>
    <w:unhideWhenUsed/>
    <w:rsid w:val="002D7D44"/>
  </w:style>
  <w:style w:type="numbering" w:customStyle="1" w:styleId="1324">
    <w:name w:val="Нет списка132"/>
    <w:next w:val="a4"/>
    <w:uiPriority w:val="99"/>
    <w:semiHidden/>
    <w:unhideWhenUsed/>
    <w:rsid w:val="002D7D44"/>
  </w:style>
  <w:style w:type="table" w:customStyle="1" w:styleId="1680">
    <w:name w:val="Сетка таблицы168"/>
    <w:basedOn w:val="a3"/>
    <w:next w:val="aa"/>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5">
    <w:name w:val="Нет списка231"/>
    <w:next w:val="a4"/>
    <w:uiPriority w:val="99"/>
    <w:semiHidden/>
    <w:unhideWhenUsed/>
    <w:rsid w:val="002D7D44"/>
  </w:style>
  <w:style w:type="table" w:customStyle="1" w:styleId="169">
    <w:name w:val="Сетка таблицы169"/>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4"/>
    <w:uiPriority w:val="99"/>
    <w:semiHidden/>
    <w:unhideWhenUsed/>
    <w:rsid w:val="002D7D44"/>
  </w:style>
  <w:style w:type="table" w:customStyle="1" w:styleId="2380">
    <w:name w:val="Сетка таблицы23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4"/>
    <w:uiPriority w:val="99"/>
    <w:semiHidden/>
    <w:unhideWhenUsed/>
    <w:rsid w:val="002D7D44"/>
  </w:style>
  <w:style w:type="numbering" w:customStyle="1" w:styleId="521a">
    <w:name w:val="Нет списка521"/>
    <w:next w:val="a4"/>
    <w:uiPriority w:val="99"/>
    <w:semiHidden/>
    <w:unhideWhenUsed/>
    <w:rsid w:val="002D7D44"/>
  </w:style>
  <w:style w:type="table" w:customStyle="1" w:styleId="438">
    <w:name w:val="Сетка таблицы438"/>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ветлая заливка - Акцент 329"/>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62">
    <w:name w:val="Сетка таблицы1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9">
    <w:name w:val="Сетка таблицы 539"/>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97">
    <w:name w:val="Папушкин29"/>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8">
    <w:name w:val="Сетка таблицы 52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91">
    <w:name w:val="Столбцы таблицы 329"/>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90">
    <w:name w:val="Столбцы таблицы 429"/>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90">
    <w:name w:val="Столбцы таблицы 529"/>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9">
    <w:name w:val="Таблица-список 129"/>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2">
    <w:name w:val="Столбцы таблицы 229"/>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Таблица-список 229"/>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8">
    <w:name w:val="Современная таблица29"/>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81">
    <w:name w:val="Средний список 112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
    <w:name w:val="Средний список 1 - Акцент 112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93">
    <w:name w:val="Простая таблица 229"/>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99">
    <w:name w:val="Стандартная таблица29"/>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92">
    <w:name w:val="Простая таблица 129"/>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4">
    <w:name w:val="Классическая таблица 229"/>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60">
    <w:name w:val="Сетка таблицы2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9">
    <w:name w:val="Сетка таблицы 829"/>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95">
    <w:name w:val="Сетка таблицы 229"/>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93">
    <w:name w:val="Сетка таблицы 129"/>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92">
    <w:name w:val="Простая таблица 329"/>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9">
    <w:name w:val="Средняя заливка 2 - Акцент 429"/>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80">
    <w:name w:val="Светлая заливка13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60">
    <w:name w:val="Светлая заливка117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86">
    <w:name w:val="Светлая заливка2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5">
    <w:name w:val="Сетка таблицы3125"/>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8">
    <w:name w:val="Светлая заливка113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8">
    <w:name w:val="Светлая заливка115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9">
    <w:name w:val="Светлая заливка1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93">
    <w:name w:val="Светлая заливка3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81">
    <w:name w:val="Светлая заливка4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8">
    <w:name w:val="Светлая заливка112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5">
    <w:name w:val="Сетка таблицы4125"/>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ветлая заливка114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1">
    <w:name w:val="Светлая заливка5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83">
    <w:name w:val="Сетка таблицы5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8">
    <w:name w:val="Сетка таблицы6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8">
    <w:name w:val="Сетка таблицы7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0">
    <w:name w:val="Сетка таблицы8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9">
    <w:name w:val="Сетка таблицы92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8">
    <w:name w:val="Сетка таблицы1028"/>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4"/>
    <w:uiPriority w:val="99"/>
    <w:semiHidden/>
    <w:unhideWhenUsed/>
    <w:rsid w:val="002D7D44"/>
  </w:style>
  <w:style w:type="numbering" w:customStyle="1" w:styleId="11155">
    <w:name w:val="Нет списка1115"/>
    <w:next w:val="a4"/>
    <w:uiPriority w:val="99"/>
    <w:semiHidden/>
    <w:unhideWhenUsed/>
    <w:rsid w:val="002D7D44"/>
  </w:style>
  <w:style w:type="numbering" w:customStyle="1" w:styleId="21146">
    <w:name w:val="Нет списка2114"/>
    <w:next w:val="a4"/>
    <w:uiPriority w:val="99"/>
    <w:semiHidden/>
    <w:unhideWhenUsed/>
    <w:rsid w:val="002D7D44"/>
  </w:style>
  <w:style w:type="numbering" w:customStyle="1" w:styleId="7120">
    <w:name w:val="Нет списка712"/>
    <w:next w:val="a4"/>
    <w:uiPriority w:val="99"/>
    <w:semiHidden/>
    <w:unhideWhenUsed/>
    <w:rsid w:val="002D7D44"/>
  </w:style>
  <w:style w:type="table" w:customStyle="1" w:styleId="1217">
    <w:name w:val="Сетка таблицы1217"/>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
    <w:name w:val="Нет списка812"/>
    <w:next w:val="a4"/>
    <w:uiPriority w:val="99"/>
    <w:semiHidden/>
    <w:unhideWhenUsed/>
    <w:rsid w:val="002D7D44"/>
  </w:style>
  <w:style w:type="table" w:customStyle="1" w:styleId="1316">
    <w:name w:val="Сетка таблицы131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7">
    <w:name w:val="Нет списка911"/>
    <w:next w:val="a4"/>
    <w:uiPriority w:val="99"/>
    <w:semiHidden/>
    <w:unhideWhenUsed/>
    <w:rsid w:val="002D7D44"/>
  </w:style>
  <w:style w:type="numbering" w:customStyle="1" w:styleId="12132">
    <w:name w:val="Нет списка1213"/>
    <w:next w:val="a4"/>
    <w:uiPriority w:val="99"/>
    <w:semiHidden/>
    <w:unhideWhenUsed/>
    <w:rsid w:val="002D7D44"/>
  </w:style>
  <w:style w:type="table" w:customStyle="1" w:styleId="1416">
    <w:name w:val="Сетка таблицы1416"/>
    <w:basedOn w:val="a3"/>
    <w:next w:val="aa"/>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4"/>
    <w:uiPriority w:val="99"/>
    <w:semiHidden/>
    <w:unhideWhenUsed/>
    <w:rsid w:val="002D7D44"/>
  </w:style>
  <w:style w:type="table" w:customStyle="1" w:styleId="1514">
    <w:name w:val="Сетка таблицы1514"/>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4">
    <w:name w:val="Нет списка3113"/>
    <w:next w:val="a4"/>
    <w:uiPriority w:val="99"/>
    <w:semiHidden/>
    <w:unhideWhenUsed/>
    <w:rsid w:val="002D7D44"/>
  </w:style>
  <w:style w:type="table" w:customStyle="1" w:styleId="22160">
    <w:name w:val="Сетка таблицы2216"/>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3"/>
    <w:next w:val="aa"/>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4"/>
    <w:uiPriority w:val="99"/>
    <w:semiHidden/>
    <w:unhideWhenUsed/>
    <w:rsid w:val="002D7D44"/>
  </w:style>
  <w:style w:type="numbering" w:customStyle="1" w:styleId="51124">
    <w:name w:val="Нет списка5112"/>
    <w:next w:val="a4"/>
    <w:uiPriority w:val="99"/>
    <w:semiHidden/>
    <w:unhideWhenUsed/>
    <w:rsid w:val="002D7D44"/>
  </w:style>
  <w:style w:type="table" w:customStyle="1" w:styleId="4215">
    <w:name w:val="Сетка таблицы4215"/>
    <w:basedOn w:val="a3"/>
    <w:next w:val="aa"/>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 - Акцент 3117"/>
    <w:basedOn w:val="a3"/>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70">
    <w:name w:val="Сетка таблицы1111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 5117"/>
    <w:basedOn w:val="a3"/>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8">
    <w:name w:val="Папушкин117"/>
    <w:basedOn w:val="aa"/>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5">
    <w:name w:val="Сетка таблицы 5211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70">
    <w:name w:val="Столбцы таблицы 3117"/>
    <w:basedOn w:val="a3"/>
    <w:next w:val="3d"/>
    <w:uiPriority w:val="99"/>
    <w:rsid w:val="002D7D4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70">
    <w:name w:val="Столбцы таблицы 4117"/>
    <w:basedOn w:val="a3"/>
    <w:next w:val="47"/>
    <w:uiPriority w:val="99"/>
    <w:rsid w:val="002D7D4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70">
    <w:name w:val="Столбцы таблицы 5117"/>
    <w:basedOn w:val="a3"/>
    <w:next w:val="58"/>
    <w:uiPriority w:val="99"/>
    <w:rsid w:val="002D7D4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7">
    <w:name w:val="Таблица-список 1117"/>
    <w:basedOn w:val="a3"/>
    <w:next w:val="-1"/>
    <w:uiPriority w:val="99"/>
    <w:rsid w:val="002D7D4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0">
    <w:name w:val="Столбцы таблицы 2117"/>
    <w:basedOn w:val="a3"/>
    <w:next w:val="2f4"/>
    <w:uiPriority w:val="99"/>
    <w:rsid w:val="002D7D4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Таблица-список 2117"/>
    <w:basedOn w:val="a3"/>
    <w:next w:val="-2"/>
    <w:uiPriority w:val="99"/>
    <w:rsid w:val="002D7D4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9">
    <w:name w:val="Современная таблица117"/>
    <w:basedOn w:val="a3"/>
    <w:next w:val="affffc"/>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1">
    <w:name w:val="Средний список 1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71">
    <w:name w:val="Простая таблица 2117"/>
    <w:basedOn w:val="a3"/>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a">
    <w:name w:val="Стандартная таблица117"/>
    <w:basedOn w:val="a3"/>
    <w:next w:val="affffd"/>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72">
    <w:name w:val="Простая таблица 1117"/>
    <w:basedOn w:val="a3"/>
    <w:next w:val="1d"/>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2">
    <w:name w:val="Классическая таблица 2117"/>
    <w:basedOn w:val="a3"/>
    <w:next w:val="2f6"/>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60">
    <w:name w:val="Сетка таблицы2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7">
    <w:name w:val="Сетка таблицы 8117"/>
    <w:basedOn w:val="a3"/>
    <w:next w:val="8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3">
    <w:name w:val="Сетка таблицы 2117"/>
    <w:basedOn w:val="a3"/>
    <w:next w:val="2f8"/>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3">
    <w:name w:val="Сетка таблицы 1117"/>
    <w:basedOn w:val="a3"/>
    <w:next w:val="1e"/>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1">
    <w:name w:val="Простая таблица 3117"/>
    <w:basedOn w:val="a3"/>
    <w:next w:val="3f"/>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7">
    <w:name w:val="Средняя заливка 2 - Акцент 4117"/>
    <w:basedOn w:val="a3"/>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50">
    <w:name w:val="Светлая заливка1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5">
    <w:name w:val="Светлая заливка2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6">
    <w:name w:val="Сетка таблицы311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6">
    <w:name w:val="Светлая заливка111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2">
    <w:name w:val="Светлая заливка3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ветлая заливка4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6">
    <w:name w:val="Светлая заливка112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6">
    <w:name w:val="Сетка таблицы41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71">
    <w:name w:val="Светлая заливка5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62">
    <w:name w:val="Сетка таблицы5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0">
    <w:name w:val="Сетка таблицы9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83">
    <w:name w:val="Стиль88"/>
    <w:basedOn w:val="a1"/>
    <w:link w:val="884"/>
    <w:rsid w:val="002D7D44"/>
    <w:pPr>
      <w:widowControl/>
      <w:autoSpaceDE/>
      <w:autoSpaceDN/>
      <w:adjustRightInd/>
      <w:snapToGrid w:val="0"/>
      <w:ind w:firstLine="720"/>
    </w:pPr>
    <w:rPr>
      <w:b/>
      <w:sz w:val="24"/>
      <w:szCs w:val="24"/>
    </w:rPr>
  </w:style>
  <w:style w:type="character" w:customStyle="1" w:styleId="884">
    <w:name w:val="Стиль88 Знак"/>
    <w:link w:val="883"/>
    <w:locked/>
    <w:rsid w:val="002D7D44"/>
    <w:rPr>
      <w:rFonts w:ascii="Arial" w:hAnsi="Arial" w:cs="Arial"/>
      <w:b/>
      <w:color w:val="000000"/>
      <w:sz w:val="24"/>
      <w:szCs w:val="24"/>
    </w:rPr>
  </w:style>
  <w:style w:type="paragraph" w:customStyle="1" w:styleId="893">
    <w:name w:val="Стиль89"/>
    <w:basedOn w:val="a1"/>
    <w:link w:val="894"/>
    <w:rsid w:val="002D7D44"/>
    <w:pPr>
      <w:widowControl/>
      <w:autoSpaceDE/>
      <w:autoSpaceDN/>
      <w:adjustRightInd/>
      <w:snapToGrid w:val="0"/>
      <w:ind w:firstLine="720"/>
    </w:pPr>
    <w:rPr>
      <w:sz w:val="24"/>
      <w:szCs w:val="24"/>
    </w:rPr>
  </w:style>
  <w:style w:type="character" w:customStyle="1" w:styleId="894">
    <w:name w:val="Стиль89 Знак"/>
    <w:link w:val="893"/>
    <w:locked/>
    <w:rsid w:val="002D7D44"/>
    <w:rPr>
      <w:rFonts w:ascii="Arial" w:hAnsi="Arial" w:cs="Arial"/>
      <w:color w:val="000000"/>
      <w:sz w:val="24"/>
      <w:szCs w:val="24"/>
    </w:rPr>
  </w:style>
  <w:style w:type="paragraph" w:customStyle="1" w:styleId="19c">
    <w:name w:val="Стиль19"/>
    <w:basedOn w:val="38"/>
    <w:link w:val="19d"/>
    <w:uiPriority w:val="99"/>
    <w:rsid w:val="002D7D44"/>
  </w:style>
  <w:style w:type="character" w:customStyle="1" w:styleId="19d">
    <w:name w:val="Стиль19 Знак"/>
    <w:link w:val="19c"/>
    <w:uiPriority w:val="99"/>
    <w:locked/>
    <w:rsid w:val="002D7D44"/>
    <w:rPr>
      <w:rFonts w:ascii="Arial" w:hAnsi="Arial" w:cs="Arial"/>
      <w:color w:val="000000"/>
      <w:sz w:val="24"/>
      <w:szCs w:val="24"/>
    </w:rPr>
  </w:style>
  <w:style w:type="paragraph" w:customStyle="1" w:styleId="802">
    <w:name w:val="Стиль80"/>
    <w:basedOn w:val="19c"/>
    <w:link w:val="803"/>
    <w:rsid w:val="002D7D44"/>
    <w:pPr>
      <w:ind w:firstLine="709"/>
    </w:pPr>
  </w:style>
  <w:style w:type="character" w:customStyle="1" w:styleId="803">
    <w:name w:val="Стиль80 Знак"/>
    <w:link w:val="802"/>
    <w:locked/>
    <w:rsid w:val="002D7D44"/>
    <w:rPr>
      <w:rFonts w:ascii="Arial" w:hAnsi="Arial" w:cs="Arial"/>
      <w:color w:val="000000"/>
      <w:sz w:val="24"/>
      <w:szCs w:val="24"/>
    </w:rPr>
  </w:style>
  <w:style w:type="paragraph" w:customStyle="1" w:styleId="872">
    <w:name w:val="Стиль87"/>
    <w:basedOn w:val="a1"/>
    <w:link w:val="873"/>
    <w:rsid w:val="002D7D44"/>
    <w:pPr>
      <w:widowControl/>
      <w:autoSpaceDE/>
      <w:autoSpaceDN/>
      <w:adjustRightInd/>
    </w:pPr>
    <w:rPr>
      <w:color w:val="auto"/>
      <w:sz w:val="24"/>
      <w:szCs w:val="24"/>
    </w:rPr>
  </w:style>
  <w:style w:type="character" w:customStyle="1" w:styleId="873">
    <w:name w:val="Стиль87 Знак"/>
    <w:link w:val="872"/>
    <w:locked/>
    <w:rsid w:val="002D7D44"/>
    <w:rPr>
      <w:rFonts w:ascii="Arial" w:hAnsi="Arial" w:cs="Arial"/>
      <w:sz w:val="24"/>
      <w:szCs w:val="24"/>
    </w:rPr>
  </w:style>
  <w:style w:type="paragraph" w:customStyle="1" w:styleId="791">
    <w:name w:val="Стиль79"/>
    <w:basedOn w:val="a1"/>
    <w:link w:val="792"/>
    <w:rsid w:val="002D7D44"/>
    <w:pPr>
      <w:widowControl/>
      <w:autoSpaceDE/>
      <w:autoSpaceDN/>
      <w:adjustRightInd/>
      <w:snapToGrid w:val="0"/>
    </w:pPr>
    <w:rPr>
      <w:sz w:val="24"/>
      <w:szCs w:val="24"/>
    </w:rPr>
  </w:style>
  <w:style w:type="character" w:customStyle="1" w:styleId="792">
    <w:name w:val="Стиль79 Знак"/>
    <w:link w:val="791"/>
    <w:locked/>
    <w:rsid w:val="002D7D44"/>
    <w:rPr>
      <w:rFonts w:ascii="Arial" w:hAnsi="Arial" w:cs="Arial"/>
      <w:color w:val="000000"/>
      <w:sz w:val="24"/>
      <w:szCs w:val="24"/>
    </w:rPr>
  </w:style>
  <w:style w:type="paragraph" w:customStyle="1" w:styleId="742">
    <w:name w:val="Стиль74"/>
    <w:basedOn w:val="a1"/>
    <w:link w:val="743"/>
    <w:rsid w:val="002D7D44"/>
    <w:pPr>
      <w:widowControl/>
      <w:suppressAutoHyphens/>
      <w:snapToGrid w:val="0"/>
      <w:spacing w:before="120" w:after="120"/>
      <w:ind w:left="-142" w:right="-1" w:firstLine="862"/>
    </w:pPr>
    <w:rPr>
      <w:bCs/>
      <w:sz w:val="24"/>
      <w:szCs w:val="24"/>
    </w:rPr>
  </w:style>
  <w:style w:type="character" w:customStyle="1" w:styleId="743">
    <w:name w:val="Стиль74 Знак"/>
    <w:link w:val="742"/>
    <w:locked/>
    <w:rsid w:val="002D7D44"/>
    <w:rPr>
      <w:rFonts w:ascii="Arial" w:hAnsi="Arial" w:cs="Arial"/>
      <w:bCs/>
      <w:color w:val="000000"/>
      <w:sz w:val="24"/>
      <w:szCs w:val="24"/>
    </w:rPr>
  </w:style>
  <w:style w:type="paragraph" w:customStyle="1" w:styleId="53a">
    <w:name w:val="Стиль53"/>
    <w:basedOn w:val="a1"/>
    <w:link w:val="53b"/>
    <w:rsid w:val="002D7D44"/>
    <w:pPr>
      <w:widowControl/>
      <w:autoSpaceDE/>
      <w:autoSpaceDN/>
      <w:adjustRightInd/>
      <w:ind w:firstLine="709"/>
    </w:pPr>
    <w:rPr>
      <w:color w:val="auto"/>
      <w:spacing w:val="-5"/>
      <w:sz w:val="24"/>
      <w:szCs w:val="24"/>
    </w:rPr>
  </w:style>
  <w:style w:type="character" w:customStyle="1" w:styleId="53b">
    <w:name w:val="Стиль53 Знак"/>
    <w:link w:val="53a"/>
    <w:locked/>
    <w:rsid w:val="002D7D44"/>
    <w:rPr>
      <w:rFonts w:ascii="Arial" w:hAnsi="Arial" w:cs="Arial"/>
      <w:spacing w:val="-5"/>
      <w:sz w:val="24"/>
      <w:szCs w:val="24"/>
    </w:rPr>
  </w:style>
  <w:style w:type="paragraph" w:customStyle="1" w:styleId="502">
    <w:name w:val="Стиль50"/>
    <w:basedOn w:val="a1"/>
    <w:link w:val="503"/>
    <w:rsid w:val="002D7D44"/>
    <w:pPr>
      <w:widowControl/>
      <w:autoSpaceDE/>
      <w:autoSpaceDN/>
      <w:adjustRightInd/>
      <w:snapToGrid w:val="0"/>
      <w:ind w:firstLine="709"/>
    </w:pPr>
    <w:rPr>
      <w:sz w:val="24"/>
      <w:szCs w:val="24"/>
    </w:rPr>
  </w:style>
  <w:style w:type="character" w:customStyle="1" w:styleId="503">
    <w:name w:val="Стиль50 Знак"/>
    <w:link w:val="502"/>
    <w:locked/>
    <w:rsid w:val="002D7D44"/>
    <w:rPr>
      <w:rFonts w:ascii="Arial" w:hAnsi="Arial" w:cs="Arial"/>
      <w:color w:val="000000"/>
      <w:sz w:val="24"/>
      <w:szCs w:val="24"/>
    </w:rPr>
  </w:style>
  <w:style w:type="paragraph" w:customStyle="1" w:styleId="484">
    <w:name w:val="Стиль48"/>
    <w:basedOn w:val="aff5"/>
    <w:link w:val="485"/>
    <w:rsid w:val="002D7D44"/>
    <w:pPr>
      <w:spacing w:after="120" w:line="360" w:lineRule="auto"/>
    </w:pPr>
    <w:rPr>
      <w:rFonts w:ascii="Arial" w:eastAsia="Times New Roman" w:hAnsi="Arial" w:cs="Arial"/>
      <w:b w:val="0"/>
      <w:bCs/>
      <w:sz w:val="24"/>
      <w:szCs w:val="26"/>
    </w:rPr>
  </w:style>
  <w:style w:type="character" w:customStyle="1" w:styleId="485">
    <w:name w:val="Стиль48 Знак"/>
    <w:link w:val="484"/>
    <w:locked/>
    <w:rsid w:val="002D7D44"/>
    <w:rPr>
      <w:rFonts w:ascii="Arial" w:hAnsi="Arial" w:cs="Arial"/>
      <w:bCs/>
      <w:sz w:val="24"/>
      <w:szCs w:val="26"/>
    </w:rPr>
  </w:style>
  <w:style w:type="paragraph" w:customStyle="1" w:styleId="61a">
    <w:name w:val="Стиль61"/>
    <w:basedOn w:val="a1"/>
    <w:link w:val="61b"/>
    <w:rsid w:val="002D7D44"/>
    <w:pPr>
      <w:widowControl/>
      <w:autoSpaceDE/>
      <w:autoSpaceDN/>
      <w:adjustRightInd/>
      <w:ind w:firstLine="709"/>
    </w:pPr>
    <w:rPr>
      <w:color w:val="auto"/>
      <w:spacing w:val="-5"/>
      <w:sz w:val="28"/>
      <w:szCs w:val="28"/>
    </w:rPr>
  </w:style>
  <w:style w:type="character" w:customStyle="1" w:styleId="61b">
    <w:name w:val="Стиль61 Знак"/>
    <w:link w:val="61a"/>
    <w:locked/>
    <w:rsid w:val="002D7D44"/>
    <w:rPr>
      <w:rFonts w:ascii="Arial" w:hAnsi="Arial" w:cs="Arial"/>
      <w:spacing w:val="-5"/>
      <w:sz w:val="28"/>
      <w:szCs w:val="28"/>
    </w:rPr>
  </w:style>
  <w:style w:type="paragraph" w:customStyle="1" w:styleId="29a">
    <w:name w:val="Стиль29"/>
    <w:basedOn w:val="a"/>
    <w:link w:val="29b"/>
    <w:rsid w:val="002D7D44"/>
    <w:pPr>
      <w:widowControl/>
      <w:numPr>
        <w:numId w:val="0"/>
      </w:numPr>
      <w:tabs>
        <w:tab w:val="clear" w:pos="855"/>
        <w:tab w:val="clear" w:pos="993"/>
      </w:tabs>
      <w:adjustRightInd/>
      <w:spacing w:before="0" w:after="0" w:line="360" w:lineRule="auto"/>
      <w:ind w:left="1418" w:hanging="709"/>
      <w:textAlignment w:val="auto"/>
    </w:pPr>
    <w:rPr>
      <w:rFonts w:cs="Arial"/>
      <w:sz w:val="24"/>
    </w:rPr>
  </w:style>
  <w:style w:type="character" w:customStyle="1" w:styleId="29b">
    <w:name w:val="Стиль29 Знак"/>
    <w:link w:val="29a"/>
    <w:locked/>
    <w:rsid w:val="002D7D44"/>
    <w:rPr>
      <w:rFonts w:ascii="Arial" w:hAnsi="Arial" w:cs="Arial"/>
      <w:spacing w:val="-5"/>
      <w:sz w:val="24"/>
    </w:rPr>
  </w:style>
  <w:style w:type="paragraph" w:customStyle="1" w:styleId="365">
    <w:name w:val="Стиль36"/>
    <w:basedOn w:val="a1"/>
    <w:link w:val="366"/>
    <w:rsid w:val="002D7D44"/>
    <w:pPr>
      <w:widowControl/>
      <w:autoSpaceDE/>
      <w:autoSpaceDN/>
      <w:adjustRightInd/>
      <w:snapToGrid w:val="0"/>
      <w:ind w:firstLine="709"/>
    </w:pPr>
    <w:rPr>
      <w:sz w:val="24"/>
      <w:szCs w:val="24"/>
    </w:rPr>
  </w:style>
  <w:style w:type="character" w:customStyle="1" w:styleId="366">
    <w:name w:val="Стиль36 Знак"/>
    <w:link w:val="365"/>
    <w:locked/>
    <w:rsid w:val="002D7D44"/>
    <w:rPr>
      <w:rFonts w:ascii="Arial" w:hAnsi="Arial" w:cs="Arial"/>
      <w:color w:val="000000"/>
      <w:sz w:val="24"/>
      <w:szCs w:val="24"/>
    </w:rPr>
  </w:style>
  <w:style w:type="paragraph" w:customStyle="1" w:styleId="71a">
    <w:name w:val="Стиль71"/>
    <w:basedOn w:val="a1"/>
    <w:link w:val="71b"/>
    <w:rsid w:val="002D7D44"/>
    <w:pPr>
      <w:widowControl/>
      <w:suppressAutoHyphens/>
      <w:snapToGrid w:val="0"/>
      <w:spacing w:before="120" w:after="120"/>
      <w:ind w:left="-142" w:right="-1" w:firstLine="862"/>
    </w:pPr>
    <w:rPr>
      <w:bCs/>
      <w:sz w:val="24"/>
      <w:szCs w:val="24"/>
    </w:rPr>
  </w:style>
  <w:style w:type="character" w:customStyle="1" w:styleId="71b">
    <w:name w:val="Стиль71 Знак"/>
    <w:link w:val="71a"/>
    <w:locked/>
    <w:rsid w:val="002D7D44"/>
    <w:rPr>
      <w:rFonts w:ascii="Arial" w:hAnsi="Arial" w:cs="Arial"/>
      <w:bCs/>
      <w:color w:val="000000"/>
      <w:sz w:val="24"/>
      <w:szCs w:val="24"/>
    </w:rPr>
  </w:style>
  <w:style w:type="paragraph" w:customStyle="1" w:styleId="4f0">
    <w:name w:val="Стиль4"/>
    <w:basedOn w:val="19c"/>
    <w:link w:val="4f1"/>
    <w:uiPriority w:val="99"/>
    <w:rsid w:val="002D7D44"/>
  </w:style>
  <w:style w:type="character" w:customStyle="1" w:styleId="4f1">
    <w:name w:val="Стиль4 Знак"/>
    <w:link w:val="4f0"/>
    <w:uiPriority w:val="99"/>
    <w:locked/>
    <w:rsid w:val="002D7D44"/>
    <w:rPr>
      <w:rFonts w:ascii="Arial" w:hAnsi="Arial" w:cs="Arial"/>
      <w:color w:val="000000"/>
      <w:sz w:val="24"/>
      <w:szCs w:val="24"/>
    </w:rPr>
  </w:style>
  <w:style w:type="paragraph" w:customStyle="1" w:styleId="5f0">
    <w:name w:val="Стиль5"/>
    <w:basedOn w:val="19c"/>
    <w:link w:val="5f1"/>
    <w:rsid w:val="002D7D44"/>
    <w:pPr>
      <w:ind w:left="567" w:firstLine="567"/>
    </w:pPr>
    <w:rPr>
      <w:sz w:val="20"/>
      <w:szCs w:val="20"/>
    </w:rPr>
  </w:style>
  <w:style w:type="character" w:customStyle="1" w:styleId="5f1">
    <w:name w:val="Стиль5 Знак"/>
    <w:link w:val="5f0"/>
    <w:locked/>
    <w:rsid w:val="002D7D44"/>
    <w:rPr>
      <w:rFonts w:ascii="Arial" w:hAnsi="Arial" w:cs="Arial"/>
      <w:color w:val="000000"/>
    </w:rPr>
  </w:style>
  <w:style w:type="paragraph" w:customStyle="1" w:styleId="6a">
    <w:name w:val="Стиль6"/>
    <w:basedOn w:val="19c"/>
    <w:link w:val="6b"/>
    <w:rsid w:val="002D7D44"/>
    <w:pPr>
      <w:ind w:left="567" w:firstLine="567"/>
    </w:pPr>
  </w:style>
  <w:style w:type="character" w:customStyle="1" w:styleId="6b">
    <w:name w:val="Стиль6 Знак"/>
    <w:link w:val="6a"/>
    <w:locked/>
    <w:rsid w:val="002D7D44"/>
    <w:rPr>
      <w:rFonts w:ascii="Arial" w:hAnsi="Arial" w:cs="Arial"/>
      <w:color w:val="000000"/>
      <w:sz w:val="24"/>
      <w:szCs w:val="24"/>
    </w:rPr>
  </w:style>
  <w:style w:type="paragraph" w:customStyle="1" w:styleId="7a">
    <w:name w:val="Стиль7"/>
    <w:basedOn w:val="19c"/>
    <w:link w:val="7b"/>
    <w:rsid w:val="002D7D44"/>
    <w:pPr>
      <w:tabs>
        <w:tab w:val="left" w:pos="7938"/>
      </w:tabs>
      <w:ind w:left="567" w:firstLine="567"/>
    </w:pPr>
  </w:style>
  <w:style w:type="character" w:customStyle="1" w:styleId="7b">
    <w:name w:val="Стиль7 Знак"/>
    <w:link w:val="7a"/>
    <w:locked/>
    <w:rsid w:val="002D7D44"/>
    <w:rPr>
      <w:rFonts w:ascii="Arial" w:hAnsi="Arial" w:cs="Arial"/>
      <w:color w:val="000000"/>
      <w:sz w:val="24"/>
      <w:szCs w:val="24"/>
    </w:rPr>
  </w:style>
  <w:style w:type="paragraph" w:customStyle="1" w:styleId="8b">
    <w:name w:val="Стиль8"/>
    <w:basedOn w:val="19c"/>
    <w:link w:val="8c"/>
    <w:rsid w:val="002D7D44"/>
    <w:pPr>
      <w:ind w:firstLine="567"/>
    </w:pPr>
  </w:style>
  <w:style w:type="character" w:customStyle="1" w:styleId="8c">
    <w:name w:val="Стиль8 Знак"/>
    <w:link w:val="8b"/>
    <w:locked/>
    <w:rsid w:val="002D7D44"/>
    <w:rPr>
      <w:rFonts w:ascii="Arial" w:hAnsi="Arial" w:cs="Arial"/>
      <w:color w:val="000000"/>
      <w:sz w:val="24"/>
      <w:szCs w:val="24"/>
    </w:rPr>
  </w:style>
  <w:style w:type="paragraph" w:customStyle="1" w:styleId="24a">
    <w:name w:val="Стиль24"/>
    <w:basedOn w:val="a1"/>
    <w:link w:val="24b"/>
    <w:rsid w:val="002D7D44"/>
    <w:pPr>
      <w:widowControl/>
      <w:autoSpaceDE/>
      <w:autoSpaceDN/>
      <w:adjustRightInd/>
      <w:ind w:firstLine="708"/>
    </w:pPr>
    <w:rPr>
      <w:color w:val="auto"/>
      <w:sz w:val="24"/>
      <w:szCs w:val="24"/>
    </w:rPr>
  </w:style>
  <w:style w:type="character" w:customStyle="1" w:styleId="24b">
    <w:name w:val="Стиль24 Знак"/>
    <w:link w:val="24a"/>
    <w:locked/>
    <w:rsid w:val="002D7D44"/>
    <w:rPr>
      <w:rFonts w:ascii="Arial" w:hAnsi="Arial" w:cs="Arial"/>
      <w:sz w:val="24"/>
      <w:szCs w:val="24"/>
    </w:rPr>
  </w:style>
  <w:style w:type="paragraph" w:customStyle="1" w:styleId="13a">
    <w:name w:val="Стиль13"/>
    <w:basedOn w:val="4f0"/>
    <w:link w:val="13b"/>
    <w:rsid w:val="002D7D44"/>
    <w:pPr>
      <w:spacing w:before="100" w:beforeAutospacing="1" w:after="100" w:afterAutospacing="1"/>
      <w:ind w:firstLine="0"/>
      <w:contextualSpacing/>
    </w:pPr>
  </w:style>
  <w:style w:type="character" w:customStyle="1" w:styleId="13b">
    <w:name w:val="Стиль13 Знак"/>
    <w:link w:val="13a"/>
    <w:locked/>
    <w:rsid w:val="002D7D44"/>
    <w:rPr>
      <w:rFonts w:ascii="Arial" w:hAnsi="Arial" w:cs="Arial"/>
      <w:color w:val="000000"/>
      <w:sz w:val="24"/>
      <w:szCs w:val="24"/>
    </w:rPr>
  </w:style>
  <w:style w:type="paragraph" w:customStyle="1" w:styleId="9c">
    <w:name w:val="Стиль9"/>
    <w:basedOn w:val="4f0"/>
    <w:link w:val="9d"/>
    <w:rsid w:val="002D7D44"/>
    <w:pPr>
      <w:spacing w:before="100" w:beforeAutospacing="1" w:after="100" w:afterAutospacing="1"/>
      <w:ind w:firstLine="567"/>
      <w:contextualSpacing/>
    </w:pPr>
  </w:style>
  <w:style w:type="character" w:customStyle="1" w:styleId="9d">
    <w:name w:val="Стиль9 Знак"/>
    <w:link w:val="9c"/>
    <w:locked/>
    <w:rsid w:val="002D7D44"/>
    <w:rPr>
      <w:rFonts w:ascii="Arial" w:hAnsi="Arial" w:cs="Arial"/>
      <w:color w:val="000000"/>
      <w:sz w:val="24"/>
      <w:szCs w:val="24"/>
    </w:rPr>
  </w:style>
  <w:style w:type="paragraph" w:customStyle="1" w:styleId="16a">
    <w:name w:val="Стиль16"/>
    <w:basedOn w:val="a1"/>
    <w:link w:val="16b"/>
    <w:rsid w:val="002D7D44"/>
    <w:pPr>
      <w:widowControl/>
      <w:autoSpaceDE/>
      <w:autoSpaceDN/>
      <w:adjustRightInd/>
      <w:snapToGrid w:val="0"/>
    </w:pPr>
    <w:rPr>
      <w:sz w:val="24"/>
      <w:szCs w:val="24"/>
    </w:rPr>
  </w:style>
  <w:style w:type="character" w:customStyle="1" w:styleId="16b">
    <w:name w:val="Стиль16 Знак"/>
    <w:link w:val="16a"/>
    <w:locked/>
    <w:rsid w:val="002D7D44"/>
    <w:rPr>
      <w:rFonts w:ascii="Arial" w:hAnsi="Arial" w:cs="Arial"/>
      <w:color w:val="000000"/>
      <w:sz w:val="24"/>
      <w:szCs w:val="24"/>
    </w:rPr>
  </w:style>
  <w:style w:type="paragraph" w:customStyle="1" w:styleId="41a">
    <w:name w:val="Стиль41"/>
    <w:basedOn w:val="a1"/>
    <w:link w:val="41b"/>
    <w:rsid w:val="002D7D44"/>
    <w:pPr>
      <w:widowControl/>
      <w:autoSpaceDE/>
      <w:autoSpaceDN/>
      <w:adjustRightInd/>
      <w:snapToGrid w:val="0"/>
    </w:pPr>
    <w:rPr>
      <w:sz w:val="24"/>
      <w:szCs w:val="24"/>
    </w:rPr>
  </w:style>
  <w:style w:type="character" w:customStyle="1" w:styleId="41b">
    <w:name w:val="Стиль41 Знак"/>
    <w:link w:val="41a"/>
    <w:locked/>
    <w:rsid w:val="002D7D44"/>
    <w:rPr>
      <w:rFonts w:ascii="Arial" w:hAnsi="Arial" w:cs="Arial"/>
      <w:color w:val="000000"/>
      <w:sz w:val="24"/>
      <w:szCs w:val="24"/>
    </w:rPr>
  </w:style>
  <w:style w:type="paragraph" w:customStyle="1" w:styleId="26a">
    <w:name w:val="Стиль26"/>
    <w:basedOn w:val="a1"/>
    <w:link w:val="26b"/>
    <w:rsid w:val="002D7D44"/>
    <w:pPr>
      <w:widowControl/>
      <w:autoSpaceDE/>
      <w:autoSpaceDN/>
      <w:adjustRightInd/>
      <w:snapToGrid w:val="0"/>
      <w:ind w:firstLine="720"/>
    </w:pPr>
    <w:rPr>
      <w:sz w:val="24"/>
      <w:szCs w:val="24"/>
    </w:rPr>
  </w:style>
  <w:style w:type="character" w:customStyle="1" w:styleId="26b">
    <w:name w:val="Стиль26 Знак"/>
    <w:link w:val="26a"/>
    <w:locked/>
    <w:rsid w:val="002D7D44"/>
    <w:rPr>
      <w:rFonts w:ascii="Arial" w:hAnsi="Arial" w:cs="Arial"/>
      <w:color w:val="000000"/>
      <w:sz w:val="24"/>
      <w:szCs w:val="24"/>
    </w:rPr>
  </w:style>
  <w:style w:type="paragraph" w:customStyle="1" w:styleId="1001">
    <w:name w:val="Стиль100"/>
    <w:basedOn w:val="a1"/>
    <w:link w:val="1002"/>
    <w:rsid w:val="002D7D44"/>
    <w:pPr>
      <w:widowControl/>
      <w:autoSpaceDE/>
      <w:autoSpaceDN/>
      <w:adjustRightInd/>
    </w:pPr>
    <w:rPr>
      <w:color w:val="auto"/>
      <w:sz w:val="24"/>
      <w:szCs w:val="20"/>
      <w:lang w:val="en-US" w:bidi="en-US"/>
    </w:rPr>
  </w:style>
  <w:style w:type="character" w:customStyle="1" w:styleId="1002">
    <w:name w:val="Стиль100 Знак"/>
    <w:link w:val="1001"/>
    <w:locked/>
    <w:rsid w:val="002D7D44"/>
    <w:rPr>
      <w:rFonts w:ascii="Arial" w:hAnsi="Arial" w:cs="Arial"/>
      <w:sz w:val="24"/>
      <w:lang w:val="en-US" w:bidi="en-US"/>
    </w:rPr>
  </w:style>
  <w:style w:type="paragraph" w:customStyle="1" w:styleId="1030">
    <w:name w:val="Стиль103"/>
    <w:basedOn w:val="19"/>
    <w:link w:val="1031"/>
    <w:rsid w:val="002D7D44"/>
    <w:pPr>
      <w:tabs>
        <w:tab w:val="clear" w:pos="10260"/>
      </w:tabs>
      <w:spacing w:after="200" w:line="360" w:lineRule="auto"/>
      <w:ind w:left="0" w:right="0"/>
      <w:jc w:val="both"/>
    </w:pPr>
    <w:rPr>
      <w:rFonts w:ascii="Arial" w:hAnsi="Arial" w:cs="Arial"/>
      <w:b/>
    </w:rPr>
  </w:style>
  <w:style w:type="character" w:customStyle="1" w:styleId="1031">
    <w:name w:val="Стиль103 Знак"/>
    <w:link w:val="1030"/>
    <w:locked/>
    <w:rsid w:val="002D7D44"/>
    <w:rPr>
      <w:rFonts w:ascii="Arial" w:hAnsi="Arial" w:cs="Arial"/>
      <w:b/>
      <w:noProof/>
      <w:sz w:val="24"/>
      <w:szCs w:val="24"/>
    </w:rPr>
  </w:style>
  <w:style w:type="paragraph" w:customStyle="1" w:styleId="1041">
    <w:name w:val="Стиль104"/>
    <w:basedOn w:val="19"/>
    <w:link w:val="1042"/>
    <w:rsid w:val="002D7D44"/>
    <w:pPr>
      <w:tabs>
        <w:tab w:val="clear" w:pos="10260"/>
      </w:tabs>
      <w:spacing w:after="200" w:line="360" w:lineRule="auto"/>
      <w:ind w:left="0" w:right="0"/>
      <w:jc w:val="both"/>
    </w:pPr>
    <w:rPr>
      <w:rFonts w:ascii="Arial" w:hAnsi="Arial" w:cs="Arial"/>
      <w:b/>
    </w:rPr>
  </w:style>
  <w:style w:type="character" w:customStyle="1" w:styleId="1042">
    <w:name w:val="Стиль104 Знак"/>
    <w:link w:val="1041"/>
    <w:locked/>
    <w:rsid w:val="002D7D44"/>
    <w:rPr>
      <w:rFonts w:ascii="Arial" w:hAnsi="Arial" w:cs="Arial"/>
      <w:b/>
      <w:noProof/>
      <w:sz w:val="24"/>
      <w:szCs w:val="24"/>
    </w:rPr>
  </w:style>
  <w:style w:type="paragraph" w:customStyle="1" w:styleId="32a">
    <w:name w:val="Стиль32"/>
    <w:basedOn w:val="19"/>
    <w:link w:val="32b"/>
    <w:rsid w:val="002D7D44"/>
    <w:pPr>
      <w:tabs>
        <w:tab w:val="clear" w:pos="10260"/>
      </w:tabs>
      <w:spacing w:after="200" w:line="360" w:lineRule="auto"/>
      <w:ind w:left="0" w:right="0"/>
      <w:jc w:val="both"/>
    </w:pPr>
    <w:rPr>
      <w:rFonts w:ascii="Arial" w:hAnsi="Arial" w:cs="Arial"/>
      <w:b/>
      <w:color w:val="000000"/>
    </w:rPr>
  </w:style>
  <w:style w:type="character" w:customStyle="1" w:styleId="32b">
    <w:name w:val="Стиль32 Знак"/>
    <w:link w:val="32a"/>
    <w:locked/>
    <w:rsid w:val="002D7D44"/>
    <w:rPr>
      <w:rFonts w:ascii="Arial" w:hAnsi="Arial" w:cs="Arial"/>
      <w:b/>
      <w:noProof/>
      <w:color w:val="000000"/>
      <w:sz w:val="24"/>
      <w:szCs w:val="24"/>
    </w:rPr>
  </w:style>
  <w:style w:type="paragraph" w:customStyle="1" w:styleId="339">
    <w:name w:val="Стиль33"/>
    <w:basedOn w:val="19"/>
    <w:link w:val="33a"/>
    <w:rsid w:val="002D7D44"/>
    <w:pPr>
      <w:tabs>
        <w:tab w:val="clear" w:pos="10260"/>
      </w:tabs>
      <w:spacing w:after="200" w:line="360" w:lineRule="auto"/>
      <w:ind w:left="0" w:right="0"/>
      <w:jc w:val="both"/>
    </w:pPr>
    <w:rPr>
      <w:rFonts w:ascii="Arial" w:hAnsi="Arial" w:cs="Arial"/>
      <w:b/>
      <w:color w:val="000000"/>
    </w:rPr>
  </w:style>
  <w:style w:type="character" w:customStyle="1" w:styleId="33a">
    <w:name w:val="Стиль33 Знак"/>
    <w:link w:val="339"/>
    <w:locked/>
    <w:rsid w:val="002D7D44"/>
    <w:rPr>
      <w:rFonts w:ascii="Arial" w:hAnsi="Arial" w:cs="Arial"/>
      <w:b/>
      <w:noProof/>
      <w:color w:val="000000"/>
      <w:sz w:val="24"/>
      <w:szCs w:val="24"/>
    </w:rPr>
  </w:style>
  <w:style w:type="paragraph" w:customStyle="1" w:styleId="345">
    <w:name w:val="Стиль34"/>
    <w:basedOn w:val="19"/>
    <w:link w:val="346"/>
    <w:rsid w:val="002D7D44"/>
    <w:pPr>
      <w:tabs>
        <w:tab w:val="clear" w:pos="10260"/>
      </w:tabs>
      <w:spacing w:after="200" w:line="360" w:lineRule="auto"/>
      <w:ind w:left="0" w:right="0"/>
      <w:jc w:val="both"/>
    </w:pPr>
    <w:rPr>
      <w:rFonts w:ascii="Arial" w:hAnsi="Arial" w:cs="Arial"/>
      <w:b/>
      <w:color w:val="000000"/>
    </w:rPr>
  </w:style>
  <w:style w:type="character" w:customStyle="1" w:styleId="346">
    <w:name w:val="Стиль34 Знак"/>
    <w:link w:val="345"/>
    <w:locked/>
    <w:rsid w:val="002D7D44"/>
    <w:rPr>
      <w:rFonts w:ascii="Arial" w:hAnsi="Arial" w:cs="Arial"/>
      <w:b/>
      <w:noProof/>
      <w:color w:val="000000"/>
      <w:sz w:val="24"/>
      <w:szCs w:val="24"/>
    </w:rPr>
  </w:style>
  <w:style w:type="paragraph" w:customStyle="1" w:styleId="355">
    <w:name w:val="Стиль35"/>
    <w:basedOn w:val="19"/>
    <w:link w:val="356"/>
    <w:rsid w:val="002D7D44"/>
    <w:pPr>
      <w:tabs>
        <w:tab w:val="clear" w:pos="10260"/>
      </w:tabs>
      <w:spacing w:after="200" w:line="360" w:lineRule="auto"/>
      <w:ind w:left="0" w:right="0"/>
      <w:jc w:val="both"/>
    </w:pPr>
    <w:rPr>
      <w:rFonts w:ascii="Arial" w:hAnsi="Arial" w:cs="Arial"/>
      <w:b/>
      <w:color w:val="000000"/>
    </w:rPr>
  </w:style>
  <w:style w:type="character" w:customStyle="1" w:styleId="356">
    <w:name w:val="Стиль35 Знак"/>
    <w:link w:val="355"/>
    <w:locked/>
    <w:rsid w:val="002D7D44"/>
    <w:rPr>
      <w:rFonts w:ascii="Arial" w:hAnsi="Arial" w:cs="Arial"/>
      <w:b/>
      <w:noProof/>
      <w:color w:val="000000"/>
      <w:sz w:val="24"/>
      <w:szCs w:val="24"/>
    </w:rPr>
  </w:style>
  <w:style w:type="paragraph" w:customStyle="1" w:styleId="375">
    <w:name w:val="Стиль37"/>
    <w:basedOn w:val="19"/>
    <w:link w:val="376"/>
    <w:rsid w:val="002D7D44"/>
    <w:pPr>
      <w:tabs>
        <w:tab w:val="clear" w:pos="10260"/>
      </w:tabs>
      <w:spacing w:after="200" w:line="360" w:lineRule="auto"/>
      <w:ind w:left="0" w:right="0"/>
      <w:jc w:val="both"/>
    </w:pPr>
    <w:rPr>
      <w:rFonts w:ascii="Arial" w:hAnsi="Arial" w:cs="Arial"/>
      <w:b/>
      <w:color w:val="000000"/>
    </w:rPr>
  </w:style>
  <w:style w:type="character" w:customStyle="1" w:styleId="376">
    <w:name w:val="Стиль37 Знак"/>
    <w:link w:val="375"/>
    <w:locked/>
    <w:rsid w:val="002D7D44"/>
    <w:rPr>
      <w:rFonts w:ascii="Arial" w:hAnsi="Arial" w:cs="Arial"/>
      <w:b/>
      <w:noProof/>
      <w:color w:val="000000"/>
      <w:sz w:val="24"/>
      <w:szCs w:val="24"/>
    </w:rPr>
  </w:style>
  <w:style w:type="paragraph" w:customStyle="1" w:styleId="22c">
    <w:name w:val="Стиль22"/>
    <w:basedOn w:val="19"/>
    <w:link w:val="22d"/>
    <w:rsid w:val="002D7D44"/>
    <w:pPr>
      <w:tabs>
        <w:tab w:val="clear" w:pos="10260"/>
      </w:tabs>
      <w:spacing w:after="200" w:line="360" w:lineRule="auto"/>
      <w:ind w:left="0" w:right="0"/>
      <w:jc w:val="both"/>
    </w:pPr>
    <w:rPr>
      <w:rFonts w:ascii="Arial" w:hAnsi="Arial" w:cs="Arial"/>
      <w:b/>
      <w:color w:val="000000"/>
      <w:spacing w:val="-5"/>
      <w:lang w:bidi="en-US"/>
    </w:rPr>
  </w:style>
  <w:style w:type="character" w:customStyle="1" w:styleId="22d">
    <w:name w:val="Стиль22 Знак"/>
    <w:link w:val="22c"/>
    <w:locked/>
    <w:rsid w:val="002D7D44"/>
    <w:rPr>
      <w:rFonts w:ascii="Arial" w:hAnsi="Arial" w:cs="Arial"/>
      <w:b/>
      <w:noProof/>
      <w:color w:val="000000"/>
      <w:spacing w:val="-5"/>
      <w:sz w:val="24"/>
      <w:szCs w:val="24"/>
      <w:lang w:bidi="en-US"/>
    </w:rPr>
  </w:style>
  <w:style w:type="paragraph" w:customStyle="1" w:styleId="954">
    <w:name w:val="Стиль95"/>
    <w:basedOn w:val="19c"/>
    <w:link w:val="955"/>
    <w:rsid w:val="002D7D44"/>
    <w:pPr>
      <w:shd w:val="clear" w:color="auto" w:fill="FFFFFF"/>
      <w:spacing w:before="120"/>
      <w:ind w:firstLine="284"/>
    </w:pPr>
  </w:style>
  <w:style w:type="character" w:customStyle="1" w:styleId="955">
    <w:name w:val="Стиль95 Знак"/>
    <w:link w:val="954"/>
    <w:locked/>
    <w:rsid w:val="002D7D44"/>
    <w:rPr>
      <w:rFonts w:ascii="Arial" w:hAnsi="Arial" w:cs="Arial"/>
      <w:color w:val="000000"/>
      <w:sz w:val="24"/>
      <w:szCs w:val="24"/>
      <w:shd w:val="clear" w:color="auto" w:fill="FFFFFF"/>
    </w:rPr>
  </w:style>
  <w:style w:type="paragraph" w:customStyle="1" w:styleId="afffff9">
    <w:name w:val="РИСУНОК"/>
    <w:basedOn w:val="af8"/>
    <w:link w:val="afffffa"/>
    <w:qFormat/>
    <w:rsid w:val="00906A99"/>
    <w:pPr>
      <w:spacing w:line="240" w:lineRule="auto"/>
      <w:ind w:firstLine="0"/>
      <w:jc w:val="center"/>
    </w:pPr>
    <w:rPr>
      <w:noProof/>
    </w:rPr>
  </w:style>
  <w:style w:type="character" w:customStyle="1" w:styleId="afffffa">
    <w:name w:val="РИСУНОК Знак"/>
    <w:link w:val="afffff9"/>
    <w:locked/>
    <w:rsid w:val="00906A99"/>
    <w:rPr>
      <w:rFonts w:ascii="Arial" w:hAnsi="Arial" w:cs="Arial"/>
      <w:noProof/>
      <w:color w:val="000000"/>
      <w:sz w:val="22"/>
      <w:szCs w:val="22"/>
    </w:rPr>
  </w:style>
  <w:style w:type="character" w:customStyle="1" w:styleId="12">
    <w:name w:val="Оглавление 1 Знак"/>
    <w:link w:val="11"/>
    <w:uiPriority w:val="39"/>
    <w:rsid w:val="00E96E51"/>
    <w:rPr>
      <w:rFonts w:asciiTheme="minorHAnsi" w:hAnsiTheme="minorHAnsi" w:cs="Arial"/>
      <w:b/>
      <w:bCs/>
      <w:color w:val="000000"/>
    </w:rPr>
  </w:style>
  <w:style w:type="character" w:customStyle="1" w:styleId="2c">
    <w:name w:val="Стиль2 Знак"/>
    <w:link w:val="2b"/>
    <w:uiPriority w:val="99"/>
    <w:locked/>
    <w:rsid w:val="002D7D44"/>
    <w:rPr>
      <w:rFonts w:cs="Arial"/>
      <w:b/>
      <w:bCs/>
      <w:i/>
      <w:iCs/>
      <w:sz w:val="28"/>
      <w:szCs w:val="28"/>
    </w:rPr>
  </w:style>
  <w:style w:type="character" w:customStyle="1" w:styleId="1a">
    <w:name w:val="Стиль1 Знак"/>
    <w:link w:val="19"/>
    <w:locked/>
    <w:rsid w:val="002D7D44"/>
    <w:rPr>
      <w:noProof/>
      <w:sz w:val="24"/>
      <w:szCs w:val="24"/>
    </w:rPr>
  </w:style>
  <w:style w:type="character" w:customStyle="1" w:styleId="144">
    <w:name w:val="Стиль14 Знак"/>
    <w:link w:val="143"/>
    <w:uiPriority w:val="99"/>
    <w:locked/>
    <w:rsid w:val="002D7D44"/>
    <w:rPr>
      <w:rFonts w:ascii="Arial" w:hAnsi="Arial" w:cs="Arial"/>
      <w:sz w:val="28"/>
      <w:szCs w:val="28"/>
    </w:rPr>
  </w:style>
  <w:style w:type="character" w:customStyle="1" w:styleId="6c">
    <w:name w:val="Основной текст (6)_"/>
    <w:rsid w:val="002D7D44"/>
    <w:rPr>
      <w:rFonts w:ascii="Arial" w:eastAsia="Arial" w:hAnsi="Arial" w:cs="Arial"/>
      <w:b w:val="0"/>
      <w:bCs w:val="0"/>
      <w:i/>
      <w:iCs/>
      <w:smallCaps w:val="0"/>
      <w:strike w:val="0"/>
      <w:sz w:val="20"/>
      <w:szCs w:val="20"/>
      <w:u w:val="none"/>
    </w:rPr>
  </w:style>
  <w:style w:type="numbering" w:customStyle="1" w:styleId="901">
    <w:name w:val="Нет списка90"/>
    <w:next w:val="a4"/>
    <w:uiPriority w:val="99"/>
    <w:semiHidden/>
    <w:unhideWhenUsed/>
    <w:rsid w:val="002D7D44"/>
  </w:style>
  <w:style w:type="paragraph" w:customStyle="1" w:styleId="2ff">
    <w:name w:val="Основной текст2"/>
    <w:basedOn w:val="a1"/>
    <w:link w:val="afffffb"/>
    <w:rsid w:val="002D7D44"/>
    <w:pPr>
      <w:shd w:val="clear" w:color="auto" w:fill="FFFFFF"/>
      <w:autoSpaceDE/>
      <w:autoSpaceDN/>
      <w:adjustRightInd/>
      <w:spacing w:before="7620" w:line="0" w:lineRule="atLeast"/>
      <w:ind w:hanging="400"/>
      <w:jc w:val="left"/>
    </w:pPr>
    <w:rPr>
      <w:rFonts w:ascii="Verdana" w:eastAsia="Verdana" w:hAnsi="Verdana" w:cs="Verdana"/>
      <w:spacing w:val="-10"/>
      <w:sz w:val="19"/>
      <w:szCs w:val="19"/>
      <w:lang w:bidi="ru-RU"/>
    </w:rPr>
  </w:style>
  <w:style w:type="character" w:customStyle="1" w:styleId="1f6">
    <w:name w:val="Основной текст1"/>
    <w:rsid w:val="002D7D44"/>
    <w:rPr>
      <w:rFonts w:ascii="Times New Roman" w:eastAsia="Times New Roman" w:hAnsi="Times New Roman" w:cs="Times New Roman" w:hint="default"/>
      <w:color w:val="000000"/>
      <w:spacing w:val="0"/>
      <w:w w:val="100"/>
      <w:position w:val="0"/>
      <w:sz w:val="26"/>
      <w:szCs w:val="26"/>
      <w:shd w:val="clear" w:color="auto" w:fill="FFFFFF"/>
      <w:lang w:val="ru-RU" w:eastAsia="ru-RU" w:bidi="ru-RU"/>
    </w:rPr>
  </w:style>
  <w:style w:type="character" w:customStyle="1" w:styleId="afffffc">
    <w:name w:val="Основной текст + Курсив"/>
    <w:aliases w:val="Интервал -1 pt"/>
    <w:rsid w:val="002D7D44"/>
    <w:rPr>
      <w:rFonts w:ascii="Verdana" w:eastAsia="Verdana" w:hAnsi="Verdana" w:cs="Verdana" w:hint="default"/>
      <w:b w:val="0"/>
      <w:bCs w:val="0"/>
      <w:i/>
      <w:iCs/>
      <w:smallCaps w:val="0"/>
      <w:strike w:val="0"/>
      <w:dstrike w:val="0"/>
      <w:color w:val="000000"/>
      <w:spacing w:val="-20"/>
      <w:w w:val="100"/>
      <w:position w:val="0"/>
      <w:sz w:val="19"/>
      <w:szCs w:val="19"/>
      <w:u w:val="none"/>
      <w:effect w:val="none"/>
      <w:shd w:val="clear" w:color="auto" w:fill="FFFFFF"/>
      <w:lang w:val="ru-RU" w:eastAsia="ru-RU" w:bidi="ru-RU"/>
    </w:rPr>
  </w:style>
  <w:style w:type="paragraph" w:customStyle="1" w:styleId="af6">
    <w:name w:val="ПОДПИСЬ ТАБЛИЦЫ"/>
    <w:basedOn w:val="aff5"/>
    <w:uiPriority w:val="99"/>
    <w:qFormat/>
    <w:rsid w:val="0070483F"/>
    <w:pPr>
      <w:jc w:val="both"/>
    </w:pPr>
    <w:rPr>
      <w:rFonts w:ascii="Arial" w:hAnsi="Arial" w:cs="Arial"/>
      <w:b w:val="0"/>
      <w:bCs/>
      <w:sz w:val="20"/>
    </w:rPr>
  </w:style>
  <w:style w:type="paragraph" w:customStyle="1" w:styleId="afffffd">
    <w:name w:val="номер таблицы"/>
    <w:basedOn w:val="a1"/>
    <w:link w:val="afffffe"/>
    <w:rsid w:val="002D7D44"/>
    <w:pPr>
      <w:widowControl/>
      <w:autoSpaceDE/>
      <w:autoSpaceDN/>
      <w:adjustRightInd/>
      <w:spacing w:after="120" w:line="240" w:lineRule="auto"/>
      <w:ind w:firstLine="0"/>
      <w:jc w:val="right"/>
    </w:pPr>
    <w:rPr>
      <w:rFonts w:eastAsia="Calibri"/>
      <w:color w:val="auto"/>
      <w:sz w:val="20"/>
      <w:szCs w:val="20"/>
    </w:rPr>
  </w:style>
  <w:style w:type="character" w:customStyle="1" w:styleId="afffffe">
    <w:name w:val="номер таблицы Знак"/>
    <w:link w:val="afffffd"/>
    <w:rsid w:val="002D7D44"/>
    <w:rPr>
      <w:rFonts w:ascii="Arial" w:eastAsia="Calibri" w:hAnsi="Arial" w:cs="Arial"/>
    </w:rPr>
  </w:style>
  <w:style w:type="table" w:customStyle="1" w:styleId="1700">
    <w:name w:val="Сетка таблицы170"/>
    <w:basedOn w:val="a3"/>
    <w:next w:val="aa"/>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2">
    <w:name w:val="Основной текст (4)_"/>
    <w:link w:val="4f3"/>
    <w:rsid w:val="002D7D44"/>
    <w:rPr>
      <w:b/>
      <w:bCs/>
      <w:spacing w:val="10"/>
      <w:sz w:val="17"/>
      <w:szCs w:val="17"/>
      <w:shd w:val="clear" w:color="auto" w:fill="FFFFFF"/>
    </w:rPr>
  </w:style>
  <w:style w:type="character" w:customStyle="1" w:styleId="afffffb">
    <w:name w:val="Основной текст_"/>
    <w:link w:val="2ff"/>
    <w:rsid w:val="002D7D44"/>
    <w:rPr>
      <w:rFonts w:ascii="Verdana" w:eastAsia="Verdana" w:hAnsi="Verdana" w:cs="Verdana"/>
      <w:color w:val="000000"/>
      <w:spacing w:val="-10"/>
      <w:sz w:val="19"/>
      <w:szCs w:val="19"/>
      <w:shd w:val="clear" w:color="auto" w:fill="FFFFFF"/>
      <w:lang w:bidi="ru-RU"/>
    </w:rPr>
  </w:style>
  <w:style w:type="character" w:customStyle="1" w:styleId="affffff">
    <w:name w:val="Подпись к таблице_"/>
    <w:link w:val="affffff0"/>
    <w:rsid w:val="002D7D44"/>
    <w:rPr>
      <w:sz w:val="18"/>
      <w:szCs w:val="18"/>
      <w:shd w:val="clear" w:color="auto" w:fill="FFFFFF"/>
    </w:rPr>
  </w:style>
  <w:style w:type="paragraph" w:customStyle="1" w:styleId="4f3">
    <w:name w:val="Основной текст (4)"/>
    <w:basedOn w:val="a1"/>
    <w:link w:val="4f2"/>
    <w:rsid w:val="002D7D44"/>
    <w:pPr>
      <w:shd w:val="clear" w:color="auto" w:fill="FFFFFF"/>
      <w:autoSpaceDE/>
      <w:autoSpaceDN/>
      <w:adjustRightInd/>
      <w:spacing w:before="360" w:after="60" w:line="0" w:lineRule="atLeast"/>
      <w:ind w:firstLine="0"/>
    </w:pPr>
    <w:rPr>
      <w:rFonts w:ascii="Times New Roman" w:hAnsi="Times New Roman" w:cs="Times New Roman"/>
      <w:b/>
      <w:bCs/>
      <w:color w:val="auto"/>
      <w:spacing w:val="10"/>
      <w:sz w:val="17"/>
      <w:szCs w:val="17"/>
    </w:rPr>
  </w:style>
  <w:style w:type="paragraph" w:customStyle="1" w:styleId="affffff0">
    <w:name w:val="Подпись к таблице"/>
    <w:basedOn w:val="a1"/>
    <w:link w:val="affffff"/>
    <w:rsid w:val="002D7D44"/>
    <w:pPr>
      <w:shd w:val="clear" w:color="auto" w:fill="FFFFFF"/>
      <w:autoSpaceDE/>
      <w:autoSpaceDN/>
      <w:adjustRightInd/>
      <w:spacing w:line="0" w:lineRule="atLeast"/>
      <w:ind w:firstLine="0"/>
      <w:jc w:val="left"/>
    </w:pPr>
    <w:rPr>
      <w:rFonts w:ascii="Times New Roman" w:hAnsi="Times New Roman" w:cs="Times New Roman"/>
      <w:color w:val="auto"/>
      <w:sz w:val="18"/>
      <w:szCs w:val="18"/>
    </w:rPr>
  </w:style>
  <w:style w:type="paragraph" w:customStyle="1" w:styleId="affffff1">
    <w:name w:val="Текст (лев. подпись)"/>
    <w:basedOn w:val="a1"/>
    <w:next w:val="a1"/>
    <w:uiPriority w:val="99"/>
    <w:rsid w:val="002D7D44"/>
    <w:pPr>
      <w:spacing w:line="240" w:lineRule="auto"/>
      <w:ind w:firstLine="0"/>
      <w:jc w:val="left"/>
    </w:pPr>
    <w:rPr>
      <w:rFonts w:cs="Times New Roman"/>
      <w:color w:val="auto"/>
      <w:sz w:val="20"/>
      <w:szCs w:val="20"/>
    </w:rPr>
  </w:style>
  <w:style w:type="paragraph" w:customStyle="1" w:styleId="affffff2">
    <w:name w:val="Текст (прав. подпись)"/>
    <w:basedOn w:val="a1"/>
    <w:next w:val="a1"/>
    <w:uiPriority w:val="99"/>
    <w:rsid w:val="002D7D44"/>
    <w:pPr>
      <w:spacing w:line="240" w:lineRule="auto"/>
      <w:ind w:firstLine="0"/>
      <w:jc w:val="right"/>
    </w:pPr>
    <w:rPr>
      <w:rFonts w:cs="Times New Roman"/>
      <w:color w:val="auto"/>
      <w:sz w:val="20"/>
      <w:szCs w:val="20"/>
    </w:rPr>
  </w:style>
  <w:style w:type="paragraph" w:customStyle="1" w:styleId="21e">
    <w:name w:val="Обычный21"/>
    <w:uiPriority w:val="99"/>
    <w:rsid w:val="002D7D44"/>
    <w:pPr>
      <w:widowControl w:val="0"/>
      <w:spacing w:line="280" w:lineRule="auto"/>
      <w:ind w:firstLine="500"/>
    </w:pPr>
    <w:rPr>
      <w:rFonts w:ascii="Arial" w:hAnsi="Arial" w:cs="Arial"/>
    </w:rPr>
  </w:style>
  <w:style w:type="paragraph" w:customStyle="1" w:styleId="affffff3">
    <w:name w:val="Таблицы (моноширинный)"/>
    <w:basedOn w:val="a1"/>
    <w:next w:val="a1"/>
    <w:uiPriority w:val="99"/>
    <w:rsid w:val="002D7D44"/>
    <w:pPr>
      <w:spacing w:line="240" w:lineRule="auto"/>
      <w:ind w:firstLine="0"/>
    </w:pPr>
    <w:rPr>
      <w:rFonts w:ascii="Courier New" w:hAnsi="Courier New" w:cs="Courier New"/>
      <w:color w:val="auto"/>
      <w:sz w:val="20"/>
      <w:szCs w:val="20"/>
    </w:rPr>
  </w:style>
  <w:style w:type="paragraph" w:customStyle="1" w:styleId="24c">
    <w:name w:val="Основной текст 24"/>
    <w:basedOn w:val="a1"/>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character" w:customStyle="1" w:styleId="afffff6">
    <w:name w:val="Шапка таблицы Знак"/>
    <w:link w:val="afffff5"/>
    <w:uiPriority w:val="99"/>
    <w:rsid w:val="002D7D44"/>
    <w:rPr>
      <w:rFonts w:ascii="Arial" w:hAnsi="Arial" w:cs="Arial"/>
    </w:rPr>
  </w:style>
  <w:style w:type="character" w:customStyle="1" w:styleId="31a">
    <w:name w:val="Основной текст 3 Знак1"/>
    <w:uiPriority w:val="99"/>
    <w:semiHidden/>
    <w:rsid w:val="002D7D44"/>
    <w:rPr>
      <w:sz w:val="16"/>
      <w:szCs w:val="16"/>
    </w:rPr>
  </w:style>
  <w:style w:type="character" w:customStyle="1" w:styleId="1f7">
    <w:name w:val="Схема документа Знак1"/>
    <w:uiPriority w:val="99"/>
    <w:semiHidden/>
    <w:rsid w:val="002D7D44"/>
    <w:rPr>
      <w:rFonts w:ascii="Tahoma" w:hAnsi="Tahoma" w:cs="Tahoma"/>
      <w:sz w:val="16"/>
      <w:szCs w:val="16"/>
    </w:rPr>
  </w:style>
  <w:style w:type="paragraph" w:customStyle="1" w:styleId="10a">
    <w:name w:val="Основной текст10"/>
    <w:basedOn w:val="a1"/>
    <w:uiPriority w:val="99"/>
    <w:rsid w:val="002D7D44"/>
    <w:pPr>
      <w:shd w:val="clear" w:color="auto" w:fill="FFFFFF"/>
      <w:autoSpaceDE/>
      <w:autoSpaceDN/>
      <w:adjustRightInd/>
      <w:spacing w:line="0" w:lineRule="atLeast"/>
      <w:ind w:hanging="720"/>
    </w:pPr>
    <w:rPr>
      <w:rFonts w:eastAsia="Arial"/>
      <w:color w:val="auto"/>
      <w:sz w:val="20"/>
      <w:szCs w:val="20"/>
    </w:rPr>
  </w:style>
  <w:style w:type="character" w:customStyle="1" w:styleId="2ff0">
    <w:name w:val="Сноска (2)_"/>
    <w:link w:val="2ff1"/>
    <w:rsid w:val="002D7D44"/>
    <w:rPr>
      <w:rFonts w:ascii="Arial" w:eastAsia="Arial" w:hAnsi="Arial" w:cs="Arial"/>
      <w:b/>
      <w:bCs/>
      <w:sz w:val="17"/>
      <w:szCs w:val="17"/>
      <w:shd w:val="clear" w:color="auto" w:fill="FFFFFF"/>
    </w:rPr>
  </w:style>
  <w:style w:type="character" w:customStyle="1" w:styleId="21pt">
    <w:name w:val="Сноска (2) + Интервал 1 pt"/>
    <w:rsid w:val="002D7D44"/>
    <w:rPr>
      <w:rFonts w:ascii="Arial" w:eastAsia="Arial" w:hAnsi="Arial" w:cs="Arial"/>
      <w:b/>
      <w:bCs/>
      <w:color w:val="000000"/>
      <w:spacing w:val="20"/>
      <w:w w:val="100"/>
      <w:position w:val="0"/>
      <w:sz w:val="17"/>
      <w:szCs w:val="17"/>
      <w:shd w:val="clear" w:color="auto" w:fill="FFFFFF"/>
      <w:lang w:val="ru-RU"/>
    </w:rPr>
  </w:style>
  <w:style w:type="character" w:customStyle="1" w:styleId="affffff4">
    <w:name w:val="Сноска_"/>
    <w:link w:val="affffff5"/>
    <w:rsid w:val="002D7D44"/>
    <w:rPr>
      <w:rFonts w:ascii="Arial" w:eastAsia="Arial" w:hAnsi="Arial" w:cs="Arial"/>
      <w:shd w:val="clear" w:color="auto" w:fill="FFFFFF"/>
    </w:rPr>
  </w:style>
  <w:style w:type="character" w:customStyle="1" w:styleId="3f7">
    <w:name w:val="Сноска (3)_"/>
    <w:link w:val="3f8"/>
    <w:rsid w:val="002D7D44"/>
    <w:rPr>
      <w:rFonts w:ascii="Arial" w:eastAsia="Arial" w:hAnsi="Arial" w:cs="Arial"/>
      <w:b/>
      <w:bCs/>
      <w:shd w:val="clear" w:color="auto" w:fill="FFFFFF"/>
    </w:rPr>
  </w:style>
  <w:style w:type="character" w:customStyle="1" w:styleId="2ff2">
    <w:name w:val="Основной текст (2)_"/>
    <w:link w:val="2ff3"/>
    <w:rsid w:val="002D7D44"/>
    <w:rPr>
      <w:rFonts w:ascii="Arial" w:eastAsia="Arial" w:hAnsi="Arial" w:cs="Arial"/>
      <w:spacing w:val="-10"/>
      <w:sz w:val="30"/>
      <w:szCs w:val="30"/>
      <w:shd w:val="clear" w:color="auto" w:fill="FFFFFF"/>
    </w:rPr>
  </w:style>
  <w:style w:type="character" w:customStyle="1" w:styleId="3f9">
    <w:name w:val="Основной текст (3)_"/>
    <w:link w:val="3fa"/>
    <w:rsid w:val="002D7D44"/>
    <w:rPr>
      <w:rFonts w:ascii="Arial" w:eastAsia="Arial" w:hAnsi="Arial" w:cs="Arial"/>
      <w:b/>
      <w:bCs/>
      <w:shd w:val="clear" w:color="auto" w:fill="FFFFFF"/>
    </w:rPr>
  </w:style>
  <w:style w:type="character" w:customStyle="1" w:styleId="5f2">
    <w:name w:val="Основной текст (5)_"/>
    <w:link w:val="5f3"/>
    <w:rsid w:val="002D7D44"/>
    <w:rPr>
      <w:rFonts w:ascii="Arial" w:eastAsia="Arial" w:hAnsi="Arial" w:cs="Arial"/>
      <w:spacing w:val="-10"/>
      <w:sz w:val="23"/>
      <w:szCs w:val="23"/>
      <w:shd w:val="clear" w:color="auto" w:fill="FFFFFF"/>
    </w:rPr>
  </w:style>
  <w:style w:type="character" w:customStyle="1" w:styleId="affffff6">
    <w:name w:val="Основной текст + Полужирный"/>
    <w:rsid w:val="002D7D4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pt0pt">
    <w:name w:val="Заголовок №2 + 10 pt;Интервал 0 pt"/>
    <w:rsid w:val="002D7D44"/>
    <w:rPr>
      <w:rFonts w:ascii="Arial" w:eastAsia="Arial" w:hAnsi="Arial" w:cs="Arial"/>
      <w:color w:val="000000"/>
      <w:spacing w:val="0"/>
      <w:w w:val="100"/>
      <w:position w:val="0"/>
      <w:sz w:val="20"/>
      <w:szCs w:val="20"/>
      <w:shd w:val="clear" w:color="auto" w:fill="FFFFFF"/>
      <w:lang w:val="ru-RU"/>
    </w:rPr>
  </w:style>
  <w:style w:type="character" w:customStyle="1" w:styleId="2ff4">
    <w:name w:val="Подпись к таблице (2)_"/>
    <w:rsid w:val="002D7D44"/>
    <w:rPr>
      <w:rFonts w:ascii="Arial" w:eastAsia="Arial" w:hAnsi="Arial" w:cs="Arial"/>
      <w:b w:val="0"/>
      <w:bCs w:val="0"/>
      <w:i w:val="0"/>
      <w:iCs w:val="0"/>
      <w:smallCaps w:val="0"/>
      <w:strike w:val="0"/>
      <w:sz w:val="20"/>
      <w:szCs w:val="20"/>
      <w:u w:val="none"/>
    </w:rPr>
  </w:style>
  <w:style w:type="character" w:customStyle="1" w:styleId="affffff7">
    <w:name w:val="Подпись к картинке_"/>
    <w:rsid w:val="002D7D44"/>
    <w:rPr>
      <w:rFonts w:ascii="Arial" w:eastAsia="Arial" w:hAnsi="Arial" w:cs="Arial"/>
      <w:b/>
      <w:bCs/>
      <w:i w:val="0"/>
      <w:iCs w:val="0"/>
      <w:smallCaps w:val="0"/>
      <w:strike w:val="0"/>
      <w:sz w:val="20"/>
      <w:szCs w:val="20"/>
      <w:u w:val="none"/>
    </w:rPr>
  </w:style>
  <w:style w:type="character" w:customStyle="1" w:styleId="affffff8">
    <w:name w:val="Подпись к картинке"/>
    <w:rsid w:val="002D7D44"/>
    <w:rPr>
      <w:rFonts w:ascii="Arial" w:eastAsia="Arial" w:hAnsi="Arial" w:cs="Arial"/>
      <w:b/>
      <w:bCs/>
      <w:i w:val="0"/>
      <w:iCs w:val="0"/>
      <w:smallCaps w:val="0"/>
      <w:strike w:val="0"/>
      <w:sz w:val="20"/>
      <w:szCs w:val="20"/>
      <w:u w:val="none"/>
    </w:rPr>
  </w:style>
  <w:style w:type="character" w:customStyle="1" w:styleId="7c">
    <w:name w:val="Основной текст (7)"/>
    <w:rsid w:val="002D7D44"/>
    <w:rPr>
      <w:rFonts w:ascii="Arial" w:eastAsia="Arial" w:hAnsi="Arial" w:cs="Arial"/>
      <w:b/>
      <w:bCs/>
      <w:i w:val="0"/>
      <w:iCs w:val="0"/>
      <w:smallCaps w:val="0"/>
      <w:strike w:val="0"/>
      <w:sz w:val="20"/>
      <w:szCs w:val="20"/>
      <w:u w:val="none"/>
    </w:rPr>
  </w:style>
  <w:style w:type="character" w:customStyle="1" w:styleId="8d">
    <w:name w:val="Основной текст (8)_"/>
    <w:rsid w:val="002D7D44"/>
    <w:rPr>
      <w:rFonts w:ascii="Arial" w:eastAsia="Arial" w:hAnsi="Arial" w:cs="Arial"/>
      <w:b w:val="0"/>
      <w:bCs w:val="0"/>
      <w:i/>
      <w:iCs/>
      <w:smallCaps w:val="0"/>
      <w:strike w:val="0"/>
      <w:sz w:val="21"/>
      <w:szCs w:val="21"/>
      <w:u w:val="none"/>
    </w:rPr>
  </w:style>
  <w:style w:type="character" w:customStyle="1" w:styleId="6d">
    <w:name w:val="Основной текст (6)"/>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61pt">
    <w:name w:val="Основной текст (6) + Интервал 1 pt"/>
    <w:rsid w:val="002D7D44"/>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d">
    <w:name w:val="Основной текст (7)_"/>
    <w:rsid w:val="002D7D44"/>
    <w:rPr>
      <w:rFonts w:ascii="Arial" w:eastAsia="Arial" w:hAnsi="Arial" w:cs="Arial"/>
      <w:b/>
      <w:bCs/>
      <w:i w:val="0"/>
      <w:iCs w:val="0"/>
      <w:smallCaps w:val="0"/>
      <w:strike w:val="0"/>
      <w:sz w:val="20"/>
      <w:szCs w:val="20"/>
      <w:u w:val="none"/>
    </w:rPr>
  </w:style>
  <w:style w:type="character" w:customStyle="1" w:styleId="3fb">
    <w:name w:val="Подпись к таблице (3)_"/>
    <w:rsid w:val="002D7D44"/>
    <w:rPr>
      <w:rFonts w:ascii="Arial" w:eastAsia="Arial" w:hAnsi="Arial" w:cs="Arial"/>
      <w:b w:val="0"/>
      <w:bCs w:val="0"/>
      <w:i/>
      <w:iCs/>
      <w:smallCaps w:val="0"/>
      <w:strike w:val="0"/>
      <w:sz w:val="20"/>
      <w:szCs w:val="20"/>
      <w:u w:val="none"/>
    </w:rPr>
  </w:style>
  <w:style w:type="character" w:customStyle="1" w:styleId="3fc">
    <w:name w:val="Подпись к таблице (3)"/>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rsid w:val="002D7D44"/>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95pt">
    <w:name w:val="Основной текст + 9.5 pt"/>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8pt">
    <w:name w:val="Основной текст + 8 pt"/>
    <w:rsid w:val="002D7D44"/>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Курсив"/>
    <w:rsid w:val="002D7D44"/>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2D7D44"/>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e">
    <w:name w:val="Основной текст (9)_"/>
    <w:link w:val="9f"/>
    <w:rsid w:val="002D7D44"/>
    <w:rPr>
      <w:rFonts w:ascii="Arial" w:eastAsia="Arial" w:hAnsi="Arial" w:cs="Arial"/>
      <w:sz w:val="11"/>
      <w:szCs w:val="11"/>
      <w:shd w:val="clear" w:color="auto" w:fill="FFFFFF"/>
    </w:rPr>
  </w:style>
  <w:style w:type="character" w:customStyle="1" w:styleId="9pt">
    <w:name w:val="Основной текст + 9 pt"/>
    <w:rsid w:val="002D7D44"/>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pt0">
    <w:name w:val="Основной текст + 9 pt;Полужирный"/>
    <w:rsid w:val="002D7D44"/>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fffff9">
    <w:name w:val="Основной текст + Малые прописные"/>
    <w:rsid w:val="002D7D44"/>
    <w:rPr>
      <w:rFonts w:ascii="Arial" w:eastAsia="Arial" w:hAnsi="Arial" w:cs="Arial"/>
      <w:b w:val="0"/>
      <w:bCs w:val="0"/>
      <w:i w:val="0"/>
      <w:iCs w:val="0"/>
      <w:smallCaps/>
      <w:strike w:val="0"/>
      <w:color w:val="000000"/>
      <w:spacing w:val="0"/>
      <w:w w:val="100"/>
      <w:position w:val="0"/>
      <w:sz w:val="19"/>
      <w:szCs w:val="19"/>
      <w:u w:val="none"/>
      <w:shd w:val="clear" w:color="auto" w:fill="FFFFFF"/>
      <w:lang w:val="en-US" w:eastAsia="ru-RU" w:bidi="ru-RU"/>
    </w:rPr>
  </w:style>
  <w:style w:type="character" w:customStyle="1" w:styleId="10b">
    <w:name w:val="Основной текст (10)_"/>
    <w:rsid w:val="002D7D44"/>
    <w:rPr>
      <w:rFonts w:ascii="Arial" w:eastAsia="Arial" w:hAnsi="Arial" w:cs="Arial"/>
      <w:b/>
      <w:bCs/>
      <w:i w:val="0"/>
      <w:iCs w:val="0"/>
      <w:smallCaps w:val="0"/>
      <w:strike w:val="0"/>
      <w:sz w:val="22"/>
      <w:szCs w:val="22"/>
      <w:u w:val="none"/>
    </w:rPr>
  </w:style>
  <w:style w:type="character" w:customStyle="1" w:styleId="3fd">
    <w:name w:val="Основной текст3"/>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5pt0pt">
    <w:name w:val="Заголовок №2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rsid w:val="002D7D4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12pt">
    <w:name w:val="Основной текст + 12 pt;Полужирный;Курсив"/>
    <w:rsid w:val="002D7D44"/>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4pt">
    <w:name w:val="Основной текст + Интервал 4 pt"/>
    <w:rsid w:val="002D7D44"/>
    <w:rPr>
      <w:rFonts w:ascii="Arial" w:eastAsia="Arial" w:hAnsi="Arial" w:cs="Arial"/>
      <w:b w:val="0"/>
      <w:bCs w:val="0"/>
      <w:i w:val="0"/>
      <w:iCs w:val="0"/>
      <w:smallCaps w:val="0"/>
      <w:strike w:val="0"/>
      <w:color w:val="000000"/>
      <w:spacing w:val="80"/>
      <w:w w:val="100"/>
      <w:position w:val="0"/>
      <w:sz w:val="19"/>
      <w:szCs w:val="19"/>
      <w:u w:val="none"/>
      <w:shd w:val="clear" w:color="auto" w:fill="FFFFFF"/>
      <w:lang w:val="ru-RU" w:eastAsia="ru-RU" w:bidi="ru-RU"/>
    </w:rPr>
  </w:style>
  <w:style w:type="character" w:customStyle="1" w:styleId="-2pt">
    <w:name w:val="Основной текст + Интервал -2 pt"/>
    <w:rsid w:val="002D7D44"/>
    <w:rPr>
      <w:rFonts w:ascii="Arial" w:eastAsia="Arial" w:hAnsi="Arial" w:cs="Arial"/>
      <w:b w:val="0"/>
      <w:bCs w:val="0"/>
      <w:i w:val="0"/>
      <w:iCs w:val="0"/>
      <w:smallCaps w:val="0"/>
      <w:strike w:val="0"/>
      <w:color w:val="000000"/>
      <w:spacing w:val="-40"/>
      <w:w w:val="100"/>
      <w:position w:val="0"/>
      <w:sz w:val="19"/>
      <w:szCs w:val="19"/>
      <w:u w:val="none"/>
      <w:shd w:val="clear" w:color="auto" w:fill="FFFFFF"/>
      <w:lang w:val="ru-RU" w:eastAsia="ru-RU" w:bidi="ru-RU"/>
    </w:rPr>
  </w:style>
  <w:style w:type="character" w:customStyle="1" w:styleId="4pt0">
    <w:name w:val="Основной текст + 4 pt"/>
    <w:rsid w:val="002D7D44"/>
    <w:rPr>
      <w:rFonts w:ascii="Arial" w:eastAsia="Arial" w:hAnsi="Arial" w:cs="Arial"/>
      <w:b w:val="0"/>
      <w:bCs w:val="0"/>
      <w:i w:val="0"/>
      <w:iCs w:val="0"/>
      <w:smallCaps w:val="0"/>
      <w:strike w:val="0"/>
      <w:color w:val="000000"/>
      <w:spacing w:val="0"/>
      <w:w w:val="100"/>
      <w:position w:val="0"/>
      <w:sz w:val="8"/>
      <w:szCs w:val="8"/>
      <w:u w:val="none"/>
      <w:shd w:val="clear" w:color="auto" w:fill="FFFFFF"/>
      <w:lang w:eastAsia="ru-RU" w:bidi="ru-RU"/>
    </w:rPr>
  </w:style>
  <w:style w:type="character" w:customStyle="1" w:styleId="11c">
    <w:name w:val="Основной текст (11)_"/>
    <w:rsid w:val="002D7D44"/>
    <w:rPr>
      <w:rFonts w:ascii="Arial" w:eastAsia="Arial" w:hAnsi="Arial" w:cs="Arial"/>
      <w:b w:val="0"/>
      <w:bCs w:val="0"/>
      <w:i w:val="0"/>
      <w:iCs w:val="0"/>
      <w:smallCaps w:val="0"/>
      <w:strike w:val="0"/>
      <w:sz w:val="25"/>
      <w:szCs w:val="25"/>
      <w:u w:val="none"/>
    </w:rPr>
  </w:style>
  <w:style w:type="character" w:customStyle="1" w:styleId="11d">
    <w:name w:val="Основной текст (11)"/>
    <w:rsid w:val="002D7D44"/>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rsid w:val="002D7D44"/>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rsid w:val="002D7D44"/>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eastAsia="ru-RU" w:bidi="ru-RU"/>
    </w:rPr>
  </w:style>
  <w:style w:type="character" w:customStyle="1" w:styleId="4f4">
    <w:name w:val="Основной текст4"/>
    <w:rsid w:val="002D7D44"/>
    <w:rPr>
      <w:rFonts w:ascii="Arial" w:eastAsia="Arial" w:hAnsi="Arial" w:cs="Arial"/>
      <w:b w:val="0"/>
      <w:bCs w:val="0"/>
      <w:i w:val="0"/>
      <w:iCs w:val="0"/>
      <w:smallCaps w:val="0"/>
      <w:strike w:val="0"/>
      <w:color w:val="000000"/>
      <w:spacing w:val="0"/>
      <w:w w:val="100"/>
      <w:position w:val="0"/>
      <w:sz w:val="19"/>
      <w:szCs w:val="19"/>
      <w:u w:val="single"/>
      <w:shd w:val="clear" w:color="auto" w:fill="FFFFFF"/>
      <w:lang w:val="ru-RU" w:eastAsia="ru-RU" w:bidi="ru-RU"/>
    </w:rPr>
  </w:style>
  <w:style w:type="character" w:customStyle="1" w:styleId="8e">
    <w:name w:val="Основной текст (8)"/>
    <w:rsid w:val="002D7D44"/>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rsid w:val="002D7D44"/>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2D7D44"/>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12a">
    <w:name w:val="Основной текст (12)"/>
    <w:rsid w:val="002D7D44"/>
    <w:rPr>
      <w:rFonts w:ascii="Arial" w:eastAsia="Arial" w:hAnsi="Arial" w:cs="Arial"/>
      <w:b w:val="0"/>
      <w:bCs w:val="0"/>
      <w:i w:val="0"/>
      <w:iCs w:val="0"/>
      <w:smallCaps w:val="0"/>
      <w:strike w:val="0"/>
      <w:sz w:val="18"/>
      <w:szCs w:val="18"/>
      <w:u w:val="none"/>
    </w:rPr>
  </w:style>
  <w:style w:type="character" w:customStyle="1" w:styleId="12b">
    <w:name w:val="Основной текст (12)_"/>
    <w:rsid w:val="002D7D44"/>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rsid w:val="002D7D44"/>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4">
    <w:name w:val="Основной текст5"/>
    <w:rsid w:val="002D7D44"/>
    <w:rPr>
      <w:rFonts w:ascii="Arial" w:eastAsia="Arial" w:hAnsi="Arial" w:cs="Arial"/>
      <w:b w:val="0"/>
      <w:bCs w:val="0"/>
      <w:i w:val="0"/>
      <w:iCs w:val="0"/>
      <w:smallCaps w:val="0"/>
      <w:strike w:val="0"/>
      <w:sz w:val="20"/>
      <w:szCs w:val="20"/>
      <w:u w:val="none"/>
    </w:rPr>
  </w:style>
  <w:style w:type="character" w:customStyle="1" w:styleId="6e">
    <w:name w:val="Основной текст6"/>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13c">
    <w:name w:val="Основной текст (13)_"/>
    <w:link w:val="13d"/>
    <w:rsid w:val="002D7D44"/>
    <w:rPr>
      <w:rFonts w:ascii="Arial" w:eastAsia="Arial" w:hAnsi="Arial" w:cs="Arial"/>
      <w:sz w:val="8"/>
      <w:szCs w:val="8"/>
      <w:shd w:val="clear" w:color="auto" w:fill="FFFFFF"/>
    </w:rPr>
  </w:style>
  <w:style w:type="character" w:customStyle="1" w:styleId="5105pt0pt">
    <w:name w:val="Основной текст (5)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rsid w:val="002D7D44"/>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5">
    <w:name w:val="Подпись к таблице (2)"/>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6">
    <w:name w:val="Подпись к таблице (2) +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rsid w:val="002D7D44"/>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2ff7">
    <w:name w:val="Подпись к таблице (2) + Полужирный"/>
    <w:rsid w:val="002D7D44"/>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f">
    <w:name w:val="Основной текст (6) + Не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9pt7pt100">
    <w:name w:val="Заголовок №1 (2) + 9 pt;Курсив;Интервал 7 pt;Масштаб 100%"/>
    <w:rsid w:val="002D7D44"/>
    <w:rPr>
      <w:rFonts w:ascii="Arial" w:eastAsia="Arial" w:hAnsi="Arial" w:cs="Arial"/>
      <w:i/>
      <w:iCs/>
      <w:color w:val="000000"/>
      <w:spacing w:val="140"/>
      <w:w w:val="100"/>
      <w:position w:val="0"/>
      <w:sz w:val="18"/>
      <w:szCs w:val="18"/>
      <w:shd w:val="clear" w:color="auto" w:fill="FFFFFF"/>
      <w:lang w:val="ru-RU"/>
    </w:rPr>
  </w:style>
  <w:style w:type="character" w:customStyle="1" w:styleId="14a">
    <w:name w:val="Основной текст (14)_"/>
    <w:link w:val="14b"/>
    <w:rsid w:val="002D7D44"/>
    <w:rPr>
      <w:rFonts w:ascii="Arial" w:eastAsia="Arial" w:hAnsi="Arial" w:cs="Arial"/>
      <w:sz w:val="10"/>
      <w:szCs w:val="10"/>
      <w:shd w:val="clear" w:color="auto" w:fill="FFFFFF"/>
    </w:rPr>
  </w:style>
  <w:style w:type="character" w:customStyle="1" w:styleId="18pt2pt">
    <w:name w:val="Основной текст + 18 pt;Полужирный;Интервал 2 pt"/>
    <w:rsid w:val="002D7D44"/>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15pt">
    <w:name w:val="Основной текст + 15 pt"/>
    <w:rsid w:val="002D7D44"/>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pt0">
    <w:name w:val="Основной текст + 21 pt"/>
    <w:rsid w:val="002D7D44"/>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7e">
    <w:name w:val="Основной текст7"/>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8f">
    <w:name w:val="Основной текст8"/>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Подпись к картинке (2)"/>
    <w:rsid w:val="002D7D44"/>
    <w:rPr>
      <w:rFonts w:ascii="Arial" w:eastAsia="Arial" w:hAnsi="Arial" w:cs="Arial"/>
      <w:b w:val="0"/>
      <w:bCs w:val="0"/>
      <w:i w:val="0"/>
      <w:iCs w:val="0"/>
      <w:smallCaps w:val="0"/>
      <w:strike w:val="0"/>
      <w:sz w:val="20"/>
      <w:szCs w:val="20"/>
      <w:u w:val="none"/>
    </w:rPr>
  </w:style>
  <w:style w:type="character" w:customStyle="1" w:styleId="3fe">
    <w:name w:val="Подпись к картинке (3)_"/>
    <w:rsid w:val="002D7D44"/>
    <w:rPr>
      <w:rFonts w:ascii="Arial" w:eastAsia="Arial" w:hAnsi="Arial" w:cs="Arial"/>
      <w:b w:val="0"/>
      <w:bCs w:val="0"/>
      <w:i w:val="0"/>
      <w:iCs w:val="0"/>
      <w:smallCaps w:val="0"/>
      <w:strike w:val="0"/>
      <w:sz w:val="14"/>
      <w:szCs w:val="14"/>
      <w:u w:val="none"/>
    </w:rPr>
  </w:style>
  <w:style w:type="character" w:customStyle="1" w:styleId="3ff">
    <w:name w:val="Подпись к картинке (3)"/>
    <w:rsid w:val="002D7D44"/>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f0">
    <w:name w:val="Основной текст9"/>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5a">
    <w:name w:val="Основной текст (15)_"/>
    <w:rsid w:val="002D7D44"/>
    <w:rPr>
      <w:rFonts w:ascii="Arial" w:eastAsia="Arial" w:hAnsi="Arial" w:cs="Arial"/>
      <w:b w:val="0"/>
      <w:bCs w:val="0"/>
      <w:i w:val="0"/>
      <w:iCs w:val="0"/>
      <w:smallCaps w:val="0"/>
      <w:strike w:val="0"/>
      <w:sz w:val="20"/>
      <w:szCs w:val="20"/>
      <w:u w:val="none"/>
    </w:rPr>
  </w:style>
  <w:style w:type="character" w:customStyle="1" w:styleId="15b">
    <w:name w:val="Основной текст (15)"/>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9">
    <w:name w:val="Подпись к картинке (2)_"/>
    <w:rsid w:val="002D7D44"/>
    <w:rPr>
      <w:rFonts w:ascii="Arial" w:eastAsia="Arial" w:hAnsi="Arial" w:cs="Arial"/>
      <w:b w:val="0"/>
      <w:bCs w:val="0"/>
      <w:i w:val="0"/>
      <w:iCs w:val="0"/>
      <w:smallCaps w:val="0"/>
      <w:strike w:val="0"/>
      <w:sz w:val="20"/>
      <w:szCs w:val="20"/>
      <w:u w:val="none"/>
    </w:rPr>
  </w:style>
  <w:style w:type="character" w:customStyle="1" w:styleId="16c">
    <w:name w:val="Основной текст (16)_"/>
    <w:link w:val="16d"/>
    <w:rsid w:val="002D7D44"/>
    <w:rPr>
      <w:rFonts w:ascii="Arial" w:eastAsia="Arial" w:hAnsi="Arial" w:cs="Arial"/>
      <w:spacing w:val="-10"/>
      <w:shd w:val="clear" w:color="auto" w:fill="FFFFFF"/>
    </w:rPr>
  </w:style>
  <w:style w:type="character" w:customStyle="1" w:styleId="10c">
    <w:name w:val="Основной текст (10)"/>
    <w:rsid w:val="002D7D44"/>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rsid w:val="002D7D44"/>
    <w:rPr>
      <w:rFonts w:ascii="Arial" w:eastAsia="Arial" w:hAnsi="Arial" w:cs="Arial"/>
      <w:color w:val="000000"/>
      <w:spacing w:val="-10"/>
      <w:w w:val="100"/>
      <w:position w:val="0"/>
      <w:sz w:val="21"/>
      <w:szCs w:val="21"/>
      <w:shd w:val="clear" w:color="auto" w:fill="FFFFFF"/>
      <w:lang w:val="ru-RU"/>
    </w:rPr>
  </w:style>
  <w:style w:type="paragraph" w:customStyle="1" w:styleId="2ff1">
    <w:name w:val="Сноска (2)"/>
    <w:basedOn w:val="a1"/>
    <w:link w:val="2ff0"/>
    <w:rsid w:val="002D7D44"/>
    <w:pPr>
      <w:shd w:val="clear" w:color="auto" w:fill="FFFFFF"/>
      <w:autoSpaceDE/>
      <w:autoSpaceDN/>
      <w:adjustRightInd/>
      <w:spacing w:line="398" w:lineRule="exact"/>
      <w:ind w:firstLine="580"/>
      <w:jc w:val="left"/>
    </w:pPr>
    <w:rPr>
      <w:rFonts w:eastAsia="Arial"/>
      <w:b/>
      <w:bCs/>
      <w:color w:val="auto"/>
      <w:sz w:val="17"/>
      <w:szCs w:val="17"/>
    </w:rPr>
  </w:style>
  <w:style w:type="paragraph" w:customStyle="1" w:styleId="affffff5">
    <w:name w:val="Сноска"/>
    <w:basedOn w:val="a1"/>
    <w:link w:val="affffff4"/>
    <w:rsid w:val="002D7D44"/>
    <w:pPr>
      <w:shd w:val="clear" w:color="auto" w:fill="FFFFFF"/>
      <w:autoSpaceDE/>
      <w:autoSpaceDN/>
      <w:adjustRightInd/>
      <w:spacing w:line="398" w:lineRule="exact"/>
      <w:ind w:firstLine="0"/>
      <w:jc w:val="left"/>
    </w:pPr>
    <w:rPr>
      <w:rFonts w:eastAsia="Arial"/>
      <w:color w:val="auto"/>
      <w:sz w:val="20"/>
      <w:szCs w:val="20"/>
    </w:rPr>
  </w:style>
  <w:style w:type="paragraph" w:customStyle="1" w:styleId="3f8">
    <w:name w:val="Сноска (3)"/>
    <w:basedOn w:val="a1"/>
    <w:link w:val="3f7"/>
    <w:rsid w:val="002D7D44"/>
    <w:pPr>
      <w:shd w:val="clear" w:color="auto" w:fill="FFFFFF"/>
      <w:autoSpaceDE/>
      <w:autoSpaceDN/>
      <w:adjustRightInd/>
      <w:spacing w:line="422" w:lineRule="exact"/>
      <w:ind w:firstLine="580"/>
      <w:jc w:val="left"/>
    </w:pPr>
    <w:rPr>
      <w:rFonts w:eastAsia="Arial"/>
      <w:b/>
      <w:bCs/>
      <w:color w:val="auto"/>
      <w:sz w:val="20"/>
      <w:szCs w:val="20"/>
    </w:rPr>
  </w:style>
  <w:style w:type="paragraph" w:customStyle="1" w:styleId="2ff3">
    <w:name w:val="Основной текст (2)"/>
    <w:basedOn w:val="a1"/>
    <w:link w:val="2ff2"/>
    <w:rsid w:val="002D7D44"/>
    <w:pPr>
      <w:shd w:val="clear" w:color="auto" w:fill="FFFFFF"/>
      <w:autoSpaceDE/>
      <w:autoSpaceDN/>
      <w:adjustRightInd/>
      <w:spacing w:line="0" w:lineRule="atLeast"/>
      <w:ind w:firstLine="0"/>
      <w:jc w:val="center"/>
    </w:pPr>
    <w:rPr>
      <w:rFonts w:eastAsia="Arial"/>
      <w:color w:val="auto"/>
      <w:spacing w:val="-10"/>
      <w:sz w:val="30"/>
      <w:szCs w:val="30"/>
    </w:rPr>
  </w:style>
  <w:style w:type="paragraph" w:customStyle="1" w:styleId="3fa">
    <w:name w:val="Основной текст (3)"/>
    <w:basedOn w:val="a1"/>
    <w:link w:val="3f9"/>
    <w:rsid w:val="002D7D44"/>
    <w:pPr>
      <w:shd w:val="clear" w:color="auto" w:fill="FFFFFF"/>
      <w:autoSpaceDE/>
      <w:autoSpaceDN/>
      <w:adjustRightInd/>
      <w:spacing w:line="0" w:lineRule="atLeast"/>
      <w:ind w:firstLine="0"/>
      <w:jc w:val="center"/>
    </w:pPr>
    <w:rPr>
      <w:rFonts w:eastAsia="Arial"/>
      <w:b/>
      <w:bCs/>
      <w:color w:val="auto"/>
      <w:sz w:val="20"/>
      <w:szCs w:val="20"/>
    </w:rPr>
  </w:style>
  <w:style w:type="paragraph" w:customStyle="1" w:styleId="5f3">
    <w:name w:val="Основной текст (5)"/>
    <w:basedOn w:val="a1"/>
    <w:link w:val="5f2"/>
    <w:rsid w:val="002D7D44"/>
    <w:pPr>
      <w:shd w:val="clear" w:color="auto" w:fill="FFFFFF"/>
      <w:autoSpaceDE/>
      <w:autoSpaceDN/>
      <w:adjustRightInd/>
      <w:spacing w:line="379" w:lineRule="exact"/>
      <w:ind w:firstLine="0"/>
      <w:jc w:val="left"/>
    </w:pPr>
    <w:rPr>
      <w:rFonts w:eastAsia="Arial"/>
      <w:color w:val="auto"/>
      <w:spacing w:val="-10"/>
      <w:sz w:val="23"/>
      <w:szCs w:val="23"/>
    </w:rPr>
  </w:style>
  <w:style w:type="paragraph" w:customStyle="1" w:styleId="9f">
    <w:name w:val="Основной текст (9)"/>
    <w:basedOn w:val="a1"/>
    <w:link w:val="9e"/>
    <w:rsid w:val="002D7D44"/>
    <w:pPr>
      <w:shd w:val="clear" w:color="auto" w:fill="FFFFFF"/>
      <w:autoSpaceDE/>
      <w:autoSpaceDN/>
      <w:adjustRightInd/>
      <w:spacing w:line="0" w:lineRule="atLeast"/>
      <w:ind w:firstLine="0"/>
      <w:jc w:val="left"/>
    </w:pPr>
    <w:rPr>
      <w:rFonts w:eastAsia="Arial"/>
      <w:color w:val="auto"/>
      <w:sz w:val="11"/>
      <w:szCs w:val="11"/>
    </w:rPr>
  </w:style>
  <w:style w:type="paragraph" w:customStyle="1" w:styleId="13d">
    <w:name w:val="Основной текст (13)"/>
    <w:basedOn w:val="a1"/>
    <w:link w:val="13c"/>
    <w:rsid w:val="002D7D44"/>
    <w:pPr>
      <w:shd w:val="clear" w:color="auto" w:fill="FFFFFF"/>
      <w:autoSpaceDE/>
      <w:autoSpaceDN/>
      <w:adjustRightInd/>
      <w:spacing w:line="0" w:lineRule="atLeast"/>
      <w:ind w:firstLine="0"/>
      <w:jc w:val="center"/>
    </w:pPr>
    <w:rPr>
      <w:rFonts w:eastAsia="Arial"/>
      <w:color w:val="auto"/>
      <w:sz w:val="8"/>
      <w:szCs w:val="8"/>
    </w:rPr>
  </w:style>
  <w:style w:type="paragraph" w:customStyle="1" w:styleId="14b">
    <w:name w:val="Основной текст (14)"/>
    <w:basedOn w:val="a1"/>
    <w:link w:val="14a"/>
    <w:rsid w:val="002D7D44"/>
    <w:pPr>
      <w:shd w:val="clear" w:color="auto" w:fill="FFFFFF"/>
      <w:autoSpaceDE/>
      <w:autoSpaceDN/>
      <w:adjustRightInd/>
      <w:spacing w:line="0" w:lineRule="atLeast"/>
      <w:ind w:firstLine="0"/>
      <w:jc w:val="center"/>
    </w:pPr>
    <w:rPr>
      <w:rFonts w:eastAsia="Arial"/>
      <w:color w:val="auto"/>
      <w:sz w:val="10"/>
      <w:szCs w:val="10"/>
    </w:rPr>
  </w:style>
  <w:style w:type="paragraph" w:customStyle="1" w:styleId="16d">
    <w:name w:val="Основной текст (16)"/>
    <w:basedOn w:val="a1"/>
    <w:link w:val="16c"/>
    <w:rsid w:val="002D7D44"/>
    <w:pPr>
      <w:shd w:val="clear" w:color="auto" w:fill="FFFFFF"/>
      <w:autoSpaceDE/>
      <w:autoSpaceDN/>
      <w:adjustRightInd/>
      <w:spacing w:line="432" w:lineRule="exact"/>
      <w:ind w:firstLine="720"/>
    </w:pPr>
    <w:rPr>
      <w:rFonts w:eastAsia="Arial"/>
      <w:color w:val="auto"/>
      <w:spacing w:val="-10"/>
      <w:sz w:val="20"/>
      <w:szCs w:val="20"/>
    </w:rPr>
  </w:style>
  <w:style w:type="character" w:customStyle="1" w:styleId="2105pt">
    <w:name w:val="Основной текст (2) + 10;5 pt"/>
    <w:rsid w:val="002D7D4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Полужирный"/>
    <w:rsid w:val="002D7D4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rsid w:val="002D7D4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2D7D4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b">
    <w:name w:val="Основной текст (2) + Курсив"/>
    <w:rsid w:val="002D7D4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affffffa">
    <w:name w:val="Normal Indent"/>
    <w:basedOn w:val="a1"/>
    <w:unhideWhenUsed/>
    <w:rsid w:val="002D7D44"/>
    <w:pPr>
      <w:widowControl/>
      <w:autoSpaceDE/>
      <w:autoSpaceDN/>
      <w:adjustRightInd/>
      <w:spacing w:line="240" w:lineRule="auto"/>
    </w:pPr>
    <w:rPr>
      <w:rFonts w:ascii="Times New Roman" w:hAnsi="Times New Roman" w:cs="Times New Roman"/>
      <w:color w:val="auto"/>
      <w:sz w:val="24"/>
      <w:szCs w:val="24"/>
    </w:rPr>
  </w:style>
  <w:style w:type="character" w:customStyle="1" w:styleId="1f8">
    <w:name w:val="Нижний колонтитул Знак1"/>
    <w:aliases w:val="Знак1 Знак1"/>
    <w:rsid w:val="002D7D44"/>
    <w:rPr>
      <w:rFonts w:ascii="Arial" w:eastAsia="Calibri" w:hAnsi="Arial" w:cs="Times New Roman"/>
      <w:sz w:val="24"/>
    </w:rPr>
  </w:style>
  <w:style w:type="character" w:customStyle="1" w:styleId="57">
    <w:name w:val="Список 5 Знак"/>
    <w:link w:val="56"/>
    <w:uiPriority w:val="99"/>
    <w:locked/>
    <w:rsid w:val="002D7D44"/>
    <w:rPr>
      <w:rFonts w:ascii="Arial" w:eastAsia="Microsoft YaHei" w:hAnsi="Arial"/>
      <w:spacing w:val="-5"/>
      <w:lang w:eastAsia="en-US"/>
    </w:rPr>
  </w:style>
  <w:style w:type="character" w:customStyle="1" w:styleId="21f">
    <w:name w:val="Основной текст 2 Знак1"/>
    <w:aliases w:val="АРИАЛ Основной текст 2 Знак1,Ариал Знак1"/>
    <w:basedOn w:val="a2"/>
    <w:uiPriority w:val="99"/>
    <w:semiHidden/>
    <w:rsid w:val="002D7D44"/>
  </w:style>
  <w:style w:type="character" w:customStyle="1" w:styleId="16e">
    <w:name w:val="Стиль Основной текст + Первая строка:  1 см Перед:  6 пт Знак"/>
    <w:link w:val="16f"/>
    <w:locked/>
    <w:rsid w:val="002D7D44"/>
    <w:rPr>
      <w:rFonts w:ascii="Arial" w:hAnsi="Arial" w:cs="Arial"/>
      <w:sz w:val="24"/>
      <w:szCs w:val="24"/>
    </w:rPr>
  </w:style>
  <w:style w:type="paragraph" w:customStyle="1" w:styleId="16f">
    <w:name w:val="Стиль Основной текст + Первая строка:  1 см Перед:  6 пт"/>
    <w:basedOn w:val="a6"/>
    <w:link w:val="16e"/>
    <w:rsid w:val="002D7D44"/>
    <w:pPr>
      <w:autoSpaceDE/>
      <w:autoSpaceDN/>
      <w:adjustRightInd/>
      <w:spacing w:before="120"/>
      <w:ind w:firstLine="709"/>
    </w:pPr>
    <w:rPr>
      <w:color w:val="auto"/>
      <w:sz w:val="24"/>
      <w:szCs w:val="24"/>
    </w:rPr>
  </w:style>
  <w:style w:type="character" w:customStyle="1" w:styleId="1362">
    <w:name w:val="Обычный 13 Знак6"/>
    <w:link w:val="13e"/>
    <w:locked/>
    <w:rsid w:val="002D7D44"/>
    <w:rPr>
      <w:sz w:val="28"/>
      <w:szCs w:val="28"/>
    </w:rPr>
  </w:style>
  <w:style w:type="paragraph" w:customStyle="1" w:styleId="13e">
    <w:name w:val="Обычный 13"/>
    <w:basedOn w:val="a1"/>
    <w:link w:val="1362"/>
    <w:autoRedefine/>
    <w:rsid w:val="002D7D44"/>
    <w:pPr>
      <w:keepNext/>
      <w:keepLines/>
      <w:widowControl/>
      <w:tabs>
        <w:tab w:val="left" w:leader="dot" w:pos="9356"/>
      </w:tabs>
      <w:suppressAutoHyphens/>
      <w:autoSpaceDE/>
      <w:autoSpaceDN/>
      <w:adjustRightInd/>
      <w:spacing w:line="240" w:lineRule="auto"/>
      <w:ind w:firstLine="540"/>
    </w:pPr>
    <w:rPr>
      <w:rFonts w:ascii="Times New Roman" w:hAnsi="Times New Roman" w:cs="Times New Roman"/>
      <w:color w:val="auto"/>
      <w:sz w:val="28"/>
      <w:szCs w:val="28"/>
    </w:rPr>
  </w:style>
  <w:style w:type="paragraph" w:customStyle="1" w:styleId="1f9">
    <w:name w:val="Подпись к таблице1"/>
    <w:basedOn w:val="a1"/>
    <w:uiPriority w:val="99"/>
    <w:rsid w:val="002D7D44"/>
    <w:pPr>
      <w:widowControl/>
      <w:shd w:val="clear" w:color="auto" w:fill="FFFFFF"/>
      <w:autoSpaceDE/>
      <w:autoSpaceDN/>
      <w:adjustRightInd/>
      <w:spacing w:line="240" w:lineRule="atLeast"/>
      <w:ind w:firstLine="0"/>
      <w:jc w:val="left"/>
    </w:pPr>
    <w:rPr>
      <w:rFonts w:eastAsia="Arial"/>
      <w:b/>
      <w:bCs/>
      <w:color w:val="auto"/>
      <w:sz w:val="20"/>
      <w:szCs w:val="20"/>
    </w:rPr>
  </w:style>
  <w:style w:type="character" w:customStyle="1" w:styleId="affffffb">
    <w:name w:val="Колонтитул_"/>
    <w:link w:val="affffffc"/>
    <w:locked/>
    <w:rsid w:val="002D7D44"/>
    <w:rPr>
      <w:shd w:val="clear" w:color="auto" w:fill="FFFFFF"/>
    </w:rPr>
  </w:style>
  <w:style w:type="paragraph" w:customStyle="1" w:styleId="affffffc">
    <w:name w:val="Колонтитул"/>
    <w:basedOn w:val="a1"/>
    <w:link w:val="affffffb"/>
    <w:rsid w:val="002D7D44"/>
    <w:pPr>
      <w:widowControl/>
      <w:shd w:val="clear" w:color="auto" w:fill="FFFFFF"/>
      <w:autoSpaceDE/>
      <w:autoSpaceDN/>
      <w:adjustRightInd/>
      <w:spacing w:line="240" w:lineRule="auto"/>
      <w:ind w:firstLine="0"/>
      <w:jc w:val="left"/>
    </w:pPr>
    <w:rPr>
      <w:rFonts w:ascii="Times New Roman" w:hAnsi="Times New Roman" w:cs="Times New Roman"/>
      <w:color w:val="auto"/>
      <w:sz w:val="20"/>
      <w:szCs w:val="20"/>
    </w:rPr>
  </w:style>
  <w:style w:type="character" w:customStyle="1" w:styleId="902">
    <w:name w:val="Стиль90 Знак"/>
    <w:link w:val="903"/>
    <w:locked/>
    <w:rsid w:val="002D7D44"/>
    <w:rPr>
      <w:rFonts w:ascii="Arial" w:hAnsi="Arial" w:cs="Arial"/>
      <w:color w:val="000000"/>
      <w:sz w:val="24"/>
      <w:szCs w:val="24"/>
    </w:rPr>
  </w:style>
  <w:style w:type="paragraph" w:customStyle="1" w:styleId="903">
    <w:name w:val="Стиль90"/>
    <w:basedOn w:val="19"/>
    <w:link w:val="902"/>
    <w:rsid w:val="002D7D44"/>
    <w:pPr>
      <w:tabs>
        <w:tab w:val="clear" w:pos="10260"/>
      </w:tabs>
      <w:spacing w:after="200" w:line="360" w:lineRule="auto"/>
      <w:ind w:left="0" w:right="0" w:firstLine="708"/>
      <w:jc w:val="both"/>
    </w:pPr>
    <w:rPr>
      <w:rFonts w:ascii="Arial" w:hAnsi="Arial" w:cs="Arial"/>
      <w:noProof w:val="0"/>
      <w:color w:val="000000"/>
    </w:rPr>
  </w:style>
  <w:style w:type="character" w:customStyle="1" w:styleId="91a">
    <w:name w:val="Стиль91 Знак"/>
    <w:link w:val="91b"/>
    <w:locked/>
    <w:rsid w:val="002D7D44"/>
    <w:rPr>
      <w:rFonts w:ascii="Arial" w:hAnsi="Arial" w:cs="Arial"/>
      <w:color w:val="000000"/>
      <w:sz w:val="24"/>
      <w:szCs w:val="24"/>
    </w:rPr>
  </w:style>
  <w:style w:type="paragraph" w:customStyle="1" w:styleId="91b">
    <w:name w:val="Стиль91"/>
    <w:basedOn w:val="19"/>
    <w:link w:val="91a"/>
    <w:rsid w:val="002D7D44"/>
    <w:pPr>
      <w:tabs>
        <w:tab w:val="clear" w:pos="10260"/>
      </w:tabs>
      <w:spacing w:after="200" w:line="360" w:lineRule="auto"/>
      <w:ind w:left="0" w:right="0"/>
      <w:jc w:val="both"/>
    </w:pPr>
    <w:rPr>
      <w:rFonts w:ascii="Arial" w:hAnsi="Arial" w:cs="Arial"/>
      <w:noProof w:val="0"/>
      <w:color w:val="000000"/>
    </w:rPr>
  </w:style>
  <w:style w:type="character" w:customStyle="1" w:styleId="463">
    <w:name w:val="Стиль46 Знак"/>
    <w:link w:val="464"/>
    <w:locked/>
    <w:rsid w:val="002D7D44"/>
    <w:rPr>
      <w:rFonts w:ascii="Arial" w:hAnsi="Arial" w:cs="Arial"/>
      <w:color w:val="000000"/>
      <w:sz w:val="24"/>
    </w:rPr>
  </w:style>
  <w:style w:type="paragraph" w:customStyle="1" w:styleId="464">
    <w:name w:val="Стиль46"/>
    <w:basedOn w:val="a1"/>
    <w:link w:val="463"/>
    <w:rsid w:val="002D7D44"/>
    <w:pPr>
      <w:widowControl/>
      <w:autoSpaceDE/>
      <w:autoSpaceDN/>
      <w:adjustRightInd/>
      <w:snapToGrid w:val="0"/>
      <w:ind w:left="-142" w:firstLine="568"/>
    </w:pPr>
    <w:rPr>
      <w:sz w:val="24"/>
      <w:szCs w:val="20"/>
    </w:rPr>
  </w:style>
  <w:style w:type="paragraph" w:customStyle="1" w:styleId="affffffd">
    <w:name w:val="Титульный лист_отчет"/>
    <w:basedOn w:val="a1"/>
    <w:uiPriority w:val="99"/>
    <w:rsid w:val="002D7D44"/>
    <w:pPr>
      <w:widowControl/>
      <w:autoSpaceDE/>
      <w:autoSpaceDN/>
      <w:adjustRightInd/>
      <w:spacing w:line="240" w:lineRule="auto"/>
      <w:ind w:firstLine="0"/>
      <w:jc w:val="center"/>
    </w:pPr>
    <w:rPr>
      <w:rFonts w:ascii="Times New Roman" w:hAnsi="Times New Roman"/>
      <w:b/>
      <w:color w:val="auto"/>
      <w:sz w:val="52"/>
      <w:szCs w:val="20"/>
    </w:rPr>
  </w:style>
  <w:style w:type="paragraph" w:customStyle="1" w:styleId="affffffe">
    <w:name w:val="Номера схем"/>
    <w:basedOn w:val="a6"/>
    <w:uiPriority w:val="99"/>
    <w:rsid w:val="002D7D44"/>
    <w:pPr>
      <w:autoSpaceDE/>
      <w:autoSpaceDN/>
      <w:adjustRightInd/>
      <w:spacing w:line="240" w:lineRule="auto"/>
      <w:ind w:firstLine="0"/>
      <w:jc w:val="center"/>
    </w:pPr>
    <w:rPr>
      <w:rFonts w:ascii="Times New Roman" w:hAnsi="Times New Roman"/>
      <w:b/>
      <w:color w:val="auto"/>
      <w:sz w:val="24"/>
      <w:szCs w:val="24"/>
    </w:rPr>
  </w:style>
  <w:style w:type="character" w:customStyle="1" w:styleId="afffffff">
    <w:name w:val="Таблица Знак"/>
    <w:locked/>
    <w:rsid w:val="002D7D44"/>
    <w:rPr>
      <w:rFonts w:ascii="Arial" w:eastAsia="Times New Roman" w:hAnsi="Arial" w:cs="Arial"/>
      <w:sz w:val="24"/>
      <w:szCs w:val="24"/>
    </w:rPr>
  </w:style>
  <w:style w:type="paragraph" w:customStyle="1" w:styleId="afffffff0">
    <w:name w:val="Тема"/>
    <w:basedOn w:val="affffffa"/>
    <w:next w:val="affffffa"/>
    <w:uiPriority w:val="99"/>
    <w:rsid w:val="002D7D44"/>
    <w:pPr>
      <w:ind w:firstLine="0"/>
      <w:jc w:val="left"/>
    </w:pPr>
    <w:rPr>
      <w:szCs w:val="20"/>
    </w:rPr>
  </w:style>
  <w:style w:type="paragraph" w:customStyle="1" w:styleId="afffffff1">
    <w:name w:val="Штамп"/>
    <w:uiPriority w:val="99"/>
    <w:rsid w:val="002D7D44"/>
    <w:pPr>
      <w:spacing w:before="120" w:after="240"/>
      <w:jc w:val="center"/>
    </w:pPr>
    <w:rPr>
      <w:b/>
      <w:sz w:val="18"/>
    </w:rPr>
  </w:style>
  <w:style w:type="paragraph" w:customStyle="1" w:styleId="afffffff2">
    <w:name w:val="Согласовано"/>
    <w:basedOn w:val="a1"/>
    <w:uiPriority w:val="99"/>
    <w:rsid w:val="002D7D44"/>
    <w:pPr>
      <w:widowControl/>
      <w:autoSpaceDE/>
      <w:autoSpaceDN/>
      <w:adjustRightInd/>
      <w:spacing w:before="360" w:line="240" w:lineRule="auto"/>
      <w:ind w:right="680" w:firstLine="0"/>
      <w:jc w:val="left"/>
    </w:pPr>
    <w:rPr>
      <w:rFonts w:ascii="Times New Roman" w:hAnsi="Times New Roman" w:cs="Times New Roman"/>
      <w:color w:val="auto"/>
      <w:sz w:val="28"/>
      <w:szCs w:val="20"/>
    </w:rPr>
  </w:style>
  <w:style w:type="character" w:customStyle="1" w:styleId="0pt">
    <w:name w:val="Основной текст + Интервал 0 pt"/>
    <w:rsid w:val="002D7D44"/>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6f0">
    <w:name w:val="Светлая заливка6"/>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c">
    <w:name w:val="Средний список 1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8">
    <w:name w:val="Средний список 12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3">
    <w:name w:val="мое"/>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4">
    <w:name w:val="Сетка таблицы25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a">
    <w:name w:val="Сетка таблицы115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a">
    <w:name w:val="Сетка таблицы114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редний список 12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редний список 121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0">
    <w:name w:val="Сетка таблицы25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Папушкин2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fa">
    <w:name w:val="мое1"/>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10">
    <w:name w:val="Сетка таблицы25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0">
    <w:name w:val="Сетка таблицы25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a">
    <w:name w:val="Сетка таблицы113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9">
    <w:name w:val="Сетка таблицы115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c">
    <w:name w:val="Папушкин6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Сетка таблицы светлая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7f">
    <w:name w:val="Светлая заливка7"/>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9">
    <w:name w:val="Сетка таблицы114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редний список 12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3">
    <w:name w:val="Средний список 121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
    <w:name w:val="Папушкин2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c">
    <w:name w:val="мое2"/>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20">
    <w:name w:val="Сетка таблицы252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0">
    <w:name w:val="Сетка таблицы25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Папушкин6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0">
    <w:name w:val="Сетка таблицы1151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c">
    <w:name w:val="Папушкин71"/>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210">
    <w:name w:val="Средний список 122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9">
    <w:name w:val="Папушкин12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3">
    <w:name w:val="Сетка таблицы5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d">
    <w:name w:val="Светлая заливка61"/>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17">
    <w:name w:val="Папушкин221"/>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1110">
    <w:name w:val="Средний список 12111"/>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c">
    <w:name w:val="Папушкин11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7">
    <w:name w:val="Папушкин21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a">
    <w:name w:val="Папушкин3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e">
    <w:name w:val="мое11"/>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0">
    <w:name w:val="Сетка таблицы33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0">
    <w:name w:val="Сетка таблицы35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a">
    <w:name w:val="Папушкин4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11">
    <w:name w:val="Сетка таблицы19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Папушкин5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Сетка таблицы271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Папушкин61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0">
    <w:name w:val="Сетка таблицы11511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Папушкин12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7">
    <w:name w:val="Папушкин13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7">
    <w:name w:val="Папушкин14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5">
    <w:name w:val="Папушкин15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0">
    <w:name w:val="Папушкин17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0">
    <w:name w:val="Папушкин18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10">
    <w:name w:val="Сетка таблицы123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b">
    <w:name w:val="Папушкин1121"/>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f0">
    <w:name w:val="Светлая заливка8"/>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0">
    <w:name w:val="Сетка таблицы114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редний список 124"/>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3">
    <w:name w:val="Средний список 121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f0">
    <w:name w:val="мое3"/>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30">
    <w:name w:val="Сетка таблицы252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0">
    <w:name w:val="Сетка таблицы253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0">
    <w:name w:val="Сетка таблицы1151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0">
    <w:name w:val="Сетка таблицы1141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редний список 122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323">
    <w:name w:val="Сетка таблицы5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a">
    <w:name w:val="Светлая заливка62"/>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d">
    <w:name w:val="мое12"/>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0">
    <w:name w:val="Сетка таблицы322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0">
    <w:name w:val="Сетка таблицы35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0">
    <w:name w:val="Сетка таблицы11511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0">
    <w:name w:val="Сетка таблицы38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
    <w:name w:val="Сетка таблицы светлая1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0">
    <w:name w:val="Сетка таблицы1110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3">
    <w:name w:val="Сетка таблицы54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510">
    <w:name w:val="Сетка таблицы215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ветлая заливка63"/>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0">
    <w:name w:val="Сетка таблицы119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ветлая заливка64"/>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0">
    <w:name w:val="Сетка таблицы119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0">
    <w:name w:val="Сетка таблицы119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 светлая11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0">
    <w:name w:val="Сетка таблицы310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0">
    <w:name w:val="Сетка таблицы11102"/>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3">
    <w:name w:val="Сетка таблицы54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0">
    <w:name w:val="Сетка таблицы323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a">
    <w:name w:val="Сетка таблицы светлая121"/>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3">
    <w:name w:val="Сетка таблицы55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0">
    <w:name w:val="Сетка таблицы324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3"/>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Папушкин118"/>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53">
    <w:name w:val="Светлая заливка65"/>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0">
    <w:name w:val="Сетка таблицы1194"/>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ветлая заливка66"/>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5">
    <w:name w:val="Светлая заливка2116"/>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0">
    <w:name w:val="Сетка таблицы1195"/>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f1">
    <w:name w:val="Светлая заливка9"/>
    <w:basedOn w:val="a3"/>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1">
    <w:name w:val="Сетка таблицы1144"/>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
    <w:name w:val="Средний список 125"/>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
    <w:name w:val="Папушкин119"/>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2">
    <w:name w:val="Средний список 1214"/>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0">
    <w:name w:val="Сетка таблицы2512"/>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
    <w:name w:val="Папушкин1110"/>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37">
    <w:name w:val="Папушкин213"/>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5">
    <w:name w:val="мое4"/>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440">
    <w:name w:val="Сетка таблицы24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0">
    <w:name w:val="Сетка таблицы252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0">
    <w:name w:val="Сетка таблицы253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9">
    <w:name w:val="Сетка таблицы1132"/>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0">
    <w:name w:val="Сетка таблицы11514"/>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0">
    <w:name w:val="Сетка таблицы1141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Папушкин72"/>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710">
    <w:name w:val="Сетка таблицы117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редний список 122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Папушкин123"/>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3">
    <w:name w:val="Сетка таблицы53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ветлая заливка67"/>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7">
    <w:name w:val="Папушкин222"/>
    <w:basedOn w:val="aa"/>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1310">
    <w:name w:val="Сетка таблицы213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редний список 12113"/>
    <w:basedOn w:val="a3"/>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4">
    <w:name w:val="Светлая заливка2117"/>
    <w:basedOn w:val="a3"/>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a">
    <w:name w:val="Папушкин11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7">
    <w:name w:val="Папушкин21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6">
    <w:name w:val="Папушкин3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f">
    <w:name w:val="мое13"/>
    <w:basedOn w:val="a3"/>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
    <w:name w:val="Сетка таблицы121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Сетка таблицы23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0">
    <w:name w:val="Сетка таблицы33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0">
    <w:name w:val="Сетка таблицы34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0">
    <w:name w:val="Сетка таблицы35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3"/>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Папушкин4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16">
    <w:name w:val="Сетка таблицы113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Папушкин5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3"/>
    <w:rsid w:val="002D7D4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11">
    <w:name w:val="Сетка таблицы11011"/>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0">
    <w:name w:val="Сетка таблицы11521"/>
    <w:basedOn w:val="a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3"/>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0">
    <w:name w:val="Сетка таблицы11511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0">
    <w:name w:val="Сетка таблицы светлая13"/>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3"/>
    <w:uiPriority w:val="99"/>
    <w:locked/>
    <w:rsid w:val="002D7D4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0">
    <w:name w:val="Сетка таблицы210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d">
    <w:name w:val="Сетка таблицы светлая112"/>
    <w:basedOn w:val="a3"/>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0">
    <w:name w:val="Сетка таблицы1422"/>
    <w:basedOn w:val="a3"/>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0">
    <w:name w:val="Сетка таблицы3103"/>
    <w:basedOn w:val="a3"/>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3"/>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76">
    <w:name w:val="xl2276"/>
    <w:basedOn w:val="a1"/>
    <w:rsid w:val="00147797"/>
    <w:pPr>
      <w:widowControl/>
      <w:autoSpaceDE/>
      <w:autoSpaceDN/>
      <w:adjustRightInd/>
      <w:spacing w:before="100" w:beforeAutospacing="1" w:after="100" w:afterAutospacing="1" w:line="240" w:lineRule="auto"/>
      <w:ind w:firstLine="0"/>
      <w:jc w:val="left"/>
    </w:pPr>
    <w:rPr>
      <w:color w:val="auto"/>
      <w:sz w:val="18"/>
      <w:szCs w:val="18"/>
    </w:rPr>
  </w:style>
  <w:style w:type="paragraph" w:styleId="afffffff4">
    <w:name w:val="header"/>
    <w:basedOn w:val="a1"/>
    <w:link w:val="afffffff5"/>
    <w:uiPriority w:val="99"/>
    <w:unhideWhenUsed/>
    <w:rsid w:val="0004442A"/>
    <w:pPr>
      <w:tabs>
        <w:tab w:val="center" w:pos="4677"/>
        <w:tab w:val="right" w:pos="9355"/>
      </w:tabs>
      <w:spacing w:line="240" w:lineRule="auto"/>
    </w:pPr>
  </w:style>
  <w:style w:type="character" w:customStyle="1" w:styleId="afffffff5">
    <w:name w:val="Верхний колонтитул Знак"/>
    <w:basedOn w:val="a2"/>
    <w:link w:val="afffffff4"/>
    <w:uiPriority w:val="99"/>
    <w:rsid w:val="0004442A"/>
    <w:rPr>
      <w:rFonts w:ascii="Arial" w:hAnsi="Arial" w:cs="Arial"/>
      <w:color w:val="000000"/>
      <w:sz w:val="22"/>
      <w:szCs w:val="22"/>
    </w:rPr>
  </w:style>
  <w:style w:type="paragraph" w:customStyle="1" w:styleId="0">
    <w:name w:val="_0."/>
    <w:next w:val="a1"/>
    <w:rsid w:val="00DF0D42"/>
    <w:pPr>
      <w:suppressAutoHyphens/>
      <w:spacing w:before="100" w:after="100" w:line="276" w:lineRule="auto"/>
      <w:jc w:val="center"/>
    </w:pPr>
    <w:rPr>
      <w:rFonts w:eastAsiaTheme="minorHAnsi"/>
      <w:b/>
      <w:iCs/>
      <w:sz w:val="28"/>
      <w:szCs w:val="26"/>
      <w:lang w:eastAsia="en-US"/>
    </w:rPr>
  </w:style>
  <w:style w:type="paragraph" w:customStyle="1" w:styleId="afffffff6">
    <w:name w:val="Таблица"/>
    <w:basedOn w:val="af6"/>
    <w:link w:val="1fc"/>
    <w:qFormat/>
    <w:rsid w:val="00E600C2"/>
    <w:pPr>
      <w:jc w:val="center"/>
    </w:pPr>
  </w:style>
  <w:style w:type="character" w:customStyle="1" w:styleId="1fc">
    <w:name w:val="Таблица Знак1"/>
    <w:basedOn w:val="a2"/>
    <w:link w:val="afffffff6"/>
    <w:rsid w:val="00E600C2"/>
    <w:rPr>
      <w:rFonts w:ascii="Arial" w:eastAsia="Calibri" w:hAnsi="Arial" w:cs="Arial"/>
      <w:bCs/>
    </w:rPr>
  </w:style>
  <w:style w:type="paragraph" w:customStyle="1" w:styleId="afffffff7">
    <w:name w:val="_Подразделение"/>
    <w:basedOn w:val="afffffff6"/>
    <w:next w:val="afffffff6"/>
    <w:link w:val="afffffff8"/>
    <w:qFormat/>
    <w:rsid w:val="00DF0D42"/>
    <w:pPr>
      <w:keepNext/>
      <w:keepLines/>
    </w:pPr>
    <w:rPr>
      <w:b/>
    </w:rPr>
  </w:style>
  <w:style w:type="character" w:customStyle="1" w:styleId="afffffff8">
    <w:name w:val="_Подразделение Знак"/>
    <w:basedOn w:val="1fc"/>
    <w:link w:val="afffffff7"/>
    <w:rsid w:val="00DF0D42"/>
    <w:rPr>
      <w:rFonts w:ascii="Arial" w:eastAsiaTheme="minorHAnsi" w:hAnsi="Arial" w:cs="Arial"/>
      <w:b/>
      <w:bCs/>
      <w:iCs w:val="0"/>
      <w:sz w:val="24"/>
      <w:szCs w:val="26"/>
      <w:lang w:eastAsia="en-US"/>
    </w:rPr>
  </w:style>
  <w:style w:type="paragraph" w:customStyle="1" w:styleId="a0">
    <w:name w:val="_Список маркерованный"/>
    <w:basedOn w:val="afffffff6"/>
    <w:link w:val="afffffff9"/>
    <w:qFormat/>
    <w:rsid w:val="00DF0D42"/>
    <w:pPr>
      <w:numPr>
        <w:numId w:val="11"/>
      </w:numPr>
      <w:tabs>
        <w:tab w:val="left" w:pos="284"/>
      </w:tabs>
    </w:pPr>
  </w:style>
  <w:style w:type="character" w:customStyle="1" w:styleId="afffffff9">
    <w:name w:val="_Список маркерованный Знак"/>
    <w:basedOn w:val="1fc"/>
    <w:link w:val="a0"/>
    <w:rsid w:val="00DF0D42"/>
    <w:rPr>
      <w:rFonts w:ascii="Arial" w:eastAsia="Calibri" w:hAnsi="Arial" w:cs="Arial"/>
      <w:bCs/>
    </w:rPr>
  </w:style>
  <w:style w:type="character" w:styleId="afffffffa">
    <w:name w:val="annotation reference"/>
    <w:basedOn w:val="a2"/>
    <w:uiPriority w:val="99"/>
    <w:semiHidden/>
    <w:unhideWhenUsed/>
    <w:rPr>
      <w:sz w:val="16"/>
      <w:szCs w:val="16"/>
    </w:rPr>
  </w:style>
  <w:style w:type="character" w:styleId="afffffffb">
    <w:name w:val="Hyperlink"/>
    <w:basedOn w:val="a2"/>
    <w:uiPriority w:val="99"/>
    <w:unhideWhenUsed/>
    <w:rsid w:val="006B4B08"/>
    <w:rPr>
      <w:color w:val="0000FF"/>
      <w:u w:val="single"/>
    </w:rPr>
  </w:style>
  <w:style w:type="paragraph" w:customStyle="1" w:styleId="xl2277">
    <w:name w:val="xl2277"/>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78">
    <w:name w:val="xl2278"/>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79">
    <w:name w:val="xl2279"/>
    <w:basedOn w:val="a1"/>
    <w:rsid w:val="006B4B08"/>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0">
    <w:name w:val="xl2280"/>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1">
    <w:name w:val="xl2281"/>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82">
    <w:name w:val="xl2282"/>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83">
    <w:name w:val="xl2283"/>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4">
    <w:name w:val="xl2284"/>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0"/>
      <w:szCs w:val="20"/>
    </w:rPr>
  </w:style>
  <w:style w:type="paragraph" w:customStyle="1" w:styleId="xl2285">
    <w:name w:val="xl2285"/>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86">
    <w:name w:val="xl2286"/>
    <w:basedOn w:val="a1"/>
    <w:rsid w:val="006B4B0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87">
    <w:name w:val="xl2287"/>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88">
    <w:name w:val="xl2288"/>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89">
    <w:name w:val="xl2289"/>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90">
    <w:name w:val="xl2290"/>
    <w:basedOn w:val="a1"/>
    <w:rsid w:val="006B4B08"/>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xl2291">
    <w:name w:val="xl2291"/>
    <w:basedOn w:val="a1"/>
    <w:rsid w:val="006B4B0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msonormal0">
    <w:name w:val="msonormal"/>
    <w:basedOn w:val="a1"/>
    <w:rsid w:val="002039D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63">
    <w:name w:val="xl63"/>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4">
    <w:name w:val="xl64"/>
    <w:basedOn w:val="a1"/>
    <w:rsid w:val="002039D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5">
    <w:name w:val="xl65"/>
    <w:basedOn w:val="a1"/>
    <w:rsid w:val="002039D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66">
    <w:name w:val="xl66"/>
    <w:basedOn w:val="a1"/>
    <w:rsid w:val="002039D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7">
    <w:name w:val="xl67"/>
    <w:basedOn w:val="a1"/>
    <w:rsid w:val="002039D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68">
    <w:name w:val="xl68"/>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69">
    <w:name w:val="xl69"/>
    <w:basedOn w:val="a1"/>
    <w:rsid w:val="002039D4"/>
    <w:pPr>
      <w:widowControl/>
      <w:autoSpaceDE/>
      <w:autoSpaceDN/>
      <w:adjustRightInd/>
      <w:spacing w:before="100" w:beforeAutospacing="1" w:after="100" w:afterAutospacing="1" w:line="240" w:lineRule="auto"/>
      <w:ind w:firstLine="0"/>
      <w:jc w:val="left"/>
    </w:pPr>
    <w:rPr>
      <w:color w:val="auto"/>
      <w:sz w:val="24"/>
      <w:szCs w:val="24"/>
    </w:rPr>
  </w:style>
  <w:style w:type="paragraph" w:customStyle="1" w:styleId="xl70">
    <w:name w:val="xl70"/>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1">
    <w:name w:val="xl71"/>
    <w:basedOn w:val="a1"/>
    <w:rsid w:val="002039D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72">
    <w:name w:val="xl72"/>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73">
    <w:name w:val="xl73"/>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74">
    <w:name w:val="xl74"/>
    <w:basedOn w:val="a1"/>
    <w:rsid w:val="002039D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5">
    <w:name w:val="xl75"/>
    <w:basedOn w:val="a1"/>
    <w:rsid w:val="002039D4"/>
    <w:pPr>
      <w:widowControl/>
      <w:pBdr>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6">
    <w:name w:val="xl76"/>
    <w:basedOn w:val="a1"/>
    <w:rsid w:val="002039D4"/>
    <w:pPr>
      <w:widowControl/>
      <w:pBdr>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7">
    <w:name w:val="xl77"/>
    <w:basedOn w:val="a1"/>
    <w:rsid w:val="002039D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78">
    <w:name w:val="xl78"/>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79">
    <w:name w:val="xl79"/>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pPr>
    <w:rPr>
      <w:b/>
      <w:bCs/>
      <w:color w:val="auto"/>
      <w:sz w:val="24"/>
      <w:szCs w:val="24"/>
    </w:rPr>
  </w:style>
  <w:style w:type="paragraph" w:customStyle="1" w:styleId="xl80">
    <w:name w:val="xl80"/>
    <w:basedOn w:val="a1"/>
    <w:rsid w:val="002039D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1">
    <w:name w:val="xl81"/>
    <w:basedOn w:val="a1"/>
    <w:rsid w:val="002039D4"/>
    <w:pPr>
      <w:widowControl/>
      <w:pBdr>
        <w:top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82">
    <w:name w:val="xl82"/>
    <w:basedOn w:val="a1"/>
    <w:rsid w:val="002039D4"/>
    <w:pPr>
      <w:widowControl/>
      <w:pBdr>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3">
    <w:name w:val="xl83"/>
    <w:basedOn w:val="a1"/>
    <w:rsid w:val="002039D4"/>
    <w:pPr>
      <w:widowControl/>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4">
    <w:name w:val="xl84"/>
    <w:basedOn w:val="a1"/>
    <w:rsid w:val="002039D4"/>
    <w:pPr>
      <w:widowControl/>
      <w:pBdr>
        <w:top w:val="single" w:sz="4" w:space="0" w:color="auto"/>
        <w:right w:val="single" w:sz="4" w:space="0" w:color="auto"/>
      </w:pBdr>
      <w:autoSpaceDE/>
      <w:autoSpaceDN/>
      <w:adjustRightInd/>
      <w:spacing w:before="100" w:beforeAutospacing="1" w:after="100" w:afterAutospacing="1" w:line="240" w:lineRule="auto"/>
      <w:ind w:firstLine="0"/>
      <w:jc w:val="left"/>
    </w:pPr>
    <w:rPr>
      <w:b/>
      <w:bCs/>
      <w:color w:val="auto"/>
      <w:sz w:val="24"/>
      <w:szCs w:val="24"/>
    </w:rPr>
  </w:style>
  <w:style w:type="paragraph" w:customStyle="1" w:styleId="xl85">
    <w:name w:val="xl85"/>
    <w:basedOn w:val="a1"/>
    <w:rsid w:val="002039D4"/>
    <w:pPr>
      <w:widowControl/>
      <w:autoSpaceDE/>
      <w:autoSpaceDN/>
      <w:adjustRightInd/>
      <w:spacing w:before="100" w:beforeAutospacing="1" w:after="100" w:afterAutospacing="1" w:line="240" w:lineRule="auto"/>
      <w:ind w:firstLine="0"/>
      <w:jc w:val="left"/>
    </w:pPr>
    <w:rPr>
      <w:color w:val="auto"/>
      <w:sz w:val="24"/>
      <w:szCs w:val="24"/>
    </w:rPr>
  </w:style>
  <w:style w:type="paragraph" w:customStyle="1" w:styleId="xl86">
    <w:name w:val="xl86"/>
    <w:basedOn w:val="a1"/>
    <w:rsid w:val="002039D4"/>
    <w:pPr>
      <w:widowControl/>
      <w:pBdr>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87">
    <w:name w:val="xl87"/>
    <w:basedOn w:val="a1"/>
    <w:rsid w:val="002039D4"/>
    <w:pPr>
      <w:widowControl/>
      <w:pBdr>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24"/>
      <w:szCs w:val="24"/>
    </w:rPr>
  </w:style>
  <w:style w:type="paragraph" w:customStyle="1" w:styleId="xl88">
    <w:name w:val="xl88"/>
    <w:basedOn w:val="a1"/>
    <w:rsid w:val="002039D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89">
    <w:name w:val="xl89"/>
    <w:basedOn w:val="a1"/>
    <w:rsid w:val="002039D4"/>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xl90">
    <w:name w:val="xl90"/>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1">
    <w:name w:val="xl91"/>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2">
    <w:name w:val="xl92"/>
    <w:basedOn w:val="a1"/>
    <w:rsid w:val="002039D4"/>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3">
    <w:name w:val="xl93"/>
    <w:basedOn w:val="a1"/>
    <w:rsid w:val="002039D4"/>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4">
    <w:name w:val="xl94"/>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FF0000"/>
      <w:sz w:val="24"/>
      <w:szCs w:val="24"/>
    </w:rPr>
  </w:style>
  <w:style w:type="paragraph" w:customStyle="1" w:styleId="xl95">
    <w:name w:val="xl95"/>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6">
    <w:name w:val="xl96"/>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FF0000"/>
      <w:sz w:val="24"/>
      <w:szCs w:val="24"/>
    </w:rPr>
  </w:style>
  <w:style w:type="paragraph" w:customStyle="1" w:styleId="xl97">
    <w:name w:val="xl97"/>
    <w:basedOn w:val="a1"/>
    <w:rsid w:val="002039D4"/>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8">
    <w:name w:val="xl98"/>
    <w:basedOn w:val="a1"/>
    <w:rsid w:val="002039D4"/>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99">
    <w:name w:val="xl99"/>
    <w:basedOn w:val="a1"/>
    <w:rsid w:val="002039D4"/>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0">
    <w:name w:val="xl100"/>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1">
    <w:name w:val="xl101"/>
    <w:basedOn w:val="a1"/>
    <w:rsid w:val="002039D4"/>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2">
    <w:name w:val="xl102"/>
    <w:basedOn w:val="a1"/>
    <w:rsid w:val="002039D4"/>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3">
    <w:name w:val="xl103"/>
    <w:basedOn w:val="a1"/>
    <w:rsid w:val="002039D4"/>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4">
    <w:name w:val="xl104"/>
    <w:basedOn w:val="a1"/>
    <w:rsid w:val="002039D4"/>
    <w:pPr>
      <w:widowControl/>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5">
    <w:name w:val="xl105"/>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FF0000"/>
      <w:sz w:val="24"/>
      <w:szCs w:val="24"/>
    </w:rPr>
  </w:style>
  <w:style w:type="paragraph" w:customStyle="1" w:styleId="xl106">
    <w:name w:val="xl106"/>
    <w:basedOn w:val="a1"/>
    <w:rsid w:val="002039D4"/>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7">
    <w:name w:val="xl107"/>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paragraph" w:customStyle="1" w:styleId="xl108">
    <w:name w:val="xl108"/>
    <w:basedOn w:val="a1"/>
    <w:rsid w:val="002039D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pPr>
    <w:rPr>
      <w:color w:val="auto"/>
      <w:sz w:val="24"/>
      <w:szCs w:val="24"/>
    </w:rPr>
  </w:style>
  <w:style w:type="character" w:customStyle="1" w:styleId="4f6">
    <w:name w:val="Неразрешенное упоминание4"/>
    <w:basedOn w:val="a2"/>
    <w:uiPriority w:val="99"/>
    <w:semiHidden/>
    <w:unhideWhenUsed/>
    <w:rsid w:val="0037495F"/>
    <w:rPr>
      <w:color w:val="605E5C"/>
      <w:shd w:val="clear" w:color="auto" w:fill="E1DFDD"/>
    </w:rPr>
  </w:style>
  <w:style w:type="paragraph" w:customStyle="1" w:styleId="xl2274">
    <w:name w:val="xl2274"/>
    <w:basedOn w:val="a1"/>
    <w:rsid w:val="00923AD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5">
    <w:name w:val="xl2275"/>
    <w:basedOn w:val="a1"/>
    <w:rsid w:val="00923AD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afffffffc">
    <w:name w:val="ТАБЛИЦА"/>
    <w:basedOn w:val="a1"/>
    <w:link w:val="afffffffd"/>
    <w:qFormat/>
    <w:rsid w:val="002C5080"/>
    <w:pPr>
      <w:widowControl/>
      <w:autoSpaceDE/>
      <w:autoSpaceDN/>
      <w:adjustRightInd/>
      <w:spacing w:line="240" w:lineRule="auto"/>
      <w:ind w:firstLine="0"/>
      <w:jc w:val="center"/>
    </w:pPr>
    <w:rPr>
      <w:color w:val="auto"/>
      <w:sz w:val="20"/>
      <w:szCs w:val="20"/>
    </w:rPr>
  </w:style>
  <w:style w:type="character" w:customStyle="1" w:styleId="afffffffd">
    <w:name w:val="ТАБЛИЦА Знак"/>
    <w:basedOn w:val="a2"/>
    <w:link w:val="afffffffc"/>
    <w:rsid w:val="002C508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016">
      <w:bodyDiv w:val="1"/>
      <w:marLeft w:val="0"/>
      <w:marRight w:val="0"/>
      <w:marTop w:val="0"/>
      <w:marBottom w:val="0"/>
      <w:divBdr>
        <w:top w:val="none" w:sz="0" w:space="0" w:color="auto"/>
        <w:left w:val="none" w:sz="0" w:space="0" w:color="auto"/>
        <w:bottom w:val="none" w:sz="0" w:space="0" w:color="auto"/>
        <w:right w:val="none" w:sz="0" w:space="0" w:color="auto"/>
      </w:divBdr>
    </w:div>
    <w:div w:id="6754043">
      <w:bodyDiv w:val="1"/>
      <w:marLeft w:val="0"/>
      <w:marRight w:val="0"/>
      <w:marTop w:val="0"/>
      <w:marBottom w:val="0"/>
      <w:divBdr>
        <w:top w:val="none" w:sz="0" w:space="0" w:color="auto"/>
        <w:left w:val="none" w:sz="0" w:space="0" w:color="auto"/>
        <w:bottom w:val="none" w:sz="0" w:space="0" w:color="auto"/>
        <w:right w:val="none" w:sz="0" w:space="0" w:color="auto"/>
      </w:divBdr>
    </w:div>
    <w:div w:id="9452197">
      <w:bodyDiv w:val="1"/>
      <w:marLeft w:val="0"/>
      <w:marRight w:val="0"/>
      <w:marTop w:val="0"/>
      <w:marBottom w:val="0"/>
      <w:divBdr>
        <w:top w:val="none" w:sz="0" w:space="0" w:color="auto"/>
        <w:left w:val="none" w:sz="0" w:space="0" w:color="auto"/>
        <w:bottom w:val="none" w:sz="0" w:space="0" w:color="auto"/>
        <w:right w:val="none" w:sz="0" w:space="0" w:color="auto"/>
      </w:divBdr>
    </w:div>
    <w:div w:id="11226398">
      <w:bodyDiv w:val="1"/>
      <w:marLeft w:val="0"/>
      <w:marRight w:val="0"/>
      <w:marTop w:val="0"/>
      <w:marBottom w:val="0"/>
      <w:divBdr>
        <w:top w:val="none" w:sz="0" w:space="0" w:color="auto"/>
        <w:left w:val="none" w:sz="0" w:space="0" w:color="auto"/>
        <w:bottom w:val="none" w:sz="0" w:space="0" w:color="auto"/>
        <w:right w:val="none" w:sz="0" w:space="0" w:color="auto"/>
      </w:divBdr>
    </w:div>
    <w:div w:id="12079524">
      <w:bodyDiv w:val="1"/>
      <w:marLeft w:val="0"/>
      <w:marRight w:val="0"/>
      <w:marTop w:val="0"/>
      <w:marBottom w:val="0"/>
      <w:divBdr>
        <w:top w:val="none" w:sz="0" w:space="0" w:color="auto"/>
        <w:left w:val="none" w:sz="0" w:space="0" w:color="auto"/>
        <w:bottom w:val="none" w:sz="0" w:space="0" w:color="auto"/>
        <w:right w:val="none" w:sz="0" w:space="0" w:color="auto"/>
      </w:divBdr>
    </w:div>
    <w:div w:id="14617012">
      <w:bodyDiv w:val="1"/>
      <w:marLeft w:val="0"/>
      <w:marRight w:val="0"/>
      <w:marTop w:val="0"/>
      <w:marBottom w:val="0"/>
      <w:divBdr>
        <w:top w:val="none" w:sz="0" w:space="0" w:color="auto"/>
        <w:left w:val="none" w:sz="0" w:space="0" w:color="auto"/>
        <w:bottom w:val="none" w:sz="0" w:space="0" w:color="auto"/>
        <w:right w:val="none" w:sz="0" w:space="0" w:color="auto"/>
      </w:divBdr>
    </w:div>
    <w:div w:id="15738881">
      <w:bodyDiv w:val="1"/>
      <w:marLeft w:val="0"/>
      <w:marRight w:val="0"/>
      <w:marTop w:val="0"/>
      <w:marBottom w:val="0"/>
      <w:divBdr>
        <w:top w:val="none" w:sz="0" w:space="0" w:color="auto"/>
        <w:left w:val="none" w:sz="0" w:space="0" w:color="auto"/>
        <w:bottom w:val="none" w:sz="0" w:space="0" w:color="auto"/>
        <w:right w:val="none" w:sz="0" w:space="0" w:color="auto"/>
      </w:divBdr>
    </w:div>
    <w:div w:id="16002279">
      <w:bodyDiv w:val="1"/>
      <w:marLeft w:val="0"/>
      <w:marRight w:val="0"/>
      <w:marTop w:val="0"/>
      <w:marBottom w:val="0"/>
      <w:divBdr>
        <w:top w:val="none" w:sz="0" w:space="0" w:color="auto"/>
        <w:left w:val="none" w:sz="0" w:space="0" w:color="auto"/>
        <w:bottom w:val="none" w:sz="0" w:space="0" w:color="auto"/>
        <w:right w:val="none" w:sz="0" w:space="0" w:color="auto"/>
      </w:divBdr>
    </w:div>
    <w:div w:id="33310967">
      <w:bodyDiv w:val="1"/>
      <w:marLeft w:val="0"/>
      <w:marRight w:val="0"/>
      <w:marTop w:val="0"/>
      <w:marBottom w:val="0"/>
      <w:divBdr>
        <w:top w:val="none" w:sz="0" w:space="0" w:color="auto"/>
        <w:left w:val="none" w:sz="0" w:space="0" w:color="auto"/>
        <w:bottom w:val="none" w:sz="0" w:space="0" w:color="auto"/>
        <w:right w:val="none" w:sz="0" w:space="0" w:color="auto"/>
      </w:divBdr>
    </w:div>
    <w:div w:id="34887516">
      <w:bodyDiv w:val="1"/>
      <w:marLeft w:val="0"/>
      <w:marRight w:val="0"/>
      <w:marTop w:val="0"/>
      <w:marBottom w:val="0"/>
      <w:divBdr>
        <w:top w:val="none" w:sz="0" w:space="0" w:color="auto"/>
        <w:left w:val="none" w:sz="0" w:space="0" w:color="auto"/>
        <w:bottom w:val="none" w:sz="0" w:space="0" w:color="auto"/>
        <w:right w:val="none" w:sz="0" w:space="0" w:color="auto"/>
      </w:divBdr>
    </w:div>
    <w:div w:id="35198562">
      <w:bodyDiv w:val="1"/>
      <w:marLeft w:val="0"/>
      <w:marRight w:val="0"/>
      <w:marTop w:val="0"/>
      <w:marBottom w:val="0"/>
      <w:divBdr>
        <w:top w:val="none" w:sz="0" w:space="0" w:color="auto"/>
        <w:left w:val="none" w:sz="0" w:space="0" w:color="auto"/>
        <w:bottom w:val="none" w:sz="0" w:space="0" w:color="auto"/>
        <w:right w:val="none" w:sz="0" w:space="0" w:color="auto"/>
      </w:divBdr>
    </w:div>
    <w:div w:id="49575784">
      <w:bodyDiv w:val="1"/>
      <w:marLeft w:val="0"/>
      <w:marRight w:val="0"/>
      <w:marTop w:val="0"/>
      <w:marBottom w:val="0"/>
      <w:divBdr>
        <w:top w:val="none" w:sz="0" w:space="0" w:color="auto"/>
        <w:left w:val="none" w:sz="0" w:space="0" w:color="auto"/>
        <w:bottom w:val="none" w:sz="0" w:space="0" w:color="auto"/>
        <w:right w:val="none" w:sz="0" w:space="0" w:color="auto"/>
      </w:divBdr>
    </w:div>
    <w:div w:id="51319684">
      <w:bodyDiv w:val="1"/>
      <w:marLeft w:val="0"/>
      <w:marRight w:val="0"/>
      <w:marTop w:val="0"/>
      <w:marBottom w:val="0"/>
      <w:divBdr>
        <w:top w:val="none" w:sz="0" w:space="0" w:color="auto"/>
        <w:left w:val="none" w:sz="0" w:space="0" w:color="auto"/>
        <w:bottom w:val="none" w:sz="0" w:space="0" w:color="auto"/>
        <w:right w:val="none" w:sz="0" w:space="0" w:color="auto"/>
      </w:divBdr>
    </w:div>
    <w:div w:id="52511500">
      <w:bodyDiv w:val="1"/>
      <w:marLeft w:val="0"/>
      <w:marRight w:val="0"/>
      <w:marTop w:val="0"/>
      <w:marBottom w:val="0"/>
      <w:divBdr>
        <w:top w:val="none" w:sz="0" w:space="0" w:color="auto"/>
        <w:left w:val="none" w:sz="0" w:space="0" w:color="auto"/>
        <w:bottom w:val="none" w:sz="0" w:space="0" w:color="auto"/>
        <w:right w:val="none" w:sz="0" w:space="0" w:color="auto"/>
      </w:divBdr>
    </w:div>
    <w:div w:id="53044314">
      <w:bodyDiv w:val="1"/>
      <w:marLeft w:val="0"/>
      <w:marRight w:val="0"/>
      <w:marTop w:val="0"/>
      <w:marBottom w:val="0"/>
      <w:divBdr>
        <w:top w:val="none" w:sz="0" w:space="0" w:color="auto"/>
        <w:left w:val="none" w:sz="0" w:space="0" w:color="auto"/>
        <w:bottom w:val="none" w:sz="0" w:space="0" w:color="auto"/>
        <w:right w:val="none" w:sz="0" w:space="0" w:color="auto"/>
      </w:divBdr>
    </w:div>
    <w:div w:id="55934957">
      <w:bodyDiv w:val="1"/>
      <w:marLeft w:val="0"/>
      <w:marRight w:val="0"/>
      <w:marTop w:val="0"/>
      <w:marBottom w:val="0"/>
      <w:divBdr>
        <w:top w:val="none" w:sz="0" w:space="0" w:color="auto"/>
        <w:left w:val="none" w:sz="0" w:space="0" w:color="auto"/>
        <w:bottom w:val="none" w:sz="0" w:space="0" w:color="auto"/>
        <w:right w:val="none" w:sz="0" w:space="0" w:color="auto"/>
      </w:divBdr>
    </w:div>
    <w:div w:id="65346992">
      <w:bodyDiv w:val="1"/>
      <w:marLeft w:val="0"/>
      <w:marRight w:val="0"/>
      <w:marTop w:val="0"/>
      <w:marBottom w:val="0"/>
      <w:divBdr>
        <w:top w:val="none" w:sz="0" w:space="0" w:color="auto"/>
        <w:left w:val="none" w:sz="0" w:space="0" w:color="auto"/>
        <w:bottom w:val="none" w:sz="0" w:space="0" w:color="auto"/>
        <w:right w:val="none" w:sz="0" w:space="0" w:color="auto"/>
      </w:divBdr>
    </w:div>
    <w:div w:id="71781662">
      <w:bodyDiv w:val="1"/>
      <w:marLeft w:val="0"/>
      <w:marRight w:val="0"/>
      <w:marTop w:val="0"/>
      <w:marBottom w:val="0"/>
      <w:divBdr>
        <w:top w:val="none" w:sz="0" w:space="0" w:color="auto"/>
        <w:left w:val="none" w:sz="0" w:space="0" w:color="auto"/>
        <w:bottom w:val="none" w:sz="0" w:space="0" w:color="auto"/>
        <w:right w:val="none" w:sz="0" w:space="0" w:color="auto"/>
      </w:divBdr>
    </w:div>
    <w:div w:id="73209576">
      <w:bodyDiv w:val="1"/>
      <w:marLeft w:val="0"/>
      <w:marRight w:val="0"/>
      <w:marTop w:val="0"/>
      <w:marBottom w:val="0"/>
      <w:divBdr>
        <w:top w:val="none" w:sz="0" w:space="0" w:color="auto"/>
        <w:left w:val="none" w:sz="0" w:space="0" w:color="auto"/>
        <w:bottom w:val="none" w:sz="0" w:space="0" w:color="auto"/>
        <w:right w:val="none" w:sz="0" w:space="0" w:color="auto"/>
      </w:divBdr>
    </w:div>
    <w:div w:id="83040865">
      <w:bodyDiv w:val="1"/>
      <w:marLeft w:val="0"/>
      <w:marRight w:val="0"/>
      <w:marTop w:val="0"/>
      <w:marBottom w:val="0"/>
      <w:divBdr>
        <w:top w:val="none" w:sz="0" w:space="0" w:color="auto"/>
        <w:left w:val="none" w:sz="0" w:space="0" w:color="auto"/>
        <w:bottom w:val="none" w:sz="0" w:space="0" w:color="auto"/>
        <w:right w:val="none" w:sz="0" w:space="0" w:color="auto"/>
      </w:divBdr>
    </w:div>
    <w:div w:id="84571545">
      <w:bodyDiv w:val="1"/>
      <w:marLeft w:val="0"/>
      <w:marRight w:val="0"/>
      <w:marTop w:val="0"/>
      <w:marBottom w:val="0"/>
      <w:divBdr>
        <w:top w:val="none" w:sz="0" w:space="0" w:color="auto"/>
        <w:left w:val="none" w:sz="0" w:space="0" w:color="auto"/>
        <w:bottom w:val="none" w:sz="0" w:space="0" w:color="auto"/>
        <w:right w:val="none" w:sz="0" w:space="0" w:color="auto"/>
      </w:divBdr>
    </w:div>
    <w:div w:id="86587187">
      <w:bodyDiv w:val="1"/>
      <w:marLeft w:val="0"/>
      <w:marRight w:val="0"/>
      <w:marTop w:val="0"/>
      <w:marBottom w:val="0"/>
      <w:divBdr>
        <w:top w:val="none" w:sz="0" w:space="0" w:color="auto"/>
        <w:left w:val="none" w:sz="0" w:space="0" w:color="auto"/>
        <w:bottom w:val="none" w:sz="0" w:space="0" w:color="auto"/>
        <w:right w:val="none" w:sz="0" w:space="0" w:color="auto"/>
      </w:divBdr>
    </w:div>
    <w:div w:id="88085825">
      <w:bodyDiv w:val="1"/>
      <w:marLeft w:val="0"/>
      <w:marRight w:val="0"/>
      <w:marTop w:val="0"/>
      <w:marBottom w:val="0"/>
      <w:divBdr>
        <w:top w:val="none" w:sz="0" w:space="0" w:color="auto"/>
        <w:left w:val="none" w:sz="0" w:space="0" w:color="auto"/>
        <w:bottom w:val="none" w:sz="0" w:space="0" w:color="auto"/>
        <w:right w:val="none" w:sz="0" w:space="0" w:color="auto"/>
      </w:divBdr>
    </w:div>
    <w:div w:id="98523358">
      <w:bodyDiv w:val="1"/>
      <w:marLeft w:val="0"/>
      <w:marRight w:val="0"/>
      <w:marTop w:val="0"/>
      <w:marBottom w:val="0"/>
      <w:divBdr>
        <w:top w:val="none" w:sz="0" w:space="0" w:color="auto"/>
        <w:left w:val="none" w:sz="0" w:space="0" w:color="auto"/>
        <w:bottom w:val="none" w:sz="0" w:space="0" w:color="auto"/>
        <w:right w:val="none" w:sz="0" w:space="0" w:color="auto"/>
      </w:divBdr>
    </w:div>
    <w:div w:id="104078752">
      <w:bodyDiv w:val="1"/>
      <w:marLeft w:val="0"/>
      <w:marRight w:val="0"/>
      <w:marTop w:val="0"/>
      <w:marBottom w:val="0"/>
      <w:divBdr>
        <w:top w:val="none" w:sz="0" w:space="0" w:color="auto"/>
        <w:left w:val="none" w:sz="0" w:space="0" w:color="auto"/>
        <w:bottom w:val="none" w:sz="0" w:space="0" w:color="auto"/>
        <w:right w:val="none" w:sz="0" w:space="0" w:color="auto"/>
      </w:divBdr>
    </w:div>
    <w:div w:id="104158085">
      <w:bodyDiv w:val="1"/>
      <w:marLeft w:val="0"/>
      <w:marRight w:val="0"/>
      <w:marTop w:val="0"/>
      <w:marBottom w:val="0"/>
      <w:divBdr>
        <w:top w:val="none" w:sz="0" w:space="0" w:color="auto"/>
        <w:left w:val="none" w:sz="0" w:space="0" w:color="auto"/>
        <w:bottom w:val="none" w:sz="0" w:space="0" w:color="auto"/>
        <w:right w:val="none" w:sz="0" w:space="0" w:color="auto"/>
      </w:divBdr>
    </w:div>
    <w:div w:id="104345604">
      <w:bodyDiv w:val="1"/>
      <w:marLeft w:val="0"/>
      <w:marRight w:val="0"/>
      <w:marTop w:val="0"/>
      <w:marBottom w:val="0"/>
      <w:divBdr>
        <w:top w:val="none" w:sz="0" w:space="0" w:color="auto"/>
        <w:left w:val="none" w:sz="0" w:space="0" w:color="auto"/>
        <w:bottom w:val="none" w:sz="0" w:space="0" w:color="auto"/>
        <w:right w:val="none" w:sz="0" w:space="0" w:color="auto"/>
      </w:divBdr>
    </w:div>
    <w:div w:id="104469070">
      <w:bodyDiv w:val="1"/>
      <w:marLeft w:val="0"/>
      <w:marRight w:val="0"/>
      <w:marTop w:val="0"/>
      <w:marBottom w:val="0"/>
      <w:divBdr>
        <w:top w:val="none" w:sz="0" w:space="0" w:color="auto"/>
        <w:left w:val="none" w:sz="0" w:space="0" w:color="auto"/>
        <w:bottom w:val="none" w:sz="0" w:space="0" w:color="auto"/>
        <w:right w:val="none" w:sz="0" w:space="0" w:color="auto"/>
      </w:divBdr>
    </w:div>
    <w:div w:id="107942517">
      <w:bodyDiv w:val="1"/>
      <w:marLeft w:val="0"/>
      <w:marRight w:val="0"/>
      <w:marTop w:val="0"/>
      <w:marBottom w:val="0"/>
      <w:divBdr>
        <w:top w:val="none" w:sz="0" w:space="0" w:color="auto"/>
        <w:left w:val="none" w:sz="0" w:space="0" w:color="auto"/>
        <w:bottom w:val="none" w:sz="0" w:space="0" w:color="auto"/>
        <w:right w:val="none" w:sz="0" w:space="0" w:color="auto"/>
      </w:divBdr>
    </w:div>
    <w:div w:id="108011100">
      <w:bodyDiv w:val="1"/>
      <w:marLeft w:val="0"/>
      <w:marRight w:val="0"/>
      <w:marTop w:val="0"/>
      <w:marBottom w:val="0"/>
      <w:divBdr>
        <w:top w:val="none" w:sz="0" w:space="0" w:color="auto"/>
        <w:left w:val="none" w:sz="0" w:space="0" w:color="auto"/>
        <w:bottom w:val="none" w:sz="0" w:space="0" w:color="auto"/>
        <w:right w:val="none" w:sz="0" w:space="0" w:color="auto"/>
      </w:divBdr>
    </w:div>
    <w:div w:id="112754572">
      <w:bodyDiv w:val="1"/>
      <w:marLeft w:val="0"/>
      <w:marRight w:val="0"/>
      <w:marTop w:val="0"/>
      <w:marBottom w:val="0"/>
      <w:divBdr>
        <w:top w:val="none" w:sz="0" w:space="0" w:color="auto"/>
        <w:left w:val="none" w:sz="0" w:space="0" w:color="auto"/>
        <w:bottom w:val="none" w:sz="0" w:space="0" w:color="auto"/>
        <w:right w:val="none" w:sz="0" w:space="0" w:color="auto"/>
      </w:divBdr>
    </w:div>
    <w:div w:id="126515122">
      <w:bodyDiv w:val="1"/>
      <w:marLeft w:val="0"/>
      <w:marRight w:val="0"/>
      <w:marTop w:val="0"/>
      <w:marBottom w:val="0"/>
      <w:divBdr>
        <w:top w:val="none" w:sz="0" w:space="0" w:color="auto"/>
        <w:left w:val="none" w:sz="0" w:space="0" w:color="auto"/>
        <w:bottom w:val="none" w:sz="0" w:space="0" w:color="auto"/>
        <w:right w:val="none" w:sz="0" w:space="0" w:color="auto"/>
      </w:divBdr>
    </w:div>
    <w:div w:id="140461570">
      <w:bodyDiv w:val="1"/>
      <w:marLeft w:val="0"/>
      <w:marRight w:val="0"/>
      <w:marTop w:val="0"/>
      <w:marBottom w:val="0"/>
      <w:divBdr>
        <w:top w:val="none" w:sz="0" w:space="0" w:color="auto"/>
        <w:left w:val="none" w:sz="0" w:space="0" w:color="auto"/>
        <w:bottom w:val="none" w:sz="0" w:space="0" w:color="auto"/>
        <w:right w:val="none" w:sz="0" w:space="0" w:color="auto"/>
      </w:divBdr>
    </w:div>
    <w:div w:id="149951883">
      <w:bodyDiv w:val="1"/>
      <w:marLeft w:val="0"/>
      <w:marRight w:val="0"/>
      <w:marTop w:val="0"/>
      <w:marBottom w:val="0"/>
      <w:divBdr>
        <w:top w:val="none" w:sz="0" w:space="0" w:color="auto"/>
        <w:left w:val="none" w:sz="0" w:space="0" w:color="auto"/>
        <w:bottom w:val="none" w:sz="0" w:space="0" w:color="auto"/>
        <w:right w:val="none" w:sz="0" w:space="0" w:color="auto"/>
      </w:divBdr>
    </w:div>
    <w:div w:id="163857813">
      <w:bodyDiv w:val="1"/>
      <w:marLeft w:val="0"/>
      <w:marRight w:val="0"/>
      <w:marTop w:val="0"/>
      <w:marBottom w:val="0"/>
      <w:divBdr>
        <w:top w:val="none" w:sz="0" w:space="0" w:color="auto"/>
        <w:left w:val="none" w:sz="0" w:space="0" w:color="auto"/>
        <w:bottom w:val="none" w:sz="0" w:space="0" w:color="auto"/>
        <w:right w:val="none" w:sz="0" w:space="0" w:color="auto"/>
      </w:divBdr>
    </w:div>
    <w:div w:id="165949644">
      <w:bodyDiv w:val="1"/>
      <w:marLeft w:val="0"/>
      <w:marRight w:val="0"/>
      <w:marTop w:val="0"/>
      <w:marBottom w:val="0"/>
      <w:divBdr>
        <w:top w:val="none" w:sz="0" w:space="0" w:color="auto"/>
        <w:left w:val="none" w:sz="0" w:space="0" w:color="auto"/>
        <w:bottom w:val="none" w:sz="0" w:space="0" w:color="auto"/>
        <w:right w:val="none" w:sz="0" w:space="0" w:color="auto"/>
      </w:divBdr>
    </w:div>
    <w:div w:id="171068502">
      <w:bodyDiv w:val="1"/>
      <w:marLeft w:val="0"/>
      <w:marRight w:val="0"/>
      <w:marTop w:val="0"/>
      <w:marBottom w:val="0"/>
      <w:divBdr>
        <w:top w:val="none" w:sz="0" w:space="0" w:color="auto"/>
        <w:left w:val="none" w:sz="0" w:space="0" w:color="auto"/>
        <w:bottom w:val="none" w:sz="0" w:space="0" w:color="auto"/>
        <w:right w:val="none" w:sz="0" w:space="0" w:color="auto"/>
      </w:divBdr>
    </w:div>
    <w:div w:id="173229799">
      <w:bodyDiv w:val="1"/>
      <w:marLeft w:val="0"/>
      <w:marRight w:val="0"/>
      <w:marTop w:val="0"/>
      <w:marBottom w:val="0"/>
      <w:divBdr>
        <w:top w:val="none" w:sz="0" w:space="0" w:color="auto"/>
        <w:left w:val="none" w:sz="0" w:space="0" w:color="auto"/>
        <w:bottom w:val="none" w:sz="0" w:space="0" w:color="auto"/>
        <w:right w:val="none" w:sz="0" w:space="0" w:color="auto"/>
      </w:divBdr>
    </w:div>
    <w:div w:id="177282017">
      <w:bodyDiv w:val="1"/>
      <w:marLeft w:val="0"/>
      <w:marRight w:val="0"/>
      <w:marTop w:val="0"/>
      <w:marBottom w:val="0"/>
      <w:divBdr>
        <w:top w:val="none" w:sz="0" w:space="0" w:color="auto"/>
        <w:left w:val="none" w:sz="0" w:space="0" w:color="auto"/>
        <w:bottom w:val="none" w:sz="0" w:space="0" w:color="auto"/>
        <w:right w:val="none" w:sz="0" w:space="0" w:color="auto"/>
      </w:divBdr>
    </w:div>
    <w:div w:id="178131943">
      <w:bodyDiv w:val="1"/>
      <w:marLeft w:val="0"/>
      <w:marRight w:val="0"/>
      <w:marTop w:val="0"/>
      <w:marBottom w:val="0"/>
      <w:divBdr>
        <w:top w:val="none" w:sz="0" w:space="0" w:color="auto"/>
        <w:left w:val="none" w:sz="0" w:space="0" w:color="auto"/>
        <w:bottom w:val="none" w:sz="0" w:space="0" w:color="auto"/>
        <w:right w:val="none" w:sz="0" w:space="0" w:color="auto"/>
      </w:divBdr>
    </w:div>
    <w:div w:id="182987282">
      <w:bodyDiv w:val="1"/>
      <w:marLeft w:val="0"/>
      <w:marRight w:val="0"/>
      <w:marTop w:val="0"/>
      <w:marBottom w:val="0"/>
      <w:divBdr>
        <w:top w:val="none" w:sz="0" w:space="0" w:color="auto"/>
        <w:left w:val="none" w:sz="0" w:space="0" w:color="auto"/>
        <w:bottom w:val="none" w:sz="0" w:space="0" w:color="auto"/>
        <w:right w:val="none" w:sz="0" w:space="0" w:color="auto"/>
      </w:divBdr>
    </w:div>
    <w:div w:id="191890140">
      <w:bodyDiv w:val="1"/>
      <w:marLeft w:val="0"/>
      <w:marRight w:val="0"/>
      <w:marTop w:val="0"/>
      <w:marBottom w:val="0"/>
      <w:divBdr>
        <w:top w:val="none" w:sz="0" w:space="0" w:color="auto"/>
        <w:left w:val="none" w:sz="0" w:space="0" w:color="auto"/>
        <w:bottom w:val="none" w:sz="0" w:space="0" w:color="auto"/>
        <w:right w:val="none" w:sz="0" w:space="0" w:color="auto"/>
      </w:divBdr>
    </w:div>
    <w:div w:id="199705779">
      <w:bodyDiv w:val="1"/>
      <w:marLeft w:val="0"/>
      <w:marRight w:val="0"/>
      <w:marTop w:val="0"/>
      <w:marBottom w:val="0"/>
      <w:divBdr>
        <w:top w:val="none" w:sz="0" w:space="0" w:color="auto"/>
        <w:left w:val="none" w:sz="0" w:space="0" w:color="auto"/>
        <w:bottom w:val="none" w:sz="0" w:space="0" w:color="auto"/>
        <w:right w:val="none" w:sz="0" w:space="0" w:color="auto"/>
      </w:divBdr>
    </w:div>
    <w:div w:id="204484371">
      <w:bodyDiv w:val="1"/>
      <w:marLeft w:val="0"/>
      <w:marRight w:val="0"/>
      <w:marTop w:val="0"/>
      <w:marBottom w:val="0"/>
      <w:divBdr>
        <w:top w:val="none" w:sz="0" w:space="0" w:color="auto"/>
        <w:left w:val="none" w:sz="0" w:space="0" w:color="auto"/>
        <w:bottom w:val="none" w:sz="0" w:space="0" w:color="auto"/>
        <w:right w:val="none" w:sz="0" w:space="0" w:color="auto"/>
      </w:divBdr>
    </w:div>
    <w:div w:id="206648719">
      <w:bodyDiv w:val="1"/>
      <w:marLeft w:val="0"/>
      <w:marRight w:val="0"/>
      <w:marTop w:val="0"/>
      <w:marBottom w:val="0"/>
      <w:divBdr>
        <w:top w:val="none" w:sz="0" w:space="0" w:color="auto"/>
        <w:left w:val="none" w:sz="0" w:space="0" w:color="auto"/>
        <w:bottom w:val="none" w:sz="0" w:space="0" w:color="auto"/>
        <w:right w:val="none" w:sz="0" w:space="0" w:color="auto"/>
      </w:divBdr>
    </w:div>
    <w:div w:id="216625846">
      <w:bodyDiv w:val="1"/>
      <w:marLeft w:val="0"/>
      <w:marRight w:val="0"/>
      <w:marTop w:val="0"/>
      <w:marBottom w:val="0"/>
      <w:divBdr>
        <w:top w:val="none" w:sz="0" w:space="0" w:color="auto"/>
        <w:left w:val="none" w:sz="0" w:space="0" w:color="auto"/>
        <w:bottom w:val="none" w:sz="0" w:space="0" w:color="auto"/>
        <w:right w:val="none" w:sz="0" w:space="0" w:color="auto"/>
      </w:divBdr>
    </w:div>
    <w:div w:id="217057048">
      <w:bodyDiv w:val="1"/>
      <w:marLeft w:val="0"/>
      <w:marRight w:val="0"/>
      <w:marTop w:val="0"/>
      <w:marBottom w:val="0"/>
      <w:divBdr>
        <w:top w:val="none" w:sz="0" w:space="0" w:color="auto"/>
        <w:left w:val="none" w:sz="0" w:space="0" w:color="auto"/>
        <w:bottom w:val="none" w:sz="0" w:space="0" w:color="auto"/>
        <w:right w:val="none" w:sz="0" w:space="0" w:color="auto"/>
      </w:divBdr>
    </w:div>
    <w:div w:id="225192583">
      <w:bodyDiv w:val="1"/>
      <w:marLeft w:val="0"/>
      <w:marRight w:val="0"/>
      <w:marTop w:val="0"/>
      <w:marBottom w:val="0"/>
      <w:divBdr>
        <w:top w:val="none" w:sz="0" w:space="0" w:color="auto"/>
        <w:left w:val="none" w:sz="0" w:space="0" w:color="auto"/>
        <w:bottom w:val="none" w:sz="0" w:space="0" w:color="auto"/>
        <w:right w:val="none" w:sz="0" w:space="0" w:color="auto"/>
      </w:divBdr>
      <w:divsChild>
        <w:div w:id="1588684731">
          <w:marLeft w:val="0"/>
          <w:marRight w:val="0"/>
          <w:marTop w:val="0"/>
          <w:marBottom w:val="0"/>
          <w:divBdr>
            <w:top w:val="none" w:sz="0" w:space="0" w:color="auto"/>
            <w:left w:val="none" w:sz="0" w:space="0" w:color="auto"/>
            <w:bottom w:val="none" w:sz="0" w:space="0" w:color="auto"/>
            <w:right w:val="none" w:sz="0" w:space="0" w:color="auto"/>
          </w:divBdr>
        </w:div>
      </w:divsChild>
    </w:div>
    <w:div w:id="237329952">
      <w:bodyDiv w:val="1"/>
      <w:marLeft w:val="0"/>
      <w:marRight w:val="0"/>
      <w:marTop w:val="0"/>
      <w:marBottom w:val="0"/>
      <w:divBdr>
        <w:top w:val="none" w:sz="0" w:space="0" w:color="auto"/>
        <w:left w:val="none" w:sz="0" w:space="0" w:color="auto"/>
        <w:bottom w:val="none" w:sz="0" w:space="0" w:color="auto"/>
        <w:right w:val="none" w:sz="0" w:space="0" w:color="auto"/>
      </w:divBdr>
    </w:div>
    <w:div w:id="239408404">
      <w:bodyDiv w:val="1"/>
      <w:marLeft w:val="0"/>
      <w:marRight w:val="0"/>
      <w:marTop w:val="0"/>
      <w:marBottom w:val="0"/>
      <w:divBdr>
        <w:top w:val="none" w:sz="0" w:space="0" w:color="auto"/>
        <w:left w:val="none" w:sz="0" w:space="0" w:color="auto"/>
        <w:bottom w:val="none" w:sz="0" w:space="0" w:color="auto"/>
        <w:right w:val="none" w:sz="0" w:space="0" w:color="auto"/>
      </w:divBdr>
    </w:div>
    <w:div w:id="244582234">
      <w:bodyDiv w:val="1"/>
      <w:marLeft w:val="0"/>
      <w:marRight w:val="0"/>
      <w:marTop w:val="0"/>
      <w:marBottom w:val="0"/>
      <w:divBdr>
        <w:top w:val="none" w:sz="0" w:space="0" w:color="auto"/>
        <w:left w:val="none" w:sz="0" w:space="0" w:color="auto"/>
        <w:bottom w:val="none" w:sz="0" w:space="0" w:color="auto"/>
        <w:right w:val="none" w:sz="0" w:space="0" w:color="auto"/>
      </w:divBdr>
    </w:div>
    <w:div w:id="245842907">
      <w:bodyDiv w:val="1"/>
      <w:marLeft w:val="0"/>
      <w:marRight w:val="0"/>
      <w:marTop w:val="0"/>
      <w:marBottom w:val="0"/>
      <w:divBdr>
        <w:top w:val="none" w:sz="0" w:space="0" w:color="auto"/>
        <w:left w:val="none" w:sz="0" w:space="0" w:color="auto"/>
        <w:bottom w:val="none" w:sz="0" w:space="0" w:color="auto"/>
        <w:right w:val="none" w:sz="0" w:space="0" w:color="auto"/>
      </w:divBdr>
    </w:div>
    <w:div w:id="247349576">
      <w:bodyDiv w:val="1"/>
      <w:marLeft w:val="0"/>
      <w:marRight w:val="0"/>
      <w:marTop w:val="0"/>
      <w:marBottom w:val="0"/>
      <w:divBdr>
        <w:top w:val="none" w:sz="0" w:space="0" w:color="auto"/>
        <w:left w:val="none" w:sz="0" w:space="0" w:color="auto"/>
        <w:bottom w:val="none" w:sz="0" w:space="0" w:color="auto"/>
        <w:right w:val="none" w:sz="0" w:space="0" w:color="auto"/>
      </w:divBdr>
    </w:div>
    <w:div w:id="247927440">
      <w:bodyDiv w:val="1"/>
      <w:marLeft w:val="0"/>
      <w:marRight w:val="0"/>
      <w:marTop w:val="0"/>
      <w:marBottom w:val="0"/>
      <w:divBdr>
        <w:top w:val="none" w:sz="0" w:space="0" w:color="auto"/>
        <w:left w:val="none" w:sz="0" w:space="0" w:color="auto"/>
        <w:bottom w:val="none" w:sz="0" w:space="0" w:color="auto"/>
        <w:right w:val="none" w:sz="0" w:space="0" w:color="auto"/>
      </w:divBdr>
    </w:div>
    <w:div w:id="252053815">
      <w:bodyDiv w:val="1"/>
      <w:marLeft w:val="0"/>
      <w:marRight w:val="0"/>
      <w:marTop w:val="0"/>
      <w:marBottom w:val="0"/>
      <w:divBdr>
        <w:top w:val="none" w:sz="0" w:space="0" w:color="auto"/>
        <w:left w:val="none" w:sz="0" w:space="0" w:color="auto"/>
        <w:bottom w:val="none" w:sz="0" w:space="0" w:color="auto"/>
        <w:right w:val="none" w:sz="0" w:space="0" w:color="auto"/>
      </w:divBdr>
    </w:div>
    <w:div w:id="254829765">
      <w:bodyDiv w:val="1"/>
      <w:marLeft w:val="0"/>
      <w:marRight w:val="0"/>
      <w:marTop w:val="0"/>
      <w:marBottom w:val="0"/>
      <w:divBdr>
        <w:top w:val="none" w:sz="0" w:space="0" w:color="auto"/>
        <w:left w:val="none" w:sz="0" w:space="0" w:color="auto"/>
        <w:bottom w:val="none" w:sz="0" w:space="0" w:color="auto"/>
        <w:right w:val="none" w:sz="0" w:space="0" w:color="auto"/>
      </w:divBdr>
    </w:div>
    <w:div w:id="255677494">
      <w:bodyDiv w:val="1"/>
      <w:marLeft w:val="0"/>
      <w:marRight w:val="0"/>
      <w:marTop w:val="0"/>
      <w:marBottom w:val="0"/>
      <w:divBdr>
        <w:top w:val="none" w:sz="0" w:space="0" w:color="auto"/>
        <w:left w:val="none" w:sz="0" w:space="0" w:color="auto"/>
        <w:bottom w:val="none" w:sz="0" w:space="0" w:color="auto"/>
        <w:right w:val="none" w:sz="0" w:space="0" w:color="auto"/>
      </w:divBdr>
    </w:div>
    <w:div w:id="255792820">
      <w:bodyDiv w:val="1"/>
      <w:marLeft w:val="0"/>
      <w:marRight w:val="0"/>
      <w:marTop w:val="0"/>
      <w:marBottom w:val="0"/>
      <w:divBdr>
        <w:top w:val="none" w:sz="0" w:space="0" w:color="auto"/>
        <w:left w:val="none" w:sz="0" w:space="0" w:color="auto"/>
        <w:bottom w:val="none" w:sz="0" w:space="0" w:color="auto"/>
        <w:right w:val="none" w:sz="0" w:space="0" w:color="auto"/>
      </w:divBdr>
    </w:div>
    <w:div w:id="261257776">
      <w:bodyDiv w:val="1"/>
      <w:marLeft w:val="0"/>
      <w:marRight w:val="0"/>
      <w:marTop w:val="0"/>
      <w:marBottom w:val="0"/>
      <w:divBdr>
        <w:top w:val="none" w:sz="0" w:space="0" w:color="auto"/>
        <w:left w:val="none" w:sz="0" w:space="0" w:color="auto"/>
        <w:bottom w:val="none" w:sz="0" w:space="0" w:color="auto"/>
        <w:right w:val="none" w:sz="0" w:space="0" w:color="auto"/>
      </w:divBdr>
    </w:div>
    <w:div w:id="264578802">
      <w:bodyDiv w:val="1"/>
      <w:marLeft w:val="0"/>
      <w:marRight w:val="0"/>
      <w:marTop w:val="0"/>
      <w:marBottom w:val="0"/>
      <w:divBdr>
        <w:top w:val="none" w:sz="0" w:space="0" w:color="auto"/>
        <w:left w:val="none" w:sz="0" w:space="0" w:color="auto"/>
        <w:bottom w:val="none" w:sz="0" w:space="0" w:color="auto"/>
        <w:right w:val="none" w:sz="0" w:space="0" w:color="auto"/>
      </w:divBdr>
    </w:div>
    <w:div w:id="271478574">
      <w:bodyDiv w:val="1"/>
      <w:marLeft w:val="0"/>
      <w:marRight w:val="0"/>
      <w:marTop w:val="0"/>
      <w:marBottom w:val="0"/>
      <w:divBdr>
        <w:top w:val="none" w:sz="0" w:space="0" w:color="auto"/>
        <w:left w:val="none" w:sz="0" w:space="0" w:color="auto"/>
        <w:bottom w:val="none" w:sz="0" w:space="0" w:color="auto"/>
        <w:right w:val="none" w:sz="0" w:space="0" w:color="auto"/>
      </w:divBdr>
    </w:div>
    <w:div w:id="279801710">
      <w:bodyDiv w:val="1"/>
      <w:marLeft w:val="0"/>
      <w:marRight w:val="0"/>
      <w:marTop w:val="0"/>
      <w:marBottom w:val="0"/>
      <w:divBdr>
        <w:top w:val="none" w:sz="0" w:space="0" w:color="auto"/>
        <w:left w:val="none" w:sz="0" w:space="0" w:color="auto"/>
        <w:bottom w:val="none" w:sz="0" w:space="0" w:color="auto"/>
        <w:right w:val="none" w:sz="0" w:space="0" w:color="auto"/>
      </w:divBdr>
    </w:div>
    <w:div w:id="290794154">
      <w:bodyDiv w:val="1"/>
      <w:marLeft w:val="0"/>
      <w:marRight w:val="0"/>
      <w:marTop w:val="0"/>
      <w:marBottom w:val="0"/>
      <w:divBdr>
        <w:top w:val="none" w:sz="0" w:space="0" w:color="auto"/>
        <w:left w:val="none" w:sz="0" w:space="0" w:color="auto"/>
        <w:bottom w:val="none" w:sz="0" w:space="0" w:color="auto"/>
        <w:right w:val="none" w:sz="0" w:space="0" w:color="auto"/>
      </w:divBdr>
    </w:div>
    <w:div w:id="291788176">
      <w:bodyDiv w:val="1"/>
      <w:marLeft w:val="0"/>
      <w:marRight w:val="0"/>
      <w:marTop w:val="0"/>
      <w:marBottom w:val="0"/>
      <w:divBdr>
        <w:top w:val="none" w:sz="0" w:space="0" w:color="auto"/>
        <w:left w:val="none" w:sz="0" w:space="0" w:color="auto"/>
        <w:bottom w:val="none" w:sz="0" w:space="0" w:color="auto"/>
        <w:right w:val="none" w:sz="0" w:space="0" w:color="auto"/>
      </w:divBdr>
    </w:div>
    <w:div w:id="296185139">
      <w:bodyDiv w:val="1"/>
      <w:marLeft w:val="0"/>
      <w:marRight w:val="0"/>
      <w:marTop w:val="0"/>
      <w:marBottom w:val="0"/>
      <w:divBdr>
        <w:top w:val="none" w:sz="0" w:space="0" w:color="auto"/>
        <w:left w:val="none" w:sz="0" w:space="0" w:color="auto"/>
        <w:bottom w:val="none" w:sz="0" w:space="0" w:color="auto"/>
        <w:right w:val="none" w:sz="0" w:space="0" w:color="auto"/>
      </w:divBdr>
    </w:div>
    <w:div w:id="302585963">
      <w:bodyDiv w:val="1"/>
      <w:marLeft w:val="0"/>
      <w:marRight w:val="0"/>
      <w:marTop w:val="0"/>
      <w:marBottom w:val="0"/>
      <w:divBdr>
        <w:top w:val="none" w:sz="0" w:space="0" w:color="auto"/>
        <w:left w:val="none" w:sz="0" w:space="0" w:color="auto"/>
        <w:bottom w:val="none" w:sz="0" w:space="0" w:color="auto"/>
        <w:right w:val="none" w:sz="0" w:space="0" w:color="auto"/>
      </w:divBdr>
    </w:div>
    <w:div w:id="314264322">
      <w:bodyDiv w:val="1"/>
      <w:marLeft w:val="0"/>
      <w:marRight w:val="0"/>
      <w:marTop w:val="0"/>
      <w:marBottom w:val="0"/>
      <w:divBdr>
        <w:top w:val="none" w:sz="0" w:space="0" w:color="auto"/>
        <w:left w:val="none" w:sz="0" w:space="0" w:color="auto"/>
        <w:bottom w:val="none" w:sz="0" w:space="0" w:color="auto"/>
        <w:right w:val="none" w:sz="0" w:space="0" w:color="auto"/>
      </w:divBdr>
    </w:div>
    <w:div w:id="318921661">
      <w:bodyDiv w:val="1"/>
      <w:marLeft w:val="0"/>
      <w:marRight w:val="0"/>
      <w:marTop w:val="0"/>
      <w:marBottom w:val="0"/>
      <w:divBdr>
        <w:top w:val="none" w:sz="0" w:space="0" w:color="auto"/>
        <w:left w:val="none" w:sz="0" w:space="0" w:color="auto"/>
        <w:bottom w:val="none" w:sz="0" w:space="0" w:color="auto"/>
        <w:right w:val="none" w:sz="0" w:space="0" w:color="auto"/>
      </w:divBdr>
    </w:div>
    <w:div w:id="327290953">
      <w:bodyDiv w:val="1"/>
      <w:marLeft w:val="0"/>
      <w:marRight w:val="0"/>
      <w:marTop w:val="0"/>
      <w:marBottom w:val="0"/>
      <w:divBdr>
        <w:top w:val="none" w:sz="0" w:space="0" w:color="auto"/>
        <w:left w:val="none" w:sz="0" w:space="0" w:color="auto"/>
        <w:bottom w:val="none" w:sz="0" w:space="0" w:color="auto"/>
        <w:right w:val="none" w:sz="0" w:space="0" w:color="auto"/>
      </w:divBdr>
    </w:div>
    <w:div w:id="331881601">
      <w:bodyDiv w:val="1"/>
      <w:marLeft w:val="0"/>
      <w:marRight w:val="0"/>
      <w:marTop w:val="0"/>
      <w:marBottom w:val="0"/>
      <w:divBdr>
        <w:top w:val="none" w:sz="0" w:space="0" w:color="auto"/>
        <w:left w:val="none" w:sz="0" w:space="0" w:color="auto"/>
        <w:bottom w:val="none" w:sz="0" w:space="0" w:color="auto"/>
        <w:right w:val="none" w:sz="0" w:space="0" w:color="auto"/>
      </w:divBdr>
    </w:div>
    <w:div w:id="337389525">
      <w:bodyDiv w:val="1"/>
      <w:marLeft w:val="0"/>
      <w:marRight w:val="0"/>
      <w:marTop w:val="0"/>
      <w:marBottom w:val="0"/>
      <w:divBdr>
        <w:top w:val="none" w:sz="0" w:space="0" w:color="auto"/>
        <w:left w:val="none" w:sz="0" w:space="0" w:color="auto"/>
        <w:bottom w:val="none" w:sz="0" w:space="0" w:color="auto"/>
        <w:right w:val="none" w:sz="0" w:space="0" w:color="auto"/>
      </w:divBdr>
    </w:div>
    <w:div w:id="339935736">
      <w:bodyDiv w:val="1"/>
      <w:marLeft w:val="0"/>
      <w:marRight w:val="0"/>
      <w:marTop w:val="0"/>
      <w:marBottom w:val="0"/>
      <w:divBdr>
        <w:top w:val="none" w:sz="0" w:space="0" w:color="auto"/>
        <w:left w:val="none" w:sz="0" w:space="0" w:color="auto"/>
        <w:bottom w:val="none" w:sz="0" w:space="0" w:color="auto"/>
        <w:right w:val="none" w:sz="0" w:space="0" w:color="auto"/>
      </w:divBdr>
    </w:div>
    <w:div w:id="341395048">
      <w:bodyDiv w:val="1"/>
      <w:marLeft w:val="0"/>
      <w:marRight w:val="0"/>
      <w:marTop w:val="0"/>
      <w:marBottom w:val="0"/>
      <w:divBdr>
        <w:top w:val="none" w:sz="0" w:space="0" w:color="auto"/>
        <w:left w:val="none" w:sz="0" w:space="0" w:color="auto"/>
        <w:bottom w:val="none" w:sz="0" w:space="0" w:color="auto"/>
        <w:right w:val="none" w:sz="0" w:space="0" w:color="auto"/>
      </w:divBdr>
    </w:div>
    <w:div w:id="342558099">
      <w:bodyDiv w:val="1"/>
      <w:marLeft w:val="0"/>
      <w:marRight w:val="0"/>
      <w:marTop w:val="0"/>
      <w:marBottom w:val="0"/>
      <w:divBdr>
        <w:top w:val="none" w:sz="0" w:space="0" w:color="auto"/>
        <w:left w:val="none" w:sz="0" w:space="0" w:color="auto"/>
        <w:bottom w:val="none" w:sz="0" w:space="0" w:color="auto"/>
        <w:right w:val="none" w:sz="0" w:space="0" w:color="auto"/>
      </w:divBdr>
    </w:div>
    <w:div w:id="351804835">
      <w:bodyDiv w:val="1"/>
      <w:marLeft w:val="0"/>
      <w:marRight w:val="0"/>
      <w:marTop w:val="0"/>
      <w:marBottom w:val="0"/>
      <w:divBdr>
        <w:top w:val="none" w:sz="0" w:space="0" w:color="auto"/>
        <w:left w:val="none" w:sz="0" w:space="0" w:color="auto"/>
        <w:bottom w:val="none" w:sz="0" w:space="0" w:color="auto"/>
        <w:right w:val="none" w:sz="0" w:space="0" w:color="auto"/>
      </w:divBdr>
    </w:div>
    <w:div w:id="366756403">
      <w:bodyDiv w:val="1"/>
      <w:marLeft w:val="0"/>
      <w:marRight w:val="0"/>
      <w:marTop w:val="0"/>
      <w:marBottom w:val="0"/>
      <w:divBdr>
        <w:top w:val="none" w:sz="0" w:space="0" w:color="auto"/>
        <w:left w:val="none" w:sz="0" w:space="0" w:color="auto"/>
        <w:bottom w:val="none" w:sz="0" w:space="0" w:color="auto"/>
        <w:right w:val="none" w:sz="0" w:space="0" w:color="auto"/>
      </w:divBdr>
    </w:div>
    <w:div w:id="367490168">
      <w:bodyDiv w:val="1"/>
      <w:marLeft w:val="0"/>
      <w:marRight w:val="0"/>
      <w:marTop w:val="0"/>
      <w:marBottom w:val="0"/>
      <w:divBdr>
        <w:top w:val="none" w:sz="0" w:space="0" w:color="auto"/>
        <w:left w:val="none" w:sz="0" w:space="0" w:color="auto"/>
        <w:bottom w:val="none" w:sz="0" w:space="0" w:color="auto"/>
        <w:right w:val="none" w:sz="0" w:space="0" w:color="auto"/>
      </w:divBdr>
    </w:div>
    <w:div w:id="374695697">
      <w:bodyDiv w:val="1"/>
      <w:marLeft w:val="0"/>
      <w:marRight w:val="0"/>
      <w:marTop w:val="0"/>
      <w:marBottom w:val="0"/>
      <w:divBdr>
        <w:top w:val="none" w:sz="0" w:space="0" w:color="auto"/>
        <w:left w:val="none" w:sz="0" w:space="0" w:color="auto"/>
        <w:bottom w:val="none" w:sz="0" w:space="0" w:color="auto"/>
        <w:right w:val="none" w:sz="0" w:space="0" w:color="auto"/>
      </w:divBdr>
    </w:div>
    <w:div w:id="380062277">
      <w:bodyDiv w:val="1"/>
      <w:marLeft w:val="0"/>
      <w:marRight w:val="0"/>
      <w:marTop w:val="0"/>
      <w:marBottom w:val="0"/>
      <w:divBdr>
        <w:top w:val="none" w:sz="0" w:space="0" w:color="auto"/>
        <w:left w:val="none" w:sz="0" w:space="0" w:color="auto"/>
        <w:bottom w:val="none" w:sz="0" w:space="0" w:color="auto"/>
        <w:right w:val="none" w:sz="0" w:space="0" w:color="auto"/>
      </w:divBdr>
    </w:div>
    <w:div w:id="383529865">
      <w:bodyDiv w:val="1"/>
      <w:marLeft w:val="0"/>
      <w:marRight w:val="0"/>
      <w:marTop w:val="0"/>
      <w:marBottom w:val="0"/>
      <w:divBdr>
        <w:top w:val="none" w:sz="0" w:space="0" w:color="auto"/>
        <w:left w:val="none" w:sz="0" w:space="0" w:color="auto"/>
        <w:bottom w:val="none" w:sz="0" w:space="0" w:color="auto"/>
        <w:right w:val="none" w:sz="0" w:space="0" w:color="auto"/>
      </w:divBdr>
    </w:div>
    <w:div w:id="385186585">
      <w:bodyDiv w:val="1"/>
      <w:marLeft w:val="0"/>
      <w:marRight w:val="0"/>
      <w:marTop w:val="0"/>
      <w:marBottom w:val="0"/>
      <w:divBdr>
        <w:top w:val="none" w:sz="0" w:space="0" w:color="auto"/>
        <w:left w:val="none" w:sz="0" w:space="0" w:color="auto"/>
        <w:bottom w:val="none" w:sz="0" w:space="0" w:color="auto"/>
        <w:right w:val="none" w:sz="0" w:space="0" w:color="auto"/>
      </w:divBdr>
    </w:div>
    <w:div w:id="385954904">
      <w:bodyDiv w:val="1"/>
      <w:marLeft w:val="0"/>
      <w:marRight w:val="0"/>
      <w:marTop w:val="0"/>
      <w:marBottom w:val="0"/>
      <w:divBdr>
        <w:top w:val="none" w:sz="0" w:space="0" w:color="auto"/>
        <w:left w:val="none" w:sz="0" w:space="0" w:color="auto"/>
        <w:bottom w:val="none" w:sz="0" w:space="0" w:color="auto"/>
        <w:right w:val="none" w:sz="0" w:space="0" w:color="auto"/>
      </w:divBdr>
    </w:div>
    <w:div w:id="404109729">
      <w:bodyDiv w:val="1"/>
      <w:marLeft w:val="0"/>
      <w:marRight w:val="0"/>
      <w:marTop w:val="0"/>
      <w:marBottom w:val="0"/>
      <w:divBdr>
        <w:top w:val="none" w:sz="0" w:space="0" w:color="auto"/>
        <w:left w:val="none" w:sz="0" w:space="0" w:color="auto"/>
        <w:bottom w:val="none" w:sz="0" w:space="0" w:color="auto"/>
        <w:right w:val="none" w:sz="0" w:space="0" w:color="auto"/>
      </w:divBdr>
    </w:div>
    <w:div w:id="413401750">
      <w:bodyDiv w:val="1"/>
      <w:marLeft w:val="0"/>
      <w:marRight w:val="0"/>
      <w:marTop w:val="0"/>
      <w:marBottom w:val="0"/>
      <w:divBdr>
        <w:top w:val="none" w:sz="0" w:space="0" w:color="auto"/>
        <w:left w:val="none" w:sz="0" w:space="0" w:color="auto"/>
        <w:bottom w:val="none" w:sz="0" w:space="0" w:color="auto"/>
        <w:right w:val="none" w:sz="0" w:space="0" w:color="auto"/>
      </w:divBdr>
    </w:div>
    <w:div w:id="424503261">
      <w:bodyDiv w:val="1"/>
      <w:marLeft w:val="0"/>
      <w:marRight w:val="0"/>
      <w:marTop w:val="0"/>
      <w:marBottom w:val="0"/>
      <w:divBdr>
        <w:top w:val="none" w:sz="0" w:space="0" w:color="auto"/>
        <w:left w:val="none" w:sz="0" w:space="0" w:color="auto"/>
        <w:bottom w:val="none" w:sz="0" w:space="0" w:color="auto"/>
        <w:right w:val="none" w:sz="0" w:space="0" w:color="auto"/>
      </w:divBdr>
    </w:div>
    <w:div w:id="424888027">
      <w:bodyDiv w:val="1"/>
      <w:marLeft w:val="0"/>
      <w:marRight w:val="0"/>
      <w:marTop w:val="0"/>
      <w:marBottom w:val="0"/>
      <w:divBdr>
        <w:top w:val="none" w:sz="0" w:space="0" w:color="auto"/>
        <w:left w:val="none" w:sz="0" w:space="0" w:color="auto"/>
        <w:bottom w:val="none" w:sz="0" w:space="0" w:color="auto"/>
        <w:right w:val="none" w:sz="0" w:space="0" w:color="auto"/>
      </w:divBdr>
    </w:div>
    <w:div w:id="425001215">
      <w:bodyDiv w:val="1"/>
      <w:marLeft w:val="0"/>
      <w:marRight w:val="0"/>
      <w:marTop w:val="0"/>
      <w:marBottom w:val="0"/>
      <w:divBdr>
        <w:top w:val="none" w:sz="0" w:space="0" w:color="auto"/>
        <w:left w:val="none" w:sz="0" w:space="0" w:color="auto"/>
        <w:bottom w:val="none" w:sz="0" w:space="0" w:color="auto"/>
        <w:right w:val="none" w:sz="0" w:space="0" w:color="auto"/>
      </w:divBdr>
    </w:div>
    <w:div w:id="425808718">
      <w:bodyDiv w:val="1"/>
      <w:marLeft w:val="0"/>
      <w:marRight w:val="0"/>
      <w:marTop w:val="0"/>
      <w:marBottom w:val="0"/>
      <w:divBdr>
        <w:top w:val="none" w:sz="0" w:space="0" w:color="auto"/>
        <w:left w:val="none" w:sz="0" w:space="0" w:color="auto"/>
        <w:bottom w:val="none" w:sz="0" w:space="0" w:color="auto"/>
        <w:right w:val="none" w:sz="0" w:space="0" w:color="auto"/>
      </w:divBdr>
    </w:div>
    <w:div w:id="426272893">
      <w:bodyDiv w:val="1"/>
      <w:marLeft w:val="0"/>
      <w:marRight w:val="0"/>
      <w:marTop w:val="0"/>
      <w:marBottom w:val="0"/>
      <w:divBdr>
        <w:top w:val="none" w:sz="0" w:space="0" w:color="auto"/>
        <w:left w:val="none" w:sz="0" w:space="0" w:color="auto"/>
        <w:bottom w:val="none" w:sz="0" w:space="0" w:color="auto"/>
        <w:right w:val="none" w:sz="0" w:space="0" w:color="auto"/>
      </w:divBdr>
    </w:div>
    <w:div w:id="428039293">
      <w:bodyDiv w:val="1"/>
      <w:marLeft w:val="0"/>
      <w:marRight w:val="0"/>
      <w:marTop w:val="0"/>
      <w:marBottom w:val="0"/>
      <w:divBdr>
        <w:top w:val="none" w:sz="0" w:space="0" w:color="auto"/>
        <w:left w:val="none" w:sz="0" w:space="0" w:color="auto"/>
        <w:bottom w:val="none" w:sz="0" w:space="0" w:color="auto"/>
        <w:right w:val="none" w:sz="0" w:space="0" w:color="auto"/>
      </w:divBdr>
    </w:div>
    <w:div w:id="432170094">
      <w:bodyDiv w:val="1"/>
      <w:marLeft w:val="0"/>
      <w:marRight w:val="0"/>
      <w:marTop w:val="0"/>
      <w:marBottom w:val="0"/>
      <w:divBdr>
        <w:top w:val="none" w:sz="0" w:space="0" w:color="auto"/>
        <w:left w:val="none" w:sz="0" w:space="0" w:color="auto"/>
        <w:bottom w:val="none" w:sz="0" w:space="0" w:color="auto"/>
        <w:right w:val="none" w:sz="0" w:space="0" w:color="auto"/>
      </w:divBdr>
    </w:div>
    <w:div w:id="433404183">
      <w:bodyDiv w:val="1"/>
      <w:marLeft w:val="0"/>
      <w:marRight w:val="0"/>
      <w:marTop w:val="0"/>
      <w:marBottom w:val="0"/>
      <w:divBdr>
        <w:top w:val="none" w:sz="0" w:space="0" w:color="auto"/>
        <w:left w:val="none" w:sz="0" w:space="0" w:color="auto"/>
        <w:bottom w:val="none" w:sz="0" w:space="0" w:color="auto"/>
        <w:right w:val="none" w:sz="0" w:space="0" w:color="auto"/>
      </w:divBdr>
    </w:div>
    <w:div w:id="434323493">
      <w:bodyDiv w:val="1"/>
      <w:marLeft w:val="0"/>
      <w:marRight w:val="0"/>
      <w:marTop w:val="0"/>
      <w:marBottom w:val="0"/>
      <w:divBdr>
        <w:top w:val="none" w:sz="0" w:space="0" w:color="auto"/>
        <w:left w:val="none" w:sz="0" w:space="0" w:color="auto"/>
        <w:bottom w:val="none" w:sz="0" w:space="0" w:color="auto"/>
        <w:right w:val="none" w:sz="0" w:space="0" w:color="auto"/>
      </w:divBdr>
    </w:div>
    <w:div w:id="434831400">
      <w:bodyDiv w:val="1"/>
      <w:marLeft w:val="0"/>
      <w:marRight w:val="0"/>
      <w:marTop w:val="0"/>
      <w:marBottom w:val="0"/>
      <w:divBdr>
        <w:top w:val="none" w:sz="0" w:space="0" w:color="auto"/>
        <w:left w:val="none" w:sz="0" w:space="0" w:color="auto"/>
        <w:bottom w:val="none" w:sz="0" w:space="0" w:color="auto"/>
        <w:right w:val="none" w:sz="0" w:space="0" w:color="auto"/>
      </w:divBdr>
      <w:divsChild>
        <w:div w:id="1311667939">
          <w:marLeft w:val="0"/>
          <w:marRight w:val="0"/>
          <w:marTop w:val="0"/>
          <w:marBottom w:val="0"/>
          <w:divBdr>
            <w:top w:val="none" w:sz="0" w:space="0" w:color="auto"/>
            <w:left w:val="none" w:sz="0" w:space="0" w:color="auto"/>
            <w:bottom w:val="none" w:sz="0" w:space="0" w:color="auto"/>
            <w:right w:val="none" w:sz="0" w:space="0" w:color="auto"/>
          </w:divBdr>
        </w:div>
      </w:divsChild>
    </w:div>
    <w:div w:id="435948558">
      <w:bodyDiv w:val="1"/>
      <w:marLeft w:val="0"/>
      <w:marRight w:val="0"/>
      <w:marTop w:val="0"/>
      <w:marBottom w:val="0"/>
      <w:divBdr>
        <w:top w:val="none" w:sz="0" w:space="0" w:color="auto"/>
        <w:left w:val="none" w:sz="0" w:space="0" w:color="auto"/>
        <w:bottom w:val="none" w:sz="0" w:space="0" w:color="auto"/>
        <w:right w:val="none" w:sz="0" w:space="0" w:color="auto"/>
      </w:divBdr>
    </w:div>
    <w:div w:id="441069663">
      <w:bodyDiv w:val="1"/>
      <w:marLeft w:val="0"/>
      <w:marRight w:val="0"/>
      <w:marTop w:val="0"/>
      <w:marBottom w:val="0"/>
      <w:divBdr>
        <w:top w:val="none" w:sz="0" w:space="0" w:color="auto"/>
        <w:left w:val="none" w:sz="0" w:space="0" w:color="auto"/>
        <w:bottom w:val="none" w:sz="0" w:space="0" w:color="auto"/>
        <w:right w:val="none" w:sz="0" w:space="0" w:color="auto"/>
      </w:divBdr>
    </w:div>
    <w:div w:id="441388163">
      <w:bodyDiv w:val="1"/>
      <w:marLeft w:val="0"/>
      <w:marRight w:val="0"/>
      <w:marTop w:val="0"/>
      <w:marBottom w:val="0"/>
      <w:divBdr>
        <w:top w:val="none" w:sz="0" w:space="0" w:color="auto"/>
        <w:left w:val="none" w:sz="0" w:space="0" w:color="auto"/>
        <w:bottom w:val="none" w:sz="0" w:space="0" w:color="auto"/>
        <w:right w:val="none" w:sz="0" w:space="0" w:color="auto"/>
      </w:divBdr>
    </w:div>
    <w:div w:id="442116035">
      <w:bodyDiv w:val="1"/>
      <w:marLeft w:val="0"/>
      <w:marRight w:val="0"/>
      <w:marTop w:val="0"/>
      <w:marBottom w:val="0"/>
      <w:divBdr>
        <w:top w:val="none" w:sz="0" w:space="0" w:color="auto"/>
        <w:left w:val="none" w:sz="0" w:space="0" w:color="auto"/>
        <w:bottom w:val="none" w:sz="0" w:space="0" w:color="auto"/>
        <w:right w:val="none" w:sz="0" w:space="0" w:color="auto"/>
      </w:divBdr>
    </w:div>
    <w:div w:id="443575101">
      <w:bodyDiv w:val="1"/>
      <w:marLeft w:val="0"/>
      <w:marRight w:val="0"/>
      <w:marTop w:val="0"/>
      <w:marBottom w:val="0"/>
      <w:divBdr>
        <w:top w:val="none" w:sz="0" w:space="0" w:color="auto"/>
        <w:left w:val="none" w:sz="0" w:space="0" w:color="auto"/>
        <w:bottom w:val="none" w:sz="0" w:space="0" w:color="auto"/>
        <w:right w:val="none" w:sz="0" w:space="0" w:color="auto"/>
      </w:divBdr>
    </w:div>
    <w:div w:id="453062291">
      <w:bodyDiv w:val="1"/>
      <w:marLeft w:val="0"/>
      <w:marRight w:val="0"/>
      <w:marTop w:val="0"/>
      <w:marBottom w:val="0"/>
      <w:divBdr>
        <w:top w:val="none" w:sz="0" w:space="0" w:color="auto"/>
        <w:left w:val="none" w:sz="0" w:space="0" w:color="auto"/>
        <w:bottom w:val="none" w:sz="0" w:space="0" w:color="auto"/>
        <w:right w:val="none" w:sz="0" w:space="0" w:color="auto"/>
      </w:divBdr>
    </w:div>
    <w:div w:id="456338092">
      <w:bodyDiv w:val="1"/>
      <w:marLeft w:val="0"/>
      <w:marRight w:val="0"/>
      <w:marTop w:val="0"/>
      <w:marBottom w:val="0"/>
      <w:divBdr>
        <w:top w:val="none" w:sz="0" w:space="0" w:color="auto"/>
        <w:left w:val="none" w:sz="0" w:space="0" w:color="auto"/>
        <w:bottom w:val="none" w:sz="0" w:space="0" w:color="auto"/>
        <w:right w:val="none" w:sz="0" w:space="0" w:color="auto"/>
      </w:divBdr>
    </w:div>
    <w:div w:id="479343835">
      <w:bodyDiv w:val="1"/>
      <w:marLeft w:val="0"/>
      <w:marRight w:val="0"/>
      <w:marTop w:val="0"/>
      <w:marBottom w:val="0"/>
      <w:divBdr>
        <w:top w:val="none" w:sz="0" w:space="0" w:color="auto"/>
        <w:left w:val="none" w:sz="0" w:space="0" w:color="auto"/>
        <w:bottom w:val="none" w:sz="0" w:space="0" w:color="auto"/>
        <w:right w:val="none" w:sz="0" w:space="0" w:color="auto"/>
      </w:divBdr>
    </w:div>
    <w:div w:id="485584737">
      <w:bodyDiv w:val="1"/>
      <w:marLeft w:val="0"/>
      <w:marRight w:val="0"/>
      <w:marTop w:val="0"/>
      <w:marBottom w:val="0"/>
      <w:divBdr>
        <w:top w:val="none" w:sz="0" w:space="0" w:color="auto"/>
        <w:left w:val="none" w:sz="0" w:space="0" w:color="auto"/>
        <w:bottom w:val="none" w:sz="0" w:space="0" w:color="auto"/>
        <w:right w:val="none" w:sz="0" w:space="0" w:color="auto"/>
      </w:divBdr>
    </w:div>
    <w:div w:id="487945875">
      <w:bodyDiv w:val="1"/>
      <w:marLeft w:val="0"/>
      <w:marRight w:val="0"/>
      <w:marTop w:val="0"/>
      <w:marBottom w:val="0"/>
      <w:divBdr>
        <w:top w:val="none" w:sz="0" w:space="0" w:color="auto"/>
        <w:left w:val="none" w:sz="0" w:space="0" w:color="auto"/>
        <w:bottom w:val="none" w:sz="0" w:space="0" w:color="auto"/>
        <w:right w:val="none" w:sz="0" w:space="0" w:color="auto"/>
      </w:divBdr>
    </w:div>
    <w:div w:id="493032997">
      <w:bodyDiv w:val="1"/>
      <w:marLeft w:val="0"/>
      <w:marRight w:val="0"/>
      <w:marTop w:val="0"/>
      <w:marBottom w:val="0"/>
      <w:divBdr>
        <w:top w:val="none" w:sz="0" w:space="0" w:color="auto"/>
        <w:left w:val="none" w:sz="0" w:space="0" w:color="auto"/>
        <w:bottom w:val="none" w:sz="0" w:space="0" w:color="auto"/>
        <w:right w:val="none" w:sz="0" w:space="0" w:color="auto"/>
      </w:divBdr>
    </w:div>
    <w:div w:id="503785599">
      <w:bodyDiv w:val="1"/>
      <w:marLeft w:val="0"/>
      <w:marRight w:val="0"/>
      <w:marTop w:val="0"/>
      <w:marBottom w:val="0"/>
      <w:divBdr>
        <w:top w:val="none" w:sz="0" w:space="0" w:color="auto"/>
        <w:left w:val="none" w:sz="0" w:space="0" w:color="auto"/>
        <w:bottom w:val="none" w:sz="0" w:space="0" w:color="auto"/>
        <w:right w:val="none" w:sz="0" w:space="0" w:color="auto"/>
      </w:divBdr>
    </w:div>
    <w:div w:id="506403485">
      <w:bodyDiv w:val="1"/>
      <w:marLeft w:val="0"/>
      <w:marRight w:val="0"/>
      <w:marTop w:val="0"/>
      <w:marBottom w:val="0"/>
      <w:divBdr>
        <w:top w:val="none" w:sz="0" w:space="0" w:color="auto"/>
        <w:left w:val="none" w:sz="0" w:space="0" w:color="auto"/>
        <w:bottom w:val="none" w:sz="0" w:space="0" w:color="auto"/>
        <w:right w:val="none" w:sz="0" w:space="0" w:color="auto"/>
      </w:divBdr>
    </w:div>
    <w:div w:id="509873860">
      <w:bodyDiv w:val="1"/>
      <w:marLeft w:val="0"/>
      <w:marRight w:val="0"/>
      <w:marTop w:val="0"/>
      <w:marBottom w:val="0"/>
      <w:divBdr>
        <w:top w:val="none" w:sz="0" w:space="0" w:color="auto"/>
        <w:left w:val="none" w:sz="0" w:space="0" w:color="auto"/>
        <w:bottom w:val="none" w:sz="0" w:space="0" w:color="auto"/>
        <w:right w:val="none" w:sz="0" w:space="0" w:color="auto"/>
      </w:divBdr>
    </w:div>
    <w:div w:id="510029170">
      <w:bodyDiv w:val="1"/>
      <w:marLeft w:val="0"/>
      <w:marRight w:val="0"/>
      <w:marTop w:val="0"/>
      <w:marBottom w:val="0"/>
      <w:divBdr>
        <w:top w:val="none" w:sz="0" w:space="0" w:color="auto"/>
        <w:left w:val="none" w:sz="0" w:space="0" w:color="auto"/>
        <w:bottom w:val="none" w:sz="0" w:space="0" w:color="auto"/>
        <w:right w:val="none" w:sz="0" w:space="0" w:color="auto"/>
      </w:divBdr>
    </w:div>
    <w:div w:id="510796132">
      <w:bodyDiv w:val="1"/>
      <w:marLeft w:val="0"/>
      <w:marRight w:val="0"/>
      <w:marTop w:val="0"/>
      <w:marBottom w:val="0"/>
      <w:divBdr>
        <w:top w:val="none" w:sz="0" w:space="0" w:color="auto"/>
        <w:left w:val="none" w:sz="0" w:space="0" w:color="auto"/>
        <w:bottom w:val="none" w:sz="0" w:space="0" w:color="auto"/>
        <w:right w:val="none" w:sz="0" w:space="0" w:color="auto"/>
      </w:divBdr>
    </w:div>
    <w:div w:id="530873713">
      <w:bodyDiv w:val="1"/>
      <w:marLeft w:val="0"/>
      <w:marRight w:val="0"/>
      <w:marTop w:val="0"/>
      <w:marBottom w:val="0"/>
      <w:divBdr>
        <w:top w:val="none" w:sz="0" w:space="0" w:color="auto"/>
        <w:left w:val="none" w:sz="0" w:space="0" w:color="auto"/>
        <w:bottom w:val="none" w:sz="0" w:space="0" w:color="auto"/>
        <w:right w:val="none" w:sz="0" w:space="0" w:color="auto"/>
      </w:divBdr>
    </w:div>
    <w:div w:id="532812221">
      <w:bodyDiv w:val="1"/>
      <w:marLeft w:val="0"/>
      <w:marRight w:val="0"/>
      <w:marTop w:val="0"/>
      <w:marBottom w:val="0"/>
      <w:divBdr>
        <w:top w:val="none" w:sz="0" w:space="0" w:color="auto"/>
        <w:left w:val="none" w:sz="0" w:space="0" w:color="auto"/>
        <w:bottom w:val="none" w:sz="0" w:space="0" w:color="auto"/>
        <w:right w:val="none" w:sz="0" w:space="0" w:color="auto"/>
      </w:divBdr>
    </w:div>
    <w:div w:id="544024151">
      <w:bodyDiv w:val="1"/>
      <w:marLeft w:val="0"/>
      <w:marRight w:val="0"/>
      <w:marTop w:val="0"/>
      <w:marBottom w:val="0"/>
      <w:divBdr>
        <w:top w:val="none" w:sz="0" w:space="0" w:color="auto"/>
        <w:left w:val="none" w:sz="0" w:space="0" w:color="auto"/>
        <w:bottom w:val="none" w:sz="0" w:space="0" w:color="auto"/>
        <w:right w:val="none" w:sz="0" w:space="0" w:color="auto"/>
      </w:divBdr>
    </w:div>
    <w:div w:id="551767510">
      <w:bodyDiv w:val="1"/>
      <w:marLeft w:val="0"/>
      <w:marRight w:val="0"/>
      <w:marTop w:val="0"/>
      <w:marBottom w:val="0"/>
      <w:divBdr>
        <w:top w:val="none" w:sz="0" w:space="0" w:color="auto"/>
        <w:left w:val="none" w:sz="0" w:space="0" w:color="auto"/>
        <w:bottom w:val="none" w:sz="0" w:space="0" w:color="auto"/>
        <w:right w:val="none" w:sz="0" w:space="0" w:color="auto"/>
      </w:divBdr>
    </w:div>
    <w:div w:id="563494928">
      <w:bodyDiv w:val="1"/>
      <w:marLeft w:val="0"/>
      <w:marRight w:val="0"/>
      <w:marTop w:val="0"/>
      <w:marBottom w:val="0"/>
      <w:divBdr>
        <w:top w:val="none" w:sz="0" w:space="0" w:color="auto"/>
        <w:left w:val="none" w:sz="0" w:space="0" w:color="auto"/>
        <w:bottom w:val="none" w:sz="0" w:space="0" w:color="auto"/>
        <w:right w:val="none" w:sz="0" w:space="0" w:color="auto"/>
      </w:divBdr>
    </w:div>
    <w:div w:id="569080382">
      <w:bodyDiv w:val="1"/>
      <w:marLeft w:val="0"/>
      <w:marRight w:val="0"/>
      <w:marTop w:val="0"/>
      <w:marBottom w:val="0"/>
      <w:divBdr>
        <w:top w:val="none" w:sz="0" w:space="0" w:color="auto"/>
        <w:left w:val="none" w:sz="0" w:space="0" w:color="auto"/>
        <w:bottom w:val="none" w:sz="0" w:space="0" w:color="auto"/>
        <w:right w:val="none" w:sz="0" w:space="0" w:color="auto"/>
      </w:divBdr>
    </w:div>
    <w:div w:id="569733737">
      <w:bodyDiv w:val="1"/>
      <w:marLeft w:val="0"/>
      <w:marRight w:val="0"/>
      <w:marTop w:val="0"/>
      <w:marBottom w:val="0"/>
      <w:divBdr>
        <w:top w:val="none" w:sz="0" w:space="0" w:color="auto"/>
        <w:left w:val="none" w:sz="0" w:space="0" w:color="auto"/>
        <w:bottom w:val="none" w:sz="0" w:space="0" w:color="auto"/>
        <w:right w:val="none" w:sz="0" w:space="0" w:color="auto"/>
      </w:divBdr>
    </w:div>
    <w:div w:id="569967379">
      <w:bodyDiv w:val="1"/>
      <w:marLeft w:val="0"/>
      <w:marRight w:val="0"/>
      <w:marTop w:val="0"/>
      <w:marBottom w:val="0"/>
      <w:divBdr>
        <w:top w:val="none" w:sz="0" w:space="0" w:color="auto"/>
        <w:left w:val="none" w:sz="0" w:space="0" w:color="auto"/>
        <w:bottom w:val="none" w:sz="0" w:space="0" w:color="auto"/>
        <w:right w:val="none" w:sz="0" w:space="0" w:color="auto"/>
      </w:divBdr>
    </w:div>
    <w:div w:id="572663436">
      <w:bodyDiv w:val="1"/>
      <w:marLeft w:val="0"/>
      <w:marRight w:val="0"/>
      <w:marTop w:val="0"/>
      <w:marBottom w:val="0"/>
      <w:divBdr>
        <w:top w:val="none" w:sz="0" w:space="0" w:color="auto"/>
        <w:left w:val="none" w:sz="0" w:space="0" w:color="auto"/>
        <w:bottom w:val="none" w:sz="0" w:space="0" w:color="auto"/>
        <w:right w:val="none" w:sz="0" w:space="0" w:color="auto"/>
      </w:divBdr>
    </w:div>
    <w:div w:id="603466734">
      <w:bodyDiv w:val="1"/>
      <w:marLeft w:val="0"/>
      <w:marRight w:val="0"/>
      <w:marTop w:val="0"/>
      <w:marBottom w:val="0"/>
      <w:divBdr>
        <w:top w:val="none" w:sz="0" w:space="0" w:color="auto"/>
        <w:left w:val="none" w:sz="0" w:space="0" w:color="auto"/>
        <w:bottom w:val="none" w:sz="0" w:space="0" w:color="auto"/>
        <w:right w:val="none" w:sz="0" w:space="0" w:color="auto"/>
      </w:divBdr>
    </w:div>
    <w:div w:id="603996172">
      <w:bodyDiv w:val="1"/>
      <w:marLeft w:val="0"/>
      <w:marRight w:val="0"/>
      <w:marTop w:val="0"/>
      <w:marBottom w:val="0"/>
      <w:divBdr>
        <w:top w:val="none" w:sz="0" w:space="0" w:color="auto"/>
        <w:left w:val="none" w:sz="0" w:space="0" w:color="auto"/>
        <w:bottom w:val="none" w:sz="0" w:space="0" w:color="auto"/>
        <w:right w:val="none" w:sz="0" w:space="0" w:color="auto"/>
      </w:divBdr>
    </w:div>
    <w:div w:id="610625772">
      <w:bodyDiv w:val="1"/>
      <w:marLeft w:val="0"/>
      <w:marRight w:val="0"/>
      <w:marTop w:val="0"/>
      <w:marBottom w:val="0"/>
      <w:divBdr>
        <w:top w:val="none" w:sz="0" w:space="0" w:color="auto"/>
        <w:left w:val="none" w:sz="0" w:space="0" w:color="auto"/>
        <w:bottom w:val="none" w:sz="0" w:space="0" w:color="auto"/>
        <w:right w:val="none" w:sz="0" w:space="0" w:color="auto"/>
      </w:divBdr>
    </w:div>
    <w:div w:id="612633332">
      <w:bodyDiv w:val="1"/>
      <w:marLeft w:val="0"/>
      <w:marRight w:val="0"/>
      <w:marTop w:val="0"/>
      <w:marBottom w:val="0"/>
      <w:divBdr>
        <w:top w:val="none" w:sz="0" w:space="0" w:color="auto"/>
        <w:left w:val="none" w:sz="0" w:space="0" w:color="auto"/>
        <w:bottom w:val="none" w:sz="0" w:space="0" w:color="auto"/>
        <w:right w:val="none" w:sz="0" w:space="0" w:color="auto"/>
      </w:divBdr>
    </w:div>
    <w:div w:id="616568743">
      <w:bodyDiv w:val="1"/>
      <w:marLeft w:val="0"/>
      <w:marRight w:val="0"/>
      <w:marTop w:val="0"/>
      <w:marBottom w:val="0"/>
      <w:divBdr>
        <w:top w:val="none" w:sz="0" w:space="0" w:color="auto"/>
        <w:left w:val="none" w:sz="0" w:space="0" w:color="auto"/>
        <w:bottom w:val="none" w:sz="0" w:space="0" w:color="auto"/>
        <w:right w:val="none" w:sz="0" w:space="0" w:color="auto"/>
      </w:divBdr>
    </w:div>
    <w:div w:id="620385325">
      <w:bodyDiv w:val="1"/>
      <w:marLeft w:val="0"/>
      <w:marRight w:val="0"/>
      <w:marTop w:val="0"/>
      <w:marBottom w:val="0"/>
      <w:divBdr>
        <w:top w:val="none" w:sz="0" w:space="0" w:color="auto"/>
        <w:left w:val="none" w:sz="0" w:space="0" w:color="auto"/>
        <w:bottom w:val="none" w:sz="0" w:space="0" w:color="auto"/>
        <w:right w:val="none" w:sz="0" w:space="0" w:color="auto"/>
      </w:divBdr>
    </w:div>
    <w:div w:id="622536221">
      <w:bodyDiv w:val="1"/>
      <w:marLeft w:val="0"/>
      <w:marRight w:val="0"/>
      <w:marTop w:val="0"/>
      <w:marBottom w:val="0"/>
      <w:divBdr>
        <w:top w:val="none" w:sz="0" w:space="0" w:color="auto"/>
        <w:left w:val="none" w:sz="0" w:space="0" w:color="auto"/>
        <w:bottom w:val="none" w:sz="0" w:space="0" w:color="auto"/>
        <w:right w:val="none" w:sz="0" w:space="0" w:color="auto"/>
      </w:divBdr>
    </w:div>
    <w:div w:id="640430014">
      <w:bodyDiv w:val="1"/>
      <w:marLeft w:val="0"/>
      <w:marRight w:val="0"/>
      <w:marTop w:val="0"/>
      <w:marBottom w:val="0"/>
      <w:divBdr>
        <w:top w:val="none" w:sz="0" w:space="0" w:color="auto"/>
        <w:left w:val="none" w:sz="0" w:space="0" w:color="auto"/>
        <w:bottom w:val="none" w:sz="0" w:space="0" w:color="auto"/>
        <w:right w:val="none" w:sz="0" w:space="0" w:color="auto"/>
      </w:divBdr>
    </w:div>
    <w:div w:id="641689149">
      <w:bodyDiv w:val="1"/>
      <w:marLeft w:val="0"/>
      <w:marRight w:val="0"/>
      <w:marTop w:val="0"/>
      <w:marBottom w:val="0"/>
      <w:divBdr>
        <w:top w:val="none" w:sz="0" w:space="0" w:color="auto"/>
        <w:left w:val="none" w:sz="0" w:space="0" w:color="auto"/>
        <w:bottom w:val="none" w:sz="0" w:space="0" w:color="auto"/>
        <w:right w:val="none" w:sz="0" w:space="0" w:color="auto"/>
      </w:divBdr>
    </w:div>
    <w:div w:id="647592415">
      <w:bodyDiv w:val="1"/>
      <w:marLeft w:val="0"/>
      <w:marRight w:val="0"/>
      <w:marTop w:val="0"/>
      <w:marBottom w:val="0"/>
      <w:divBdr>
        <w:top w:val="none" w:sz="0" w:space="0" w:color="auto"/>
        <w:left w:val="none" w:sz="0" w:space="0" w:color="auto"/>
        <w:bottom w:val="none" w:sz="0" w:space="0" w:color="auto"/>
        <w:right w:val="none" w:sz="0" w:space="0" w:color="auto"/>
      </w:divBdr>
    </w:div>
    <w:div w:id="655643244">
      <w:bodyDiv w:val="1"/>
      <w:marLeft w:val="0"/>
      <w:marRight w:val="0"/>
      <w:marTop w:val="0"/>
      <w:marBottom w:val="0"/>
      <w:divBdr>
        <w:top w:val="none" w:sz="0" w:space="0" w:color="auto"/>
        <w:left w:val="none" w:sz="0" w:space="0" w:color="auto"/>
        <w:bottom w:val="none" w:sz="0" w:space="0" w:color="auto"/>
        <w:right w:val="none" w:sz="0" w:space="0" w:color="auto"/>
      </w:divBdr>
    </w:div>
    <w:div w:id="656425880">
      <w:bodyDiv w:val="1"/>
      <w:marLeft w:val="0"/>
      <w:marRight w:val="0"/>
      <w:marTop w:val="0"/>
      <w:marBottom w:val="0"/>
      <w:divBdr>
        <w:top w:val="none" w:sz="0" w:space="0" w:color="auto"/>
        <w:left w:val="none" w:sz="0" w:space="0" w:color="auto"/>
        <w:bottom w:val="none" w:sz="0" w:space="0" w:color="auto"/>
        <w:right w:val="none" w:sz="0" w:space="0" w:color="auto"/>
      </w:divBdr>
    </w:div>
    <w:div w:id="659383280">
      <w:bodyDiv w:val="1"/>
      <w:marLeft w:val="0"/>
      <w:marRight w:val="0"/>
      <w:marTop w:val="0"/>
      <w:marBottom w:val="0"/>
      <w:divBdr>
        <w:top w:val="none" w:sz="0" w:space="0" w:color="auto"/>
        <w:left w:val="none" w:sz="0" w:space="0" w:color="auto"/>
        <w:bottom w:val="none" w:sz="0" w:space="0" w:color="auto"/>
        <w:right w:val="none" w:sz="0" w:space="0" w:color="auto"/>
      </w:divBdr>
    </w:div>
    <w:div w:id="671639624">
      <w:bodyDiv w:val="1"/>
      <w:marLeft w:val="0"/>
      <w:marRight w:val="0"/>
      <w:marTop w:val="0"/>
      <w:marBottom w:val="0"/>
      <w:divBdr>
        <w:top w:val="none" w:sz="0" w:space="0" w:color="auto"/>
        <w:left w:val="none" w:sz="0" w:space="0" w:color="auto"/>
        <w:bottom w:val="none" w:sz="0" w:space="0" w:color="auto"/>
        <w:right w:val="none" w:sz="0" w:space="0" w:color="auto"/>
      </w:divBdr>
    </w:div>
    <w:div w:id="672220051">
      <w:bodyDiv w:val="1"/>
      <w:marLeft w:val="0"/>
      <w:marRight w:val="0"/>
      <w:marTop w:val="0"/>
      <w:marBottom w:val="0"/>
      <w:divBdr>
        <w:top w:val="none" w:sz="0" w:space="0" w:color="auto"/>
        <w:left w:val="none" w:sz="0" w:space="0" w:color="auto"/>
        <w:bottom w:val="none" w:sz="0" w:space="0" w:color="auto"/>
        <w:right w:val="none" w:sz="0" w:space="0" w:color="auto"/>
      </w:divBdr>
    </w:div>
    <w:div w:id="673261426">
      <w:bodyDiv w:val="1"/>
      <w:marLeft w:val="0"/>
      <w:marRight w:val="0"/>
      <w:marTop w:val="0"/>
      <w:marBottom w:val="0"/>
      <w:divBdr>
        <w:top w:val="none" w:sz="0" w:space="0" w:color="auto"/>
        <w:left w:val="none" w:sz="0" w:space="0" w:color="auto"/>
        <w:bottom w:val="none" w:sz="0" w:space="0" w:color="auto"/>
        <w:right w:val="none" w:sz="0" w:space="0" w:color="auto"/>
      </w:divBdr>
    </w:div>
    <w:div w:id="700978546">
      <w:bodyDiv w:val="1"/>
      <w:marLeft w:val="0"/>
      <w:marRight w:val="0"/>
      <w:marTop w:val="0"/>
      <w:marBottom w:val="0"/>
      <w:divBdr>
        <w:top w:val="none" w:sz="0" w:space="0" w:color="auto"/>
        <w:left w:val="none" w:sz="0" w:space="0" w:color="auto"/>
        <w:bottom w:val="none" w:sz="0" w:space="0" w:color="auto"/>
        <w:right w:val="none" w:sz="0" w:space="0" w:color="auto"/>
      </w:divBdr>
    </w:div>
    <w:div w:id="701787140">
      <w:bodyDiv w:val="1"/>
      <w:marLeft w:val="0"/>
      <w:marRight w:val="0"/>
      <w:marTop w:val="0"/>
      <w:marBottom w:val="0"/>
      <w:divBdr>
        <w:top w:val="none" w:sz="0" w:space="0" w:color="auto"/>
        <w:left w:val="none" w:sz="0" w:space="0" w:color="auto"/>
        <w:bottom w:val="none" w:sz="0" w:space="0" w:color="auto"/>
        <w:right w:val="none" w:sz="0" w:space="0" w:color="auto"/>
      </w:divBdr>
    </w:div>
    <w:div w:id="703022719">
      <w:bodyDiv w:val="1"/>
      <w:marLeft w:val="0"/>
      <w:marRight w:val="0"/>
      <w:marTop w:val="0"/>
      <w:marBottom w:val="0"/>
      <w:divBdr>
        <w:top w:val="none" w:sz="0" w:space="0" w:color="auto"/>
        <w:left w:val="none" w:sz="0" w:space="0" w:color="auto"/>
        <w:bottom w:val="none" w:sz="0" w:space="0" w:color="auto"/>
        <w:right w:val="none" w:sz="0" w:space="0" w:color="auto"/>
      </w:divBdr>
    </w:div>
    <w:div w:id="723524608">
      <w:bodyDiv w:val="1"/>
      <w:marLeft w:val="0"/>
      <w:marRight w:val="0"/>
      <w:marTop w:val="0"/>
      <w:marBottom w:val="0"/>
      <w:divBdr>
        <w:top w:val="none" w:sz="0" w:space="0" w:color="auto"/>
        <w:left w:val="none" w:sz="0" w:space="0" w:color="auto"/>
        <w:bottom w:val="none" w:sz="0" w:space="0" w:color="auto"/>
        <w:right w:val="none" w:sz="0" w:space="0" w:color="auto"/>
      </w:divBdr>
    </w:div>
    <w:div w:id="729310190">
      <w:bodyDiv w:val="1"/>
      <w:marLeft w:val="0"/>
      <w:marRight w:val="0"/>
      <w:marTop w:val="0"/>
      <w:marBottom w:val="0"/>
      <w:divBdr>
        <w:top w:val="none" w:sz="0" w:space="0" w:color="auto"/>
        <w:left w:val="none" w:sz="0" w:space="0" w:color="auto"/>
        <w:bottom w:val="none" w:sz="0" w:space="0" w:color="auto"/>
        <w:right w:val="none" w:sz="0" w:space="0" w:color="auto"/>
      </w:divBdr>
    </w:div>
    <w:div w:id="732192173">
      <w:bodyDiv w:val="1"/>
      <w:marLeft w:val="0"/>
      <w:marRight w:val="0"/>
      <w:marTop w:val="0"/>
      <w:marBottom w:val="0"/>
      <w:divBdr>
        <w:top w:val="none" w:sz="0" w:space="0" w:color="auto"/>
        <w:left w:val="none" w:sz="0" w:space="0" w:color="auto"/>
        <w:bottom w:val="none" w:sz="0" w:space="0" w:color="auto"/>
        <w:right w:val="none" w:sz="0" w:space="0" w:color="auto"/>
      </w:divBdr>
    </w:div>
    <w:div w:id="734938634">
      <w:bodyDiv w:val="1"/>
      <w:marLeft w:val="0"/>
      <w:marRight w:val="0"/>
      <w:marTop w:val="0"/>
      <w:marBottom w:val="0"/>
      <w:divBdr>
        <w:top w:val="none" w:sz="0" w:space="0" w:color="auto"/>
        <w:left w:val="none" w:sz="0" w:space="0" w:color="auto"/>
        <w:bottom w:val="none" w:sz="0" w:space="0" w:color="auto"/>
        <w:right w:val="none" w:sz="0" w:space="0" w:color="auto"/>
      </w:divBdr>
    </w:div>
    <w:div w:id="744229663">
      <w:bodyDiv w:val="1"/>
      <w:marLeft w:val="0"/>
      <w:marRight w:val="0"/>
      <w:marTop w:val="0"/>
      <w:marBottom w:val="0"/>
      <w:divBdr>
        <w:top w:val="none" w:sz="0" w:space="0" w:color="auto"/>
        <w:left w:val="none" w:sz="0" w:space="0" w:color="auto"/>
        <w:bottom w:val="none" w:sz="0" w:space="0" w:color="auto"/>
        <w:right w:val="none" w:sz="0" w:space="0" w:color="auto"/>
      </w:divBdr>
    </w:div>
    <w:div w:id="749890813">
      <w:bodyDiv w:val="1"/>
      <w:marLeft w:val="0"/>
      <w:marRight w:val="0"/>
      <w:marTop w:val="0"/>
      <w:marBottom w:val="0"/>
      <w:divBdr>
        <w:top w:val="none" w:sz="0" w:space="0" w:color="auto"/>
        <w:left w:val="none" w:sz="0" w:space="0" w:color="auto"/>
        <w:bottom w:val="none" w:sz="0" w:space="0" w:color="auto"/>
        <w:right w:val="none" w:sz="0" w:space="0" w:color="auto"/>
      </w:divBdr>
    </w:div>
    <w:div w:id="758408369">
      <w:bodyDiv w:val="1"/>
      <w:marLeft w:val="0"/>
      <w:marRight w:val="0"/>
      <w:marTop w:val="0"/>
      <w:marBottom w:val="0"/>
      <w:divBdr>
        <w:top w:val="none" w:sz="0" w:space="0" w:color="auto"/>
        <w:left w:val="none" w:sz="0" w:space="0" w:color="auto"/>
        <w:bottom w:val="none" w:sz="0" w:space="0" w:color="auto"/>
        <w:right w:val="none" w:sz="0" w:space="0" w:color="auto"/>
      </w:divBdr>
    </w:div>
    <w:div w:id="761413232">
      <w:bodyDiv w:val="1"/>
      <w:marLeft w:val="0"/>
      <w:marRight w:val="0"/>
      <w:marTop w:val="0"/>
      <w:marBottom w:val="0"/>
      <w:divBdr>
        <w:top w:val="none" w:sz="0" w:space="0" w:color="auto"/>
        <w:left w:val="none" w:sz="0" w:space="0" w:color="auto"/>
        <w:bottom w:val="none" w:sz="0" w:space="0" w:color="auto"/>
        <w:right w:val="none" w:sz="0" w:space="0" w:color="auto"/>
      </w:divBdr>
    </w:div>
    <w:div w:id="766077506">
      <w:bodyDiv w:val="1"/>
      <w:marLeft w:val="0"/>
      <w:marRight w:val="0"/>
      <w:marTop w:val="0"/>
      <w:marBottom w:val="0"/>
      <w:divBdr>
        <w:top w:val="none" w:sz="0" w:space="0" w:color="auto"/>
        <w:left w:val="none" w:sz="0" w:space="0" w:color="auto"/>
        <w:bottom w:val="none" w:sz="0" w:space="0" w:color="auto"/>
        <w:right w:val="none" w:sz="0" w:space="0" w:color="auto"/>
      </w:divBdr>
    </w:div>
    <w:div w:id="768504081">
      <w:bodyDiv w:val="1"/>
      <w:marLeft w:val="0"/>
      <w:marRight w:val="0"/>
      <w:marTop w:val="0"/>
      <w:marBottom w:val="0"/>
      <w:divBdr>
        <w:top w:val="none" w:sz="0" w:space="0" w:color="auto"/>
        <w:left w:val="none" w:sz="0" w:space="0" w:color="auto"/>
        <w:bottom w:val="none" w:sz="0" w:space="0" w:color="auto"/>
        <w:right w:val="none" w:sz="0" w:space="0" w:color="auto"/>
      </w:divBdr>
    </w:div>
    <w:div w:id="769083725">
      <w:bodyDiv w:val="1"/>
      <w:marLeft w:val="0"/>
      <w:marRight w:val="0"/>
      <w:marTop w:val="0"/>
      <w:marBottom w:val="0"/>
      <w:divBdr>
        <w:top w:val="none" w:sz="0" w:space="0" w:color="auto"/>
        <w:left w:val="none" w:sz="0" w:space="0" w:color="auto"/>
        <w:bottom w:val="none" w:sz="0" w:space="0" w:color="auto"/>
        <w:right w:val="none" w:sz="0" w:space="0" w:color="auto"/>
      </w:divBdr>
      <w:divsChild>
        <w:div w:id="1287930535">
          <w:marLeft w:val="0"/>
          <w:marRight w:val="0"/>
          <w:marTop w:val="0"/>
          <w:marBottom w:val="0"/>
          <w:divBdr>
            <w:top w:val="none" w:sz="0" w:space="0" w:color="auto"/>
            <w:left w:val="none" w:sz="0" w:space="0" w:color="auto"/>
            <w:bottom w:val="none" w:sz="0" w:space="0" w:color="auto"/>
            <w:right w:val="none" w:sz="0" w:space="0" w:color="auto"/>
          </w:divBdr>
        </w:div>
      </w:divsChild>
    </w:div>
    <w:div w:id="773750217">
      <w:bodyDiv w:val="1"/>
      <w:marLeft w:val="0"/>
      <w:marRight w:val="0"/>
      <w:marTop w:val="0"/>
      <w:marBottom w:val="0"/>
      <w:divBdr>
        <w:top w:val="none" w:sz="0" w:space="0" w:color="auto"/>
        <w:left w:val="none" w:sz="0" w:space="0" w:color="auto"/>
        <w:bottom w:val="none" w:sz="0" w:space="0" w:color="auto"/>
        <w:right w:val="none" w:sz="0" w:space="0" w:color="auto"/>
      </w:divBdr>
    </w:div>
    <w:div w:id="774978712">
      <w:bodyDiv w:val="1"/>
      <w:marLeft w:val="0"/>
      <w:marRight w:val="0"/>
      <w:marTop w:val="0"/>
      <w:marBottom w:val="0"/>
      <w:divBdr>
        <w:top w:val="none" w:sz="0" w:space="0" w:color="auto"/>
        <w:left w:val="none" w:sz="0" w:space="0" w:color="auto"/>
        <w:bottom w:val="none" w:sz="0" w:space="0" w:color="auto"/>
        <w:right w:val="none" w:sz="0" w:space="0" w:color="auto"/>
      </w:divBdr>
    </w:div>
    <w:div w:id="778332338">
      <w:bodyDiv w:val="1"/>
      <w:marLeft w:val="0"/>
      <w:marRight w:val="0"/>
      <w:marTop w:val="0"/>
      <w:marBottom w:val="0"/>
      <w:divBdr>
        <w:top w:val="none" w:sz="0" w:space="0" w:color="auto"/>
        <w:left w:val="none" w:sz="0" w:space="0" w:color="auto"/>
        <w:bottom w:val="none" w:sz="0" w:space="0" w:color="auto"/>
        <w:right w:val="none" w:sz="0" w:space="0" w:color="auto"/>
      </w:divBdr>
    </w:div>
    <w:div w:id="780537351">
      <w:bodyDiv w:val="1"/>
      <w:marLeft w:val="0"/>
      <w:marRight w:val="0"/>
      <w:marTop w:val="0"/>
      <w:marBottom w:val="0"/>
      <w:divBdr>
        <w:top w:val="none" w:sz="0" w:space="0" w:color="auto"/>
        <w:left w:val="none" w:sz="0" w:space="0" w:color="auto"/>
        <w:bottom w:val="none" w:sz="0" w:space="0" w:color="auto"/>
        <w:right w:val="none" w:sz="0" w:space="0" w:color="auto"/>
      </w:divBdr>
    </w:div>
    <w:div w:id="789543885">
      <w:bodyDiv w:val="1"/>
      <w:marLeft w:val="0"/>
      <w:marRight w:val="0"/>
      <w:marTop w:val="0"/>
      <w:marBottom w:val="0"/>
      <w:divBdr>
        <w:top w:val="none" w:sz="0" w:space="0" w:color="auto"/>
        <w:left w:val="none" w:sz="0" w:space="0" w:color="auto"/>
        <w:bottom w:val="none" w:sz="0" w:space="0" w:color="auto"/>
        <w:right w:val="none" w:sz="0" w:space="0" w:color="auto"/>
      </w:divBdr>
    </w:div>
    <w:div w:id="796681417">
      <w:bodyDiv w:val="1"/>
      <w:marLeft w:val="0"/>
      <w:marRight w:val="0"/>
      <w:marTop w:val="0"/>
      <w:marBottom w:val="0"/>
      <w:divBdr>
        <w:top w:val="none" w:sz="0" w:space="0" w:color="auto"/>
        <w:left w:val="none" w:sz="0" w:space="0" w:color="auto"/>
        <w:bottom w:val="none" w:sz="0" w:space="0" w:color="auto"/>
        <w:right w:val="none" w:sz="0" w:space="0" w:color="auto"/>
      </w:divBdr>
    </w:div>
    <w:div w:id="804079127">
      <w:bodyDiv w:val="1"/>
      <w:marLeft w:val="0"/>
      <w:marRight w:val="0"/>
      <w:marTop w:val="0"/>
      <w:marBottom w:val="0"/>
      <w:divBdr>
        <w:top w:val="none" w:sz="0" w:space="0" w:color="auto"/>
        <w:left w:val="none" w:sz="0" w:space="0" w:color="auto"/>
        <w:bottom w:val="none" w:sz="0" w:space="0" w:color="auto"/>
        <w:right w:val="none" w:sz="0" w:space="0" w:color="auto"/>
      </w:divBdr>
    </w:div>
    <w:div w:id="804929249">
      <w:bodyDiv w:val="1"/>
      <w:marLeft w:val="0"/>
      <w:marRight w:val="0"/>
      <w:marTop w:val="0"/>
      <w:marBottom w:val="0"/>
      <w:divBdr>
        <w:top w:val="none" w:sz="0" w:space="0" w:color="auto"/>
        <w:left w:val="none" w:sz="0" w:space="0" w:color="auto"/>
        <w:bottom w:val="none" w:sz="0" w:space="0" w:color="auto"/>
        <w:right w:val="none" w:sz="0" w:space="0" w:color="auto"/>
      </w:divBdr>
    </w:div>
    <w:div w:id="805005236">
      <w:bodyDiv w:val="1"/>
      <w:marLeft w:val="0"/>
      <w:marRight w:val="0"/>
      <w:marTop w:val="0"/>
      <w:marBottom w:val="0"/>
      <w:divBdr>
        <w:top w:val="none" w:sz="0" w:space="0" w:color="auto"/>
        <w:left w:val="none" w:sz="0" w:space="0" w:color="auto"/>
        <w:bottom w:val="none" w:sz="0" w:space="0" w:color="auto"/>
        <w:right w:val="none" w:sz="0" w:space="0" w:color="auto"/>
      </w:divBdr>
    </w:div>
    <w:div w:id="806435141">
      <w:bodyDiv w:val="1"/>
      <w:marLeft w:val="0"/>
      <w:marRight w:val="0"/>
      <w:marTop w:val="0"/>
      <w:marBottom w:val="0"/>
      <w:divBdr>
        <w:top w:val="none" w:sz="0" w:space="0" w:color="auto"/>
        <w:left w:val="none" w:sz="0" w:space="0" w:color="auto"/>
        <w:bottom w:val="none" w:sz="0" w:space="0" w:color="auto"/>
        <w:right w:val="none" w:sz="0" w:space="0" w:color="auto"/>
      </w:divBdr>
    </w:div>
    <w:div w:id="806821981">
      <w:bodyDiv w:val="1"/>
      <w:marLeft w:val="0"/>
      <w:marRight w:val="0"/>
      <w:marTop w:val="0"/>
      <w:marBottom w:val="0"/>
      <w:divBdr>
        <w:top w:val="none" w:sz="0" w:space="0" w:color="auto"/>
        <w:left w:val="none" w:sz="0" w:space="0" w:color="auto"/>
        <w:bottom w:val="none" w:sz="0" w:space="0" w:color="auto"/>
        <w:right w:val="none" w:sz="0" w:space="0" w:color="auto"/>
      </w:divBdr>
    </w:div>
    <w:div w:id="814374937">
      <w:bodyDiv w:val="1"/>
      <w:marLeft w:val="0"/>
      <w:marRight w:val="0"/>
      <w:marTop w:val="0"/>
      <w:marBottom w:val="0"/>
      <w:divBdr>
        <w:top w:val="none" w:sz="0" w:space="0" w:color="auto"/>
        <w:left w:val="none" w:sz="0" w:space="0" w:color="auto"/>
        <w:bottom w:val="none" w:sz="0" w:space="0" w:color="auto"/>
        <w:right w:val="none" w:sz="0" w:space="0" w:color="auto"/>
      </w:divBdr>
    </w:div>
    <w:div w:id="815225803">
      <w:bodyDiv w:val="1"/>
      <w:marLeft w:val="0"/>
      <w:marRight w:val="0"/>
      <w:marTop w:val="0"/>
      <w:marBottom w:val="0"/>
      <w:divBdr>
        <w:top w:val="none" w:sz="0" w:space="0" w:color="auto"/>
        <w:left w:val="none" w:sz="0" w:space="0" w:color="auto"/>
        <w:bottom w:val="none" w:sz="0" w:space="0" w:color="auto"/>
        <w:right w:val="none" w:sz="0" w:space="0" w:color="auto"/>
      </w:divBdr>
    </w:div>
    <w:div w:id="817579260">
      <w:bodyDiv w:val="1"/>
      <w:marLeft w:val="0"/>
      <w:marRight w:val="0"/>
      <w:marTop w:val="0"/>
      <w:marBottom w:val="0"/>
      <w:divBdr>
        <w:top w:val="none" w:sz="0" w:space="0" w:color="auto"/>
        <w:left w:val="none" w:sz="0" w:space="0" w:color="auto"/>
        <w:bottom w:val="none" w:sz="0" w:space="0" w:color="auto"/>
        <w:right w:val="none" w:sz="0" w:space="0" w:color="auto"/>
      </w:divBdr>
    </w:div>
    <w:div w:id="820076334">
      <w:bodyDiv w:val="1"/>
      <w:marLeft w:val="0"/>
      <w:marRight w:val="0"/>
      <w:marTop w:val="0"/>
      <w:marBottom w:val="0"/>
      <w:divBdr>
        <w:top w:val="none" w:sz="0" w:space="0" w:color="auto"/>
        <w:left w:val="none" w:sz="0" w:space="0" w:color="auto"/>
        <w:bottom w:val="none" w:sz="0" w:space="0" w:color="auto"/>
        <w:right w:val="none" w:sz="0" w:space="0" w:color="auto"/>
      </w:divBdr>
    </w:div>
    <w:div w:id="822040518">
      <w:bodyDiv w:val="1"/>
      <w:marLeft w:val="0"/>
      <w:marRight w:val="0"/>
      <w:marTop w:val="0"/>
      <w:marBottom w:val="0"/>
      <w:divBdr>
        <w:top w:val="none" w:sz="0" w:space="0" w:color="auto"/>
        <w:left w:val="none" w:sz="0" w:space="0" w:color="auto"/>
        <w:bottom w:val="none" w:sz="0" w:space="0" w:color="auto"/>
        <w:right w:val="none" w:sz="0" w:space="0" w:color="auto"/>
      </w:divBdr>
    </w:div>
    <w:div w:id="824079924">
      <w:bodyDiv w:val="1"/>
      <w:marLeft w:val="0"/>
      <w:marRight w:val="0"/>
      <w:marTop w:val="0"/>
      <w:marBottom w:val="0"/>
      <w:divBdr>
        <w:top w:val="none" w:sz="0" w:space="0" w:color="auto"/>
        <w:left w:val="none" w:sz="0" w:space="0" w:color="auto"/>
        <w:bottom w:val="none" w:sz="0" w:space="0" w:color="auto"/>
        <w:right w:val="none" w:sz="0" w:space="0" w:color="auto"/>
      </w:divBdr>
    </w:div>
    <w:div w:id="826630729">
      <w:bodyDiv w:val="1"/>
      <w:marLeft w:val="0"/>
      <w:marRight w:val="0"/>
      <w:marTop w:val="0"/>
      <w:marBottom w:val="0"/>
      <w:divBdr>
        <w:top w:val="none" w:sz="0" w:space="0" w:color="auto"/>
        <w:left w:val="none" w:sz="0" w:space="0" w:color="auto"/>
        <w:bottom w:val="none" w:sz="0" w:space="0" w:color="auto"/>
        <w:right w:val="none" w:sz="0" w:space="0" w:color="auto"/>
      </w:divBdr>
    </w:div>
    <w:div w:id="839999966">
      <w:bodyDiv w:val="1"/>
      <w:marLeft w:val="0"/>
      <w:marRight w:val="0"/>
      <w:marTop w:val="0"/>
      <w:marBottom w:val="0"/>
      <w:divBdr>
        <w:top w:val="none" w:sz="0" w:space="0" w:color="auto"/>
        <w:left w:val="none" w:sz="0" w:space="0" w:color="auto"/>
        <w:bottom w:val="none" w:sz="0" w:space="0" w:color="auto"/>
        <w:right w:val="none" w:sz="0" w:space="0" w:color="auto"/>
      </w:divBdr>
    </w:div>
    <w:div w:id="841891898">
      <w:bodyDiv w:val="1"/>
      <w:marLeft w:val="0"/>
      <w:marRight w:val="0"/>
      <w:marTop w:val="0"/>
      <w:marBottom w:val="0"/>
      <w:divBdr>
        <w:top w:val="none" w:sz="0" w:space="0" w:color="auto"/>
        <w:left w:val="none" w:sz="0" w:space="0" w:color="auto"/>
        <w:bottom w:val="none" w:sz="0" w:space="0" w:color="auto"/>
        <w:right w:val="none" w:sz="0" w:space="0" w:color="auto"/>
      </w:divBdr>
    </w:div>
    <w:div w:id="846138612">
      <w:bodyDiv w:val="1"/>
      <w:marLeft w:val="0"/>
      <w:marRight w:val="0"/>
      <w:marTop w:val="0"/>
      <w:marBottom w:val="0"/>
      <w:divBdr>
        <w:top w:val="none" w:sz="0" w:space="0" w:color="auto"/>
        <w:left w:val="none" w:sz="0" w:space="0" w:color="auto"/>
        <w:bottom w:val="none" w:sz="0" w:space="0" w:color="auto"/>
        <w:right w:val="none" w:sz="0" w:space="0" w:color="auto"/>
      </w:divBdr>
    </w:div>
    <w:div w:id="855194227">
      <w:bodyDiv w:val="1"/>
      <w:marLeft w:val="0"/>
      <w:marRight w:val="0"/>
      <w:marTop w:val="0"/>
      <w:marBottom w:val="0"/>
      <w:divBdr>
        <w:top w:val="none" w:sz="0" w:space="0" w:color="auto"/>
        <w:left w:val="none" w:sz="0" w:space="0" w:color="auto"/>
        <w:bottom w:val="none" w:sz="0" w:space="0" w:color="auto"/>
        <w:right w:val="none" w:sz="0" w:space="0" w:color="auto"/>
      </w:divBdr>
    </w:div>
    <w:div w:id="857546193">
      <w:bodyDiv w:val="1"/>
      <w:marLeft w:val="0"/>
      <w:marRight w:val="0"/>
      <w:marTop w:val="0"/>
      <w:marBottom w:val="0"/>
      <w:divBdr>
        <w:top w:val="none" w:sz="0" w:space="0" w:color="auto"/>
        <w:left w:val="none" w:sz="0" w:space="0" w:color="auto"/>
        <w:bottom w:val="none" w:sz="0" w:space="0" w:color="auto"/>
        <w:right w:val="none" w:sz="0" w:space="0" w:color="auto"/>
      </w:divBdr>
    </w:div>
    <w:div w:id="861210557">
      <w:bodyDiv w:val="1"/>
      <w:marLeft w:val="0"/>
      <w:marRight w:val="0"/>
      <w:marTop w:val="0"/>
      <w:marBottom w:val="0"/>
      <w:divBdr>
        <w:top w:val="none" w:sz="0" w:space="0" w:color="auto"/>
        <w:left w:val="none" w:sz="0" w:space="0" w:color="auto"/>
        <w:bottom w:val="none" w:sz="0" w:space="0" w:color="auto"/>
        <w:right w:val="none" w:sz="0" w:space="0" w:color="auto"/>
      </w:divBdr>
    </w:div>
    <w:div w:id="867717062">
      <w:bodyDiv w:val="1"/>
      <w:marLeft w:val="0"/>
      <w:marRight w:val="0"/>
      <w:marTop w:val="0"/>
      <w:marBottom w:val="0"/>
      <w:divBdr>
        <w:top w:val="none" w:sz="0" w:space="0" w:color="auto"/>
        <w:left w:val="none" w:sz="0" w:space="0" w:color="auto"/>
        <w:bottom w:val="none" w:sz="0" w:space="0" w:color="auto"/>
        <w:right w:val="none" w:sz="0" w:space="0" w:color="auto"/>
      </w:divBdr>
    </w:div>
    <w:div w:id="867984895">
      <w:bodyDiv w:val="1"/>
      <w:marLeft w:val="0"/>
      <w:marRight w:val="0"/>
      <w:marTop w:val="0"/>
      <w:marBottom w:val="0"/>
      <w:divBdr>
        <w:top w:val="none" w:sz="0" w:space="0" w:color="auto"/>
        <w:left w:val="none" w:sz="0" w:space="0" w:color="auto"/>
        <w:bottom w:val="none" w:sz="0" w:space="0" w:color="auto"/>
        <w:right w:val="none" w:sz="0" w:space="0" w:color="auto"/>
      </w:divBdr>
    </w:div>
    <w:div w:id="869609295">
      <w:bodyDiv w:val="1"/>
      <w:marLeft w:val="0"/>
      <w:marRight w:val="0"/>
      <w:marTop w:val="0"/>
      <w:marBottom w:val="0"/>
      <w:divBdr>
        <w:top w:val="none" w:sz="0" w:space="0" w:color="auto"/>
        <w:left w:val="none" w:sz="0" w:space="0" w:color="auto"/>
        <w:bottom w:val="none" w:sz="0" w:space="0" w:color="auto"/>
        <w:right w:val="none" w:sz="0" w:space="0" w:color="auto"/>
      </w:divBdr>
    </w:div>
    <w:div w:id="874468264">
      <w:bodyDiv w:val="1"/>
      <w:marLeft w:val="0"/>
      <w:marRight w:val="0"/>
      <w:marTop w:val="0"/>
      <w:marBottom w:val="0"/>
      <w:divBdr>
        <w:top w:val="none" w:sz="0" w:space="0" w:color="auto"/>
        <w:left w:val="none" w:sz="0" w:space="0" w:color="auto"/>
        <w:bottom w:val="none" w:sz="0" w:space="0" w:color="auto"/>
        <w:right w:val="none" w:sz="0" w:space="0" w:color="auto"/>
      </w:divBdr>
    </w:div>
    <w:div w:id="877621633">
      <w:bodyDiv w:val="1"/>
      <w:marLeft w:val="0"/>
      <w:marRight w:val="0"/>
      <w:marTop w:val="0"/>
      <w:marBottom w:val="0"/>
      <w:divBdr>
        <w:top w:val="none" w:sz="0" w:space="0" w:color="auto"/>
        <w:left w:val="none" w:sz="0" w:space="0" w:color="auto"/>
        <w:bottom w:val="none" w:sz="0" w:space="0" w:color="auto"/>
        <w:right w:val="none" w:sz="0" w:space="0" w:color="auto"/>
      </w:divBdr>
    </w:div>
    <w:div w:id="878859273">
      <w:bodyDiv w:val="1"/>
      <w:marLeft w:val="0"/>
      <w:marRight w:val="0"/>
      <w:marTop w:val="0"/>
      <w:marBottom w:val="0"/>
      <w:divBdr>
        <w:top w:val="none" w:sz="0" w:space="0" w:color="auto"/>
        <w:left w:val="none" w:sz="0" w:space="0" w:color="auto"/>
        <w:bottom w:val="none" w:sz="0" w:space="0" w:color="auto"/>
        <w:right w:val="none" w:sz="0" w:space="0" w:color="auto"/>
      </w:divBdr>
    </w:div>
    <w:div w:id="884752068">
      <w:bodyDiv w:val="1"/>
      <w:marLeft w:val="0"/>
      <w:marRight w:val="0"/>
      <w:marTop w:val="0"/>
      <w:marBottom w:val="0"/>
      <w:divBdr>
        <w:top w:val="none" w:sz="0" w:space="0" w:color="auto"/>
        <w:left w:val="none" w:sz="0" w:space="0" w:color="auto"/>
        <w:bottom w:val="none" w:sz="0" w:space="0" w:color="auto"/>
        <w:right w:val="none" w:sz="0" w:space="0" w:color="auto"/>
      </w:divBdr>
    </w:div>
    <w:div w:id="888421093">
      <w:bodyDiv w:val="1"/>
      <w:marLeft w:val="0"/>
      <w:marRight w:val="0"/>
      <w:marTop w:val="0"/>
      <w:marBottom w:val="0"/>
      <w:divBdr>
        <w:top w:val="none" w:sz="0" w:space="0" w:color="auto"/>
        <w:left w:val="none" w:sz="0" w:space="0" w:color="auto"/>
        <w:bottom w:val="none" w:sz="0" w:space="0" w:color="auto"/>
        <w:right w:val="none" w:sz="0" w:space="0" w:color="auto"/>
      </w:divBdr>
    </w:div>
    <w:div w:id="892422620">
      <w:bodyDiv w:val="1"/>
      <w:marLeft w:val="0"/>
      <w:marRight w:val="0"/>
      <w:marTop w:val="0"/>
      <w:marBottom w:val="0"/>
      <w:divBdr>
        <w:top w:val="none" w:sz="0" w:space="0" w:color="auto"/>
        <w:left w:val="none" w:sz="0" w:space="0" w:color="auto"/>
        <w:bottom w:val="none" w:sz="0" w:space="0" w:color="auto"/>
        <w:right w:val="none" w:sz="0" w:space="0" w:color="auto"/>
      </w:divBdr>
    </w:div>
    <w:div w:id="894198333">
      <w:bodyDiv w:val="1"/>
      <w:marLeft w:val="0"/>
      <w:marRight w:val="0"/>
      <w:marTop w:val="0"/>
      <w:marBottom w:val="0"/>
      <w:divBdr>
        <w:top w:val="none" w:sz="0" w:space="0" w:color="auto"/>
        <w:left w:val="none" w:sz="0" w:space="0" w:color="auto"/>
        <w:bottom w:val="none" w:sz="0" w:space="0" w:color="auto"/>
        <w:right w:val="none" w:sz="0" w:space="0" w:color="auto"/>
      </w:divBdr>
    </w:div>
    <w:div w:id="901209702">
      <w:bodyDiv w:val="1"/>
      <w:marLeft w:val="0"/>
      <w:marRight w:val="0"/>
      <w:marTop w:val="0"/>
      <w:marBottom w:val="0"/>
      <w:divBdr>
        <w:top w:val="none" w:sz="0" w:space="0" w:color="auto"/>
        <w:left w:val="none" w:sz="0" w:space="0" w:color="auto"/>
        <w:bottom w:val="none" w:sz="0" w:space="0" w:color="auto"/>
        <w:right w:val="none" w:sz="0" w:space="0" w:color="auto"/>
      </w:divBdr>
    </w:div>
    <w:div w:id="901719134">
      <w:bodyDiv w:val="1"/>
      <w:marLeft w:val="0"/>
      <w:marRight w:val="0"/>
      <w:marTop w:val="0"/>
      <w:marBottom w:val="0"/>
      <w:divBdr>
        <w:top w:val="none" w:sz="0" w:space="0" w:color="auto"/>
        <w:left w:val="none" w:sz="0" w:space="0" w:color="auto"/>
        <w:bottom w:val="none" w:sz="0" w:space="0" w:color="auto"/>
        <w:right w:val="none" w:sz="0" w:space="0" w:color="auto"/>
      </w:divBdr>
    </w:div>
    <w:div w:id="905728488">
      <w:bodyDiv w:val="1"/>
      <w:marLeft w:val="0"/>
      <w:marRight w:val="0"/>
      <w:marTop w:val="0"/>
      <w:marBottom w:val="0"/>
      <w:divBdr>
        <w:top w:val="none" w:sz="0" w:space="0" w:color="auto"/>
        <w:left w:val="none" w:sz="0" w:space="0" w:color="auto"/>
        <w:bottom w:val="none" w:sz="0" w:space="0" w:color="auto"/>
        <w:right w:val="none" w:sz="0" w:space="0" w:color="auto"/>
      </w:divBdr>
    </w:div>
    <w:div w:id="907686479">
      <w:bodyDiv w:val="1"/>
      <w:marLeft w:val="0"/>
      <w:marRight w:val="0"/>
      <w:marTop w:val="0"/>
      <w:marBottom w:val="0"/>
      <w:divBdr>
        <w:top w:val="none" w:sz="0" w:space="0" w:color="auto"/>
        <w:left w:val="none" w:sz="0" w:space="0" w:color="auto"/>
        <w:bottom w:val="none" w:sz="0" w:space="0" w:color="auto"/>
        <w:right w:val="none" w:sz="0" w:space="0" w:color="auto"/>
      </w:divBdr>
    </w:div>
    <w:div w:id="912205981">
      <w:bodyDiv w:val="1"/>
      <w:marLeft w:val="0"/>
      <w:marRight w:val="0"/>
      <w:marTop w:val="0"/>
      <w:marBottom w:val="0"/>
      <w:divBdr>
        <w:top w:val="none" w:sz="0" w:space="0" w:color="auto"/>
        <w:left w:val="none" w:sz="0" w:space="0" w:color="auto"/>
        <w:bottom w:val="none" w:sz="0" w:space="0" w:color="auto"/>
        <w:right w:val="none" w:sz="0" w:space="0" w:color="auto"/>
      </w:divBdr>
    </w:div>
    <w:div w:id="912588864">
      <w:bodyDiv w:val="1"/>
      <w:marLeft w:val="0"/>
      <w:marRight w:val="0"/>
      <w:marTop w:val="0"/>
      <w:marBottom w:val="0"/>
      <w:divBdr>
        <w:top w:val="none" w:sz="0" w:space="0" w:color="auto"/>
        <w:left w:val="none" w:sz="0" w:space="0" w:color="auto"/>
        <w:bottom w:val="none" w:sz="0" w:space="0" w:color="auto"/>
        <w:right w:val="none" w:sz="0" w:space="0" w:color="auto"/>
      </w:divBdr>
    </w:div>
    <w:div w:id="923761057">
      <w:bodyDiv w:val="1"/>
      <w:marLeft w:val="0"/>
      <w:marRight w:val="0"/>
      <w:marTop w:val="0"/>
      <w:marBottom w:val="0"/>
      <w:divBdr>
        <w:top w:val="none" w:sz="0" w:space="0" w:color="auto"/>
        <w:left w:val="none" w:sz="0" w:space="0" w:color="auto"/>
        <w:bottom w:val="none" w:sz="0" w:space="0" w:color="auto"/>
        <w:right w:val="none" w:sz="0" w:space="0" w:color="auto"/>
      </w:divBdr>
    </w:div>
    <w:div w:id="925118580">
      <w:bodyDiv w:val="1"/>
      <w:marLeft w:val="0"/>
      <w:marRight w:val="0"/>
      <w:marTop w:val="0"/>
      <w:marBottom w:val="0"/>
      <w:divBdr>
        <w:top w:val="none" w:sz="0" w:space="0" w:color="auto"/>
        <w:left w:val="none" w:sz="0" w:space="0" w:color="auto"/>
        <w:bottom w:val="none" w:sz="0" w:space="0" w:color="auto"/>
        <w:right w:val="none" w:sz="0" w:space="0" w:color="auto"/>
      </w:divBdr>
    </w:div>
    <w:div w:id="926235558">
      <w:bodyDiv w:val="1"/>
      <w:marLeft w:val="0"/>
      <w:marRight w:val="0"/>
      <w:marTop w:val="0"/>
      <w:marBottom w:val="0"/>
      <w:divBdr>
        <w:top w:val="none" w:sz="0" w:space="0" w:color="auto"/>
        <w:left w:val="none" w:sz="0" w:space="0" w:color="auto"/>
        <w:bottom w:val="none" w:sz="0" w:space="0" w:color="auto"/>
        <w:right w:val="none" w:sz="0" w:space="0" w:color="auto"/>
      </w:divBdr>
    </w:div>
    <w:div w:id="930118970">
      <w:bodyDiv w:val="1"/>
      <w:marLeft w:val="0"/>
      <w:marRight w:val="0"/>
      <w:marTop w:val="0"/>
      <w:marBottom w:val="0"/>
      <w:divBdr>
        <w:top w:val="none" w:sz="0" w:space="0" w:color="auto"/>
        <w:left w:val="none" w:sz="0" w:space="0" w:color="auto"/>
        <w:bottom w:val="none" w:sz="0" w:space="0" w:color="auto"/>
        <w:right w:val="none" w:sz="0" w:space="0" w:color="auto"/>
      </w:divBdr>
    </w:div>
    <w:div w:id="930897961">
      <w:bodyDiv w:val="1"/>
      <w:marLeft w:val="0"/>
      <w:marRight w:val="0"/>
      <w:marTop w:val="0"/>
      <w:marBottom w:val="0"/>
      <w:divBdr>
        <w:top w:val="none" w:sz="0" w:space="0" w:color="auto"/>
        <w:left w:val="none" w:sz="0" w:space="0" w:color="auto"/>
        <w:bottom w:val="none" w:sz="0" w:space="0" w:color="auto"/>
        <w:right w:val="none" w:sz="0" w:space="0" w:color="auto"/>
      </w:divBdr>
    </w:div>
    <w:div w:id="937178165">
      <w:bodyDiv w:val="1"/>
      <w:marLeft w:val="0"/>
      <w:marRight w:val="0"/>
      <w:marTop w:val="0"/>
      <w:marBottom w:val="0"/>
      <w:divBdr>
        <w:top w:val="none" w:sz="0" w:space="0" w:color="auto"/>
        <w:left w:val="none" w:sz="0" w:space="0" w:color="auto"/>
        <w:bottom w:val="none" w:sz="0" w:space="0" w:color="auto"/>
        <w:right w:val="none" w:sz="0" w:space="0" w:color="auto"/>
      </w:divBdr>
    </w:div>
    <w:div w:id="938830566">
      <w:bodyDiv w:val="1"/>
      <w:marLeft w:val="0"/>
      <w:marRight w:val="0"/>
      <w:marTop w:val="0"/>
      <w:marBottom w:val="0"/>
      <w:divBdr>
        <w:top w:val="none" w:sz="0" w:space="0" w:color="auto"/>
        <w:left w:val="none" w:sz="0" w:space="0" w:color="auto"/>
        <w:bottom w:val="none" w:sz="0" w:space="0" w:color="auto"/>
        <w:right w:val="none" w:sz="0" w:space="0" w:color="auto"/>
      </w:divBdr>
    </w:div>
    <w:div w:id="939339733">
      <w:bodyDiv w:val="1"/>
      <w:marLeft w:val="0"/>
      <w:marRight w:val="0"/>
      <w:marTop w:val="0"/>
      <w:marBottom w:val="0"/>
      <w:divBdr>
        <w:top w:val="none" w:sz="0" w:space="0" w:color="auto"/>
        <w:left w:val="none" w:sz="0" w:space="0" w:color="auto"/>
        <w:bottom w:val="none" w:sz="0" w:space="0" w:color="auto"/>
        <w:right w:val="none" w:sz="0" w:space="0" w:color="auto"/>
      </w:divBdr>
    </w:div>
    <w:div w:id="941304820">
      <w:bodyDiv w:val="1"/>
      <w:marLeft w:val="0"/>
      <w:marRight w:val="0"/>
      <w:marTop w:val="0"/>
      <w:marBottom w:val="0"/>
      <w:divBdr>
        <w:top w:val="none" w:sz="0" w:space="0" w:color="auto"/>
        <w:left w:val="none" w:sz="0" w:space="0" w:color="auto"/>
        <w:bottom w:val="none" w:sz="0" w:space="0" w:color="auto"/>
        <w:right w:val="none" w:sz="0" w:space="0" w:color="auto"/>
      </w:divBdr>
    </w:div>
    <w:div w:id="947393011">
      <w:bodyDiv w:val="1"/>
      <w:marLeft w:val="0"/>
      <w:marRight w:val="0"/>
      <w:marTop w:val="0"/>
      <w:marBottom w:val="0"/>
      <w:divBdr>
        <w:top w:val="none" w:sz="0" w:space="0" w:color="auto"/>
        <w:left w:val="none" w:sz="0" w:space="0" w:color="auto"/>
        <w:bottom w:val="none" w:sz="0" w:space="0" w:color="auto"/>
        <w:right w:val="none" w:sz="0" w:space="0" w:color="auto"/>
      </w:divBdr>
    </w:div>
    <w:div w:id="948776320">
      <w:bodyDiv w:val="1"/>
      <w:marLeft w:val="0"/>
      <w:marRight w:val="0"/>
      <w:marTop w:val="0"/>
      <w:marBottom w:val="0"/>
      <w:divBdr>
        <w:top w:val="none" w:sz="0" w:space="0" w:color="auto"/>
        <w:left w:val="none" w:sz="0" w:space="0" w:color="auto"/>
        <w:bottom w:val="none" w:sz="0" w:space="0" w:color="auto"/>
        <w:right w:val="none" w:sz="0" w:space="0" w:color="auto"/>
      </w:divBdr>
    </w:div>
    <w:div w:id="954486135">
      <w:bodyDiv w:val="1"/>
      <w:marLeft w:val="0"/>
      <w:marRight w:val="0"/>
      <w:marTop w:val="0"/>
      <w:marBottom w:val="0"/>
      <w:divBdr>
        <w:top w:val="none" w:sz="0" w:space="0" w:color="auto"/>
        <w:left w:val="none" w:sz="0" w:space="0" w:color="auto"/>
        <w:bottom w:val="none" w:sz="0" w:space="0" w:color="auto"/>
        <w:right w:val="none" w:sz="0" w:space="0" w:color="auto"/>
      </w:divBdr>
    </w:div>
    <w:div w:id="971979566">
      <w:bodyDiv w:val="1"/>
      <w:marLeft w:val="0"/>
      <w:marRight w:val="0"/>
      <w:marTop w:val="0"/>
      <w:marBottom w:val="0"/>
      <w:divBdr>
        <w:top w:val="none" w:sz="0" w:space="0" w:color="auto"/>
        <w:left w:val="none" w:sz="0" w:space="0" w:color="auto"/>
        <w:bottom w:val="none" w:sz="0" w:space="0" w:color="auto"/>
        <w:right w:val="none" w:sz="0" w:space="0" w:color="auto"/>
      </w:divBdr>
    </w:div>
    <w:div w:id="988242613">
      <w:bodyDiv w:val="1"/>
      <w:marLeft w:val="0"/>
      <w:marRight w:val="0"/>
      <w:marTop w:val="0"/>
      <w:marBottom w:val="0"/>
      <w:divBdr>
        <w:top w:val="none" w:sz="0" w:space="0" w:color="auto"/>
        <w:left w:val="none" w:sz="0" w:space="0" w:color="auto"/>
        <w:bottom w:val="none" w:sz="0" w:space="0" w:color="auto"/>
        <w:right w:val="none" w:sz="0" w:space="0" w:color="auto"/>
      </w:divBdr>
    </w:div>
    <w:div w:id="988287368">
      <w:bodyDiv w:val="1"/>
      <w:marLeft w:val="0"/>
      <w:marRight w:val="0"/>
      <w:marTop w:val="0"/>
      <w:marBottom w:val="0"/>
      <w:divBdr>
        <w:top w:val="none" w:sz="0" w:space="0" w:color="auto"/>
        <w:left w:val="none" w:sz="0" w:space="0" w:color="auto"/>
        <w:bottom w:val="none" w:sz="0" w:space="0" w:color="auto"/>
        <w:right w:val="none" w:sz="0" w:space="0" w:color="auto"/>
      </w:divBdr>
    </w:div>
    <w:div w:id="1000692303">
      <w:bodyDiv w:val="1"/>
      <w:marLeft w:val="0"/>
      <w:marRight w:val="0"/>
      <w:marTop w:val="0"/>
      <w:marBottom w:val="0"/>
      <w:divBdr>
        <w:top w:val="none" w:sz="0" w:space="0" w:color="auto"/>
        <w:left w:val="none" w:sz="0" w:space="0" w:color="auto"/>
        <w:bottom w:val="none" w:sz="0" w:space="0" w:color="auto"/>
        <w:right w:val="none" w:sz="0" w:space="0" w:color="auto"/>
      </w:divBdr>
    </w:div>
    <w:div w:id="1003122488">
      <w:bodyDiv w:val="1"/>
      <w:marLeft w:val="0"/>
      <w:marRight w:val="0"/>
      <w:marTop w:val="0"/>
      <w:marBottom w:val="0"/>
      <w:divBdr>
        <w:top w:val="none" w:sz="0" w:space="0" w:color="auto"/>
        <w:left w:val="none" w:sz="0" w:space="0" w:color="auto"/>
        <w:bottom w:val="none" w:sz="0" w:space="0" w:color="auto"/>
        <w:right w:val="none" w:sz="0" w:space="0" w:color="auto"/>
      </w:divBdr>
    </w:div>
    <w:div w:id="1004167732">
      <w:bodyDiv w:val="1"/>
      <w:marLeft w:val="0"/>
      <w:marRight w:val="0"/>
      <w:marTop w:val="0"/>
      <w:marBottom w:val="0"/>
      <w:divBdr>
        <w:top w:val="none" w:sz="0" w:space="0" w:color="auto"/>
        <w:left w:val="none" w:sz="0" w:space="0" w:color="auto"/>
        <w:bottom w:val="none" w:sz="0" w:space="0" w:color="auto"/>
        <w:right w:val="none" w:sz="0" w:space="0" w:color="auto"/>
      </w:divBdr>
    </w:div>
    <w:div w:id="1007251892">
      <w:bodyDiv w:val="1"/>
      <w:marLeft w:val="0"/>
      <w:marRight w:val="0"/>
      <w:marTop w:val="0"/>
      <w:marBottom w:val="0"/>
      <w:divBdr>
        <w:top w:val="none" w:sz="0" w:space="0" w:color="auto"/>
        <w:left w:val="none" w:sz="0" w:space="0" w:color="auto"/>
        <w:bottom w:val="none" w:sz="0" w:space="0" w:color="auto"/>
        <w:right w:val="none" w:sz="0" w:space="0" w:color="auto"/>
      </w:divBdr>
    </w:div>
    <w:div w:id="1021662404">
      <w:bodyDiv w:val="1"/>
      <w:marLeft w:val="0"/>
      <w:marRight w:val="0"/>
      <w:marTop w:val="0"/>
      <w:marBottom w:val="0"/>
      <w:divBdr>
        <w:top w:val="none" w:sz="0" w:space="0" w:color="auto"/>
        <w:left w:val="none" w:sz="0" w:space="0" w:color="auto"/>
        <w:bottom w:val="none" w:sz="0" w:space="0" w:color="auto"/>
        <w:right w:val="none" w:sz="0" w:space="0" w:color="auto"/>
      </w:divBdr>
    </w:div>
    <w:div w:id="1023246210">
      <w:bodyDiv w:val="1"/>
      <w:marLeft w:val="0"/>
      <w:marRight w:val="0"/>
      <w:marTop w:val="0"/>
      <w:marBottom w:val="0"/>
      <w:divBdr>
        <w:top w:val="none" w:sz="0" w:space="0" w:color="auto"/>
        <w:left w:val="none" w:sz="0" w:space="0" w:color="auto"/>
        <w:bottom w:val="none" w:sz="0" w:space="0" w:color="auto"/>
        <w:right w:val="none" w:sz="0" w:space="0" w:color="auto"/>
      </w:divBdr>
    </w:div>
    <w:div w:id="1023676532">
      <w:bodyDiv w:val="1"/>
      <w:marLeft w:val="0"/>
      <w:marRight w:val="0"/>
      <w:marTop w:val="0"/>
      <w:marBottom w:val="0"/>
      <w:divBdr>
        <w:top w:val="none" w:sz="0" w:space="0" w:color="auto"/>
        <w:left w:val="none" w:sz="0" w:space="0" w:color="auto"/>
        <w:bottom w:val="none" w:sz="0" w:space="0" w:color="auto"/>
        <w:right w:val="none" w:sz="0" w:space="0" w:color="auto"/>
      </w:divBdr>
    </w:div>
    <w:div w:id="1033044307">
      <w:bodyDiv w:val="1"/>
      <w:marLeft w:val="0"/>
      <w:marRight w:val="0"/>
      <w:marTop w:val="0"/>
      <w:marBottom w:val="0"/>
      <w:divBdr>
        <w:top w:val="none" w:sz="0" w:space="0" w:color="auto"/>
        <w:left w:val="none" w:sz="0" w:space="0" w:color="auto"/>
        <w:bottom w:val="none" w:sz="0" w:space="0" w:color="auto"/>
        <w:right w:val="none" w:sz="0" w:space="0" w:color="auto"/>
      </w:divBdr>
    </w:div>
    <w:div w:id="1033386280">
      <w:bodyDiv w:val="1"/>
      <w:marLeft w:val="0"/>
      <w:marRight w:val="0"/>
      <w:marTop w:val="0"/>
      <w:marBottom w:val="0"/>
      <w:divBdr>
        <w:top w:val="none" w:sz="0" w:space="0" w:color="auto"/>
        <w:left w:val="none" w:sz="0" w:space="0" w:color="auto"/>
        <w:bottom w:val="none" w:sz="0" w:space="0" w:color="auto"/>
        <w:right w:val="none" w:sz="0" w:space="0" w:color="auto"/>
      </w:divBdr>
    </w:div>
    <w:div w:id="1040281289">
      <w:bodyDiv w:val="1"/>
      <w:marLeft w:val="0"/>
      <w:marRight w:val="0"/>
      <w:marTop w:val="0"/>
      <w:marBottom w:val="0"/>
      <w:divBdr>
        <w:top w:val="none" w:sz="0" w:space="0" w:color="auto"/>
        <w:left w:val="none" w:sz="0" w:space="0" w:color="auto"/>
        <w:bottom w:val="none" w:sz="0" w:space="0" w:color="auto"/>
        <w:right w:val="none" w:sz="0" w:space="0" w:color="auto"/>
      </w:divBdr>
    </w:div>
    <w:div w:id="1048648923">
      <w:bodyDiv w:val="1"/>
      <w:marLeft w:val="0"/>
      <w:marRight w:val="0"/>
      <w:marTop w:val="0"/>
      <w:marBottom w:val="0"/>
      <w:divBdr>
        <w:top w:val="none" w:sz="0" w:space="0" w:color="auto"/>
        <w:left w:val="none" w:sz="0" w:space="0" w:color="auto"/>
        <w:bottom w:val="none" w:sz="0" w:space="0" w:color="auto"/>
        <w:right w:val="none" w:sz="0" w:space="0" w:color="auto"/>
      </w:divBdr>
    </w:div>
    <w:div w:id="1058894251">
      <w:bodyDiv w:val="1"/>
      <w:marLeft w:val="0"/>
      <w:marRight w:val="0"/>
      <w:marTop w:val="0"/>
      <w:marBottom w:val="0"/>
      <w:divBdr>
        <w:top w:val="none" w:sz="0" w:space="0" w:color="auto"/>
        <w:left w:val="none" w:sz="0" w:space="0" w:color="auto"/>
        <w:bottom w:val="none" w:sz="0" w:space="0" w:color="auto"/>
        <w:right w:val="none" w:sz="0" w:space="0" w:color="auto"/>
      </w:divBdr>
    </w:div>
    <w:div w:id="1065181893">
      <w:bodyDiv w:val="1"/>
      <w:marLeft w:val="0"/>
      <w:marRight w:val="0"/>
      <w:marTop w:val="0"/>
      <w:marBottom w:val="0"/>
      <w:divBdr>
        <w:top w:val="none" w:sz="0" w:space="0" w:color="auto"/>
        <w:left w:val="none" w:sz="0" w:space="0" w:color="auto"/>
        <w:bottom w:val="none" w:sz="0" w:space="0" w:color="auto"/>
        <w:right w:val="none" w:sz="0" w:space="0" w:color="auto"/>
      </w:divBdr>
    </w:div>
    <w:div w:id="1066146254">
      <w:bodyDiv w:val="1"/>
      <w:marLeft w:val="0"/>
      <w:marRight w:val="0"/>
      <w:marTop w:val="0"/>
      <w:marBottom w:val="0"/>
      <w:divBdr>
        <w:top w:val="none" w:sz="0" w:space="0" w:color="auto"/>
        <w:left w:val="none" w:sz="0" w:space="0" w:color="auto"/>
        <w:bottom w:val="none" w:sz="0" w:space="0" w:color="auto"/>
        <w:right w:val="none" w:sz="0" w:space="0" w:color="auto"/>
      </w:divBdr>
    </w:div>
    <w:div w:id="1070614130">
      <w:bodyDiv w:val="1"/>
      <w:marLeft w:val="0"/>
      <w:marRight w:val="0"/>
      <w:marTop w:val="0"/>
      <w:marBottom w:val="0"/>
      <w:divBdr>
        <w:top w:val="none" w:sz="0" w:space="0" w:color="auto"/>
        <w:left w:val="none" w:sz="0" w:space="0" w:color="auto"/>
        <w:bottom w:val="none" w:sz="0" w:space="0" w:color="auto"/>
        <w:right w:val="none" w:sz="0" w:space="0" w:color="auto"/>
      </w:divBdr>
    </w:div>
    <w:div w:id="1073968990">
      <w:bodyDiv w:val="1"/>
      <w:marLeft w:val="0"/>
      <w:marRight w:val="0"/>
      <w:marTop w:val="0"/>
      <w:marBottom w:val="0"/>
      <w:divBdr>
        <w:top w:val="none" w:sz="0" w:space="0" w:color="auto"/>
        <w:left w:val="none" w:sz="0" w:space="0" w:color="auto"/>
        <w:bottom w:val="none" w:sz="0" w:space="0" w:color="auto"/>
        <w:right w:val="none" w:sz="0" w:space="0" w:color="auto"/>
      </w:divBdr>
    </w:div>
    <w:div w:id="1077871243">
      <w:bodyDiv w:val="1"/>
      <w:marLeft w:val="0"/>
      <w:marRight w:val="0"/>
      <w:marTop w:val="0"/>
      <w:marBottom w:val="0"/>
      <w:divBdr>
        <w:top w:val="none" w:sz="0" w:space="0" w:color="auto"/>
        <w:left w:val="none" w:sz="0" w:space="0" w:color="auto"/>
        <w:bottom w:val="none" w:sz="0" w:space="0" w:color="auto"/>
        <w:right w:val="none" w:sz="0" w:space="0" w:color="auto"/>
      </w:divBdr>
    </w:div>
    <w:div w:id="1086342097">
      <w:bodyDiv w:val="1"/>
      <w:marLeft w:val="0"/>
      <w:marRight w:val="0"/>
      <w:marTop w:val="0"/>
      <w:marBottom w:val="0"/>
      <w:divBdr>
        <w:top w:val="none" w:sz="0" w:space="0" w:color="auto"/>
        <w:left w:val="none" w:sz="0" w:space="0" w:color="auto"/>
        <w:bottom w:val="none" w:sz="0" w:space="0" w:color="auto"/>
        <w:right w:val="none" w:sz="0" w:space="0" w:color="auto"/>
      </w:divBdr>
    </w:div>
    <w:div w:id="1092969071">
      <w:bodyDiv w:val="1"/>
      <w:marLeft w:val="0"/>
      <w:marRight w:val="0"/>
      <w:marTop w:val="0"/>
      <w:marBottom w:val="0"/>
      <w:divBdr>
        <w:top w:val="none" w:sz="0" w:space="0" w:color="auto"/>
        <w:left w:val="none" w:sz="0" w:space="0" w:color="auto"/>
        <w:bottom w:val="none" w:sz="0" w:space="0" w:color="auto"/>
        <w:right w:val="none" w:sz="0" w:space="0" w:color="auto"/>
      </w:divBdr>
    </w:div>
    <w:div w:id="1100680535">
      <w:bodyDiv w:val="1"/>
      <w:marLeft w:val="0"/>
      <w:marRight w:val="0"/>
      <w:marTop w:val="0"/>
      <w:marBottom w:val="0"/>
      <w:divBdr>
        <w:top w:val="none" w:sz="0" w:space="0" w:color="auto"/>
        <w:left w:val="none" w:sz="0" w:space="0" w:color="auto"/>
        <w:bottom w:val="none" w:sz="0" w:space="0" w:color="auto"/>
        <w:right w:val="none" w:sz="0" w:space="0" w:color="auto"/>
      </w:divBdr>
    </w:div>
    <w:div w:id="1109590644">
      <w:bodyDiv w:val="1"/>
      <w:marLeft w:val="0"/>
      <w:marRight w:val="0"/>
      <w:marTop w:val="0"/>
      <w:marBottom w:val="0"/>
      <w:divBdr>
        <w:top w:val="none" w:sz="0" w:space="0" w:color="auto"/>
        <w:left w:val="none" w:sz="0" w:space="0" w:color="auto"/>
        <w:bottom w:val="none" w:sz="0" w:space="0" w:color="auto"/>
        <w:right w:val="none" w:sz="0" w:space="0" w:color="auto"/>
      </w:divBdr>
    </w:div>
    <w:div w:id="1111899057">
      <w:bodyDiv w:val="1"/>
      <w:marLeft w:val="0"/>
      <w:marRight w:val="0"/>
      <w:marTop w:val="0"/>
      <w:marBottom w:val="0"/>
      <w:divBdr>
        <w:top w:val="none" w:sz="0" w:space="0" w:color="auto"/>
        <w:left w:val="none" w:sz="0" w:space="0" w:color="auto"/>
        <w:bottom w:val="none" w:sz="0" w:space="0" w:color="auto"/>
        <w:right w:val="none" w:sz="0" w:space="0" w:color="auto"/>
      </w:divBdr>
    </w:div>
    <w:div w:id="1114595181">
      <w:bodyDiv w:val="1"/>
      <w:marLeft w:val="0"/>
      <w:marRight w:val="0"/>
      <w:marTop w:val="0"/>
      <w:marBottom w:val="0"/>
      <w:divBdr>
        <w:top w:val="none" w:sz="0" w:space="0" w:color="auto"/>
        <w:left w:val="none" w:sz="0" w:space="0" w:color="auto"/>
        <w:bottom w:val="none" w:sz="0" w:space="0" w:color="auto"/>
        <w:right w:val="none" w:sz="0" w:space="0" w:color="auto"/>
      </w:divBdr>
    </w:div>
    <w:div w:id="1116484371">
      <w:bodyDiv w:val="1"/>
      <w:marLeft w:val="0"/>
      <w:marRight w:val="0"/>
      <w:marTop w:val="0"/>
      <w:marBottom w:val="0"/>
      <w:divBdr>
        <w:top w:val="none" w:sz="0" w:space="0" w:color="auto"/>
        <w:left w:val="none" w:sz="0" w:space="0" w:color="auto"/>
        <w:bottom w:val="none" w:sz="0" w:space="0" w:color="auto"/>
        <w:right w:val="none" w:sz="0" w:space="0" w:color="auto"/>
      </w:divBdr>
    </w:div>
    <w:div w:id="1129013564">
      <w:bodyDiv w:val="1"/>
      <w:marLeft w:val="0"/>
      <w:marRight w:val="0"/>
      <w:marTop w:val="0"/>
      <w:marBottom w:val="0"/>
      <w:divBdr>
        <w:top w:val="none" w:sz="0" w:space="0" w:color="auto"/>
        <w:left w:val="none" w:sz="0" w:space="0" w:color="auto"/>
        <w:bottom w:val="none" w:sz="0" w:space="0" w:color="auto"/>
        <w:right w:val="none" w:sz="0" w:space="0" w:color="auto"/>
      </w:divBdr>
    </w:div>
    <w:div w:id="1133401776">
      <w:bodyDiv w:val="1"/>
      <w:marLeft w:val="0"/>
      <w:marRight w:val="0"/>
      <w:marTop w:val="0"/>
      <w:marBottom w:val="0"/>
      <w:divBdr>
        <w:top w:val="none" w:sz="0" w:space="0" w:color="auto"/>
        <w:left w:val="none" w:sz="0" w:space="0" w:color="auto"/>
        <w:bottom w:val="none" w:sz="0" w:space="0" w:color="auto"/>
        <w:right w:val="none" w:sz="0" w:space="0" w:color="auto"/>
      </w:divBdr>
    </w:div>
    <w:div w:id="1134643301">
      <w:bodyDiv w:val="1"/>
      <w:marLeft w:val="0"/>
      <w:marRight w:val="0"/>
      <w:marTop w:val="0"/>
      <w:marBottom w:val="0"/>
      <w:divBdr>
        <w:top w:val="none" w:sz="0" w:space="0" w:color="auto"/>
        <w:left w:val="none" w:sz="0" w:space="0" w:color="auto"/>
        <w:bottom w:val="none" w:sz="0" w:space="0" w:color="auto"/>
        <w:right w:val="none" w:sz="0" w:space="0" w:color="auto"/>
      </w:divBdr>
    </w:div>
    <w:div w:id="1136409092">
      <w:bodyDiv w:val="1"/>
      <w:marLeft w:val="0"/>
      <w:marRight w:val="0"/>
      <w:marTop w:val="0"/>
      <w:marBottom w:val="0"/>
      <w:divBdr>
        <w:top w:val="none" w:sz="0" w:space="0" w:color="auto"/>
        <w:left w:val="none" w:sz="0" w:space="0" w:color="auto"/>
        <w:bottom w:val="none" w:sz="0" w:space="0" w:color="auto"/>
        <w:right w:val="none" w:sz="0" w:space="0" w:color="auto"/>
      </w:divBdr>
    </w:div>
    <w:div w:id="1141119561">
      <w:bodyDiv w:val="1"/>
      <w:marLeft w:val="0"/>
      <w:marRight w:val="0"/>
      <w:marTop w:val="0"/>
      <w:marBottom w:val="0"/>
      <w:divBdr>
        <w:top w:val="none" w:sz="0" w:space="0" w:color="auto"/>
        <w:left w:val="none" w:sz="0" w:space="0" w:color="auto"/>
        <w:bottom w:val="none" w:sz="0" w:space="0" w:color="auto"/>
        <w:right w:val="none" w:sz="0" w:space="0" w:color="auto"/>
      </w:divBdr>
    </w:div>
    <w:div w:id="1151557242">
      <w:bodyDiv w:val="1"/>
      <w:marLeft w:val="0"/>
      <w:marRight w:val="0"/>
      <w:marTop w:val="0"/>
      <w:marBottom w:val="0"/>
      <w:divBdr>
        <w:top w:val="none" w:sz="0" w:space="0" w:color="auto"/>
        <w:left w:val="none" w:sz="0" w:space="0" w:color="auto"/>
        <w:bottom w:val="none" w:sz="0" w:space="0" w:color="auto"/>
        <w:right w:val="none" w:sz="0" w:space="0" w:color="auto"/>
      </w:divBdr>
    </w:div>
    <w:div w:id="1155492342">
      <w:bodyDiv w:val="1"/>
      <w:marLeft w:val="0"/>
      <w:marRight w:val="0"/>
      <w:marTop w:val="0"/>
      <w:marBottom w:val="0"/>
      <w:divBdr>
        <w:top w:val="none" w:sz="0" w:space="0" w:color="auto"/>
        <w:left w:val="none" w:sz="0" w:space="0" w:color="auto"/>
        <w:bottom w:val="none" w:sz="0" w:space="0" w:color="auto"/>
        <w:right w:val="none" w:sz="0" w:space="0" w:color="auto"/>
      </w:divBdr>
    </w:div>
    <w:div w:id="1161117019">
      <w:bodyDiv w:val="1"/>
      <w:marLeft w:val="0"/>
      <w:marRight w:val="0"/>
      <w:marTop w:val="0"/>
      <w:marBottom w:val="0"/>
      <w:divBdr>
        <w:top w:val="none" w:sz="0" w:space="0" w:color="auto"/>
        <w:left w:val="none" w:sz="0" w:space="0" w:color="auto"/>
        <w:bottom w:val="none" w:sz="0" w:space="0" w:color="auto"/>
        <w:right w:val="none" w:sz="0" w:space="0" w:color="auto"/>
      </w:divBdr>
    </w:div>
    <w:div w:id="1166825529">
      <w:bodyDiv w:val="1"/>
      <w:marLeft w:val="0"/>
      <w:marRight w:val="0"/>
      <w:marTop w:val="0"/>
      <w:marBottom w:val="0"/>
      <w:divBdr>
        <w:top w:val="none" w:sz="0" w:space="0" w:color="auto"/>
        <w:left w:val="none" w:sz="0" w:space="0" w:color="auto"/>
        <w:bottom w:val="none" w:sz="0" w:space="0" w:color="auto"/>
        <w:right w:val="none" w:sz="0" w:space="0" w:color="auto"/>
      </w:divBdr>
    </w:div>
    <w:div w:id="1181699093">
      <w:bodyDiv w:val="1"/>
      <w:marLeft w:val="0"/>
      <w:marRight w:val="0"/>
      <w:marTop w:val="0"/>
      <w:marBottom w:val="0"/>
      <w:divBdr>
        <w:top w:val="none" w:sz="0" w:space="0" w:color="auto"/>
        <w:left w:val="none" w:sz="0" w:space="0" w:color="auto"/>
        <w:bottom w:val="none" w:sz="0" w:space="0" w:color="auto"/>
        <w:right w:val="none" w:sz="0" w:space="0" w:color="auto"/>
      </w:divBdr>
    </w:div>
    <w:div w:id="1182352422">
      <w:bodyDiv w:val="1"/>
      <w:marLeft w:val="0"/>
      <w:marRight w:val="0"/>
      <w:marTop w:val="0"/>
      <w:marBottom w:val="0"/>
      <w:divBdr>
        <w:top w:val="none" w:sz="0" w:space="0" w:color="auto"/>
        <w:left w:val="none" w:sz="0" w:space="0" w:color="auto"/>
        <w:bottom w:val="none" w:sz="0" w:space="0" w:color="auto"/>
        <w:right w:val="none" w:sz="0" w:space="0" w:color="auto"/>
      </w:divBdr>
    </w:div>
    <w:div w:id="1184249056">
      <w:bodyDiv w:val="1"/>
      <w:marLeft w:val="0"/>
      <w:marRight w:val="0"/>
      <w:marTop w:val="0"/>
      <w:marBottom w:val="0"/>
      <w:divBdr>
        <w:top w:val="none" w:sz="0" w:space="0" w:color="auto"/>
        <w:left w:val="none" w:sz="0" w:space="0" w:color="auto"/>
        <w:bottom w:val="none" w:sz="0" w:space="0" w:color="auto"/>
        <w:right w:val="none" w:sz="0" w:space="0" w:color="auto"/>
      </w:divBdr>
    </w:div>
    <w:div w:id="1186871007">
      <w:bodyDiv w:val="1"/>
      <w:marLeft w:val="0"/>
      <w:marRight w:val="0"/>
      <w:marTop w:val="0"/>
      <w:marBottom w:val="0"/>
      <w:divBdr>
        <w:top w:val="none" w:sz="0" w:space="0" w:color="auto"/>
        <w:left w:val="none" w:sz="0" w:space="0" w:color="auto"/>
        <w:bottom w:val="none" w:sz="0" w:space="0" w:color="auto"/>
        <w:right w:val="none" w:sz="0" w:space="0" w:color="auto"/>
      </w:divBdr>
    </w:div>
    <w:div w:id="1189097860">
      <w:bodyDiv w:val="1"/>
      <w:marLeft w:val="0"/>
      <w:marRight w:val="0"/>
      <w:marTop w:val="0"/>
      <w:marBottom w:val="0"/>
      <w:divBdr>
        <w:top w:val="none" w:sz="0" w:space="0" w:color="auto"/>
        <w:left w:val="none" w:sz="0" w:space="0" w:color="auto"/>
        <w:bottom w:val="none" w:sz="0" w:space="0" w:color="auto"/>
        <w:right w:val="none" w:sz="0" w:space="0" w:color="auto"/>
      </w:divBdr>
    </w:div>
    <w:div w:id="1191719241">
      <w:bodyDiv w:val="1"/>
      <w:marLeft w:val="0"/>
      <w:marRight w:val="0"/>
      <w:marTop w:val="0"/>
      <w:marBottom w:val="0"/>
      <w:divBdr>
        <w:top w:val="none" w:sz="0" w:space="0" w:color="auto"/>
        <w:left w:val="none" w:sz="0" w:space="0" w:color="auto"/>
        <w:bottom w:val="none" w:sz="0" w:space="0" w:color="auto"/>
        <w:right w:val="none" w:sz="0" w:space="0" w:color="auto"/>
      </w:divBdr>
    </w:div>
    <w:div w:id="1198012115">
      <w:bodyDiv w:val="1"/>
      <w:marLeft w:val="0"/>
      <w:marRight w:val="0"/>
      <w:marTop w:val="0"/>
      <w:marBottom w:val="0"/>
      <w:divBdr>
        <w:top w:val="none" w:sz="0" w:space="0" w:color="auto"/>
        <w:left w:val="none" w:sz="0" w:space="0" w:color="auto"/>
        <w:bottom w:val="none" w:sz="0" w:space="0" w:color="auto"/>
        <w:right w:val="none" w:sz="0" w:space="0" w:color="auto"/>
      </w:divBdr>
    </w:div>
    <w:div w:id="1202011712">
      <w:bodyDiv w:val="1"/>
      <w:marLeft w:val="0"/>
      <w:marRight w:val="0"/>
      <w:marTop w:val="0"/>
      <w:marBottom w:val="0"/>
      <w:divBdr>
        <w:top w:val="none" w:sz="0" w:space="0" w:color="auto"/>
        <w:left w:val="none" w:sz="0" w:space="0" w:color="auto"/>
        <w:bottom w:val="none" w:sz="0" w:space="0" w:color="auto"/>
        <w:right w:val="none" w:sz="0" w:space="0" w:color="auto"/>
      </w:divBdr>
    </w:div>
    <w:div w:id="1203790386">
      <w:bodyDiv w:val="1"/>
      <w:marLeft w:val="0"/>
      <w:marRight w:val="0"/>
      <w:marTop w:val="0"/>
      <w:marBottom w:val="0"/>
      <w:divBdr>
        <w:top w:val="none" w:sz="0" w:space="0" w:color="auto"/>
        <w:left w:val="none" w:sz="0" w:space="0" w:color="auto"/>
        <w:bottom w:val="none" w:sz="0" w:space="0" w:color="auto"/>
        <w:right w:val="none" w:sz="0" w:space="0" w:color="auto"/>
      </w:divBdr>
    </w:div>
    <w:div w:id="1213347581">
      <w:bodyDiv w:val="1"/>
      <w:marLeft w:val="0"/>
      <w:marRight w:val="0"/>
      <w:marTop w:val="0"/>
      <w:marBottom w:val="0"/>
      <w:divBdr>
        <w:top w:val="none" w:sz="0" w:space="0" w:color="auto"/>
        <w:left w:val="none" w:sz="0" w:space="0" w:color="auto"/>
        <w:bottom w:val="none" w:sz="0" w:space="0" w:color="auto"/>
        <w:right w:val="none" w:sz="0" w:space="0" w:color="auto"/>
      </w:divBdr>
    </w:div>
    <w:div w:id="1214779554">
      <w:bodyDiv w:val="1"/>
      <w:marLeft w:val="0"/>
      <w:marRight w:val="0"/>
      <w:marTop w:val="0"/>
      <w:marBottom w:val="0"/>
      <w:divBdr>
        <w:top w:val="none" w:sz="0" w:space="0" w:color="auto"/>
        <w:left w:val="none" w:sz="0" w:space="0" w:color="auto"/>
        <w:bottom w:val="none" w:sz="0" w:space="0" w:color="auto"/>
        <w:right w:val="none" w:sz="0" w:space="0" w:color="auto"/>
      </w:divBdr>
    </w:div>
    <w:div w:id="1218784841">
      <w:bodyDiv w:val="1"/>
      <w:marLeft w:val="0"/>
      <w:marRight w:val="0"/>
      <w:marTop w:val="0"/>
      <w:marBottom w:val="0"/>
      <w:divBdr>
        <w:top w:val="none" w:sz="0" w:space="0" w:color="auto"/>
        <w:left w:val="none" w:sz="0" w:space="0" w:color="auto"/>
        <w:bottom w:val="none" w:sz="0" w:space="0" w:color="auto"/>
        <w:right w:val="none" w:sz="0" w:space="0" w:color="auto"/>
      </w:divBdr>
    </w:div>
    <w:div w:id="1220433864">
      <w:bodyDiv w:val="1"/>
      <w:marLeft w:val="0"/>
      <w:marRight w:val="0"/>
      <w:marTop w:val="0"/>
      <w:marBottom w:val="0"/>
      <w:divBdr>
        <w:top w:val="none" w:sz="0" w:space="0" w:color="auto"/>
        <w:left w:val="none" w:sz="0" w:space="0" w:color="auto"/>
        <w:bottom w:val="none" w:sz="0" w:space="0" w:color="auto"/>
        <w:right w:val="none" w:sz="0" w:space="0" w:color="auto"/>
      </w:divBdr>
    </w:div>
    <w:div w:id="1227913581">
      <w:bodyDiv w:val="1"/>
      <w:marLeft w:val="0"/>
      <w:marRight w:val="0"/>
      <w:marTop w:val="0"/>
      <w:marBottom w:val="0"/>
      <w:divBdr>
        <w:top w:val="none" w:sz="0" w:space="0" w:color="auto"/>
        <w:left w:val="none" w:sz="0" w:space="0" w:color="auto"/>
        <w:bottom w:val="none" w:sz="0" w:space="0" w:color="auto"/>
        <w:right w:val="none" w:sz="0" w:space="0" w:color="auto"/>
      </w:divBdr>
    </w:div>
    <w:div w:id="1232233142">
      <w:bodyDiv w:val="1"/>
      <w:marLeft w:val="0"/>
      <w:marRight w:val="0"/>
      <w:marTop w:val="0"/>
      <w:marBottom w:val="0"/>
      <w:divBdr>
        <w:top w:val="none" w:sz="0" w:space="0" w:color="auto"/>
        <w:left w:val="none" w:sz="0" w:space="0" w:color="auto"/>
        <w:bottom w:val="none" w:sz="0" w:space="0" w:color="auto"/>
        <w:right w:val="none" w:sz="0" w:space="0" w:color="auto"/>
      </w:divBdr>
    </w:div>
    <w:div w:id="1237007833">
      <w:bodyDiv w:val="1"/>
      <w:marLeft w:val="0"/>
      <w:marRight w:val="0"/>
      <w:marTop w:val="0"/>
      <w:marBottom w:val="0"/>
      <w:divBdr>
        <w:top w:val="none" w:sz="0" w:space="0" w:color="auto"/>
        <w:left w:val="none" w:sz="0" w:space="0" w:color="auto"/>
        <w:bottom w:val="none" w:sz="0" w:space="0" w:color="auto"/>
        <w:right w:val="none" w:sz="0" w:space="0" w:color="auto"/>
      </w:divBdr>
    </w:div>
    <w:div w:id="1238318930">
      <w:bodyDiv w:val="1"/>
      <w:marLeft w:val="0"/>
      <w:marRight w:val="0"/>
      <w:marTop w:val="0"/>
      <w:marBottom w:val="0"/>
      <w:divBdr>
        <w:top w:val="none" w:sz="0" w:space="0" w:color="auto"/>
        <w:left w:val="none" w:sz="0" w:space="0" w:color="auto"/>
        <w:bottom w:val="none" w:sz="0" w:space="0" w:color="auto"/>
        <w:right w:val="none" w:sz="0" w:space="0" w:color="auto"/>
      </w:divBdr>
    </w:div>
    <w:div w:id="1239631892">
      <w:bodyDiv w:val="1"/>
      <w:marLeft w:val="0"/>
      <w:marRight w:val="0"/>
      <w:marTop w:val="0"/>
      <w:marBottom w:val="0"/>
      <w:divBdr>
        <w:top w:val="none" w:sz="0" w:space="0" w:color="auto"/>
        <w:left w:val="none" w:sz="0" w:space="0" w:color="auto"/>
        <w:bottom w:val="none" w:sz="0" w:space="0" w:color="auto"/>
        <w:right w:val="none" w:sz="0" w:space="0" w:color="auto"/>
      </w:divBdr>
    </w:div>
    <w:div w:id="1244341236">
      <w:bodyDiv w:val="1"/>
      <w:marLeft w:val="0"/>
      <w:marRight w:val="0"/>
      <w:marTop w:val="0"/>
      <w:marBottom w:val="0"/>
      <w:divBdr>
        <w:top w:val="none" w:sz="0" w:space="0" w:color="auto"/>
        <w:left w:val="none" w:sz="0" w:space="0" w:color="auto"/>
        <w:bottom w:val="none" w:sz="0" w:space="0" w:color="auto"/>
        <w:right w:val="none" w:sz="0" w:space="0" w:color="auto"/>
      </w:divBdr>
    </w:div>
    <w:div w:id="1247691928">
      <w:bodyDiv w:val="1"/>
      <w:marLeft w:val="0"/>
      <w:marRight w:val="0"/>
      <w:marTop w:val="0"/>
      <w:marBottom w:val="0"/>
      <w:divBdr>
        <w:top w:val="none" w:sz="0" w:space="0" w:color="auto"/>
        <w:left w:val="none" w:sz="0" w:space="0" w:color="auto"/>
        <w:bottom w:val="none" w:sz="0" w:space="0" w:color="auto"/>
        <w:right w:val="none" w:sz="0" w:space="0" w:color="auto"/>
      </w:divBdr>
    </w:div>
    <w:div w:id="1248462174">
      <w:bodyDiv w:val="1"/>
      <w:marLeft w:val="0"/>
      <w:marRight w:val="0"/>
      <w:marTop w:val="0"/>
      <w:marBottom w:val="0"/>
      <w:divBdr>
        <w:top w:val="none" w:sz="0" w:space="0" w:color="auto"/>
        <w:left w:val="none" w:sz="0" w:space="0" w:color="auto"/>
        <w:bottom w:val="none" w:sz="0" w:space="0" w:color="auto"/>
        <w:right w:val="none" w:sz="0" w:space="0" w:color="auto"/>
      </w:divBdr>
    </w:div>
    <w:div w:id="1254707758">
      <w:bodyDiv w:val="1"/>
      <w:marLeft w:val="0"/>
      <w:marRight w:val="0"/>
      <w:marTop w:val="0"/>
      <w:marBottom w:val="0"/>
      <w:divBdr>
        <w:top w:val="none" w:sz="0" w:space="0" w:color="auto"/>
        <w:left w:val="none" w:sz="0" w:space="0" w:color="auto"/>
        <w:bottom w:val="none" w:sz="0" w:space="0" w:color="auto"/>
        <w:right w:val="none" w:sz="0" w:space="0" w:color="auto"/>
      </w:divBdr>
    </w:div>
    <w:div w:id="1256087046">
      <w:bodyDiv w:val="1"/>
      <w:marLeft w:val="0"/>
      <w:marRight w:val="0"/>
      <w:marTop w:val="0"/>
      <w:marBottom w:val="0"/>
      <w:divBdr>
        <w:top w:val="none" w:sz="0" w:space="0" w:color="auto"/>
        <w:left w:val="none" w:sz="0" w:space="0" w:color="auto"/>
        <w:bottom w:val="none" w:sz="0" w:space="0" w:color="auto"/>
        <w:right w:val="none" w:sz="0" w:space="0" w:color="auto"/>
      </w:divBdr>
    </w:div>
    <w:div w:id="1259213340">
      <w:bodyDiv w:val="1"/>
      <w:marLeft w:val="0"/>
      <w:marRight w:val="0"/>
      <w:marTop w:val="0"/>
      <w:marBottom w:val="0"/>
      <w:divBdr>
        <w:top w:val="none" w:sz="0" w:space="0" w:color="auto"/>
        <w:left w:val="none" w:sz="0" w:space="0" w:color="auto"/>
        <w:bottom w:val="none" w:sz="0" w:space="0" w:color="auto"/>
        <w:right w:val="none" w:sz="0" w:space="0" w:color="auto"/>
      </w:divBdr>
    </w:div>
    <w:div w:id="1259676148">
      <w:bodyDiv w:val="1"/>
      <w:marLeft w:val="0"/>
      <w:marRight w:val="0"/>
      <w:marTop w:val="0"/>
      <w:marBottom w:val="0"/>
      <w:divBdr>
        <w:top w:val="none" w:sz="0" w:space="0" w:color="auto"/>
        <w:left w:val="none" w:sz="0" w:space="0" w:color="auto"/>
        <w:bottom w:val="none" w:sz="0" w:space="0" w:color="auto"/>
        <w:right w:val="none" w:sz="0" w:space="0" w:color="auto"/>
      </w:divBdr>
    </w:div>
    <w:div w:id="1268270576">
      <w:bodyDiv w:val="1"/>
      <w:marLeft w:val="0"/>
      <w:marRight w:val="0"/>
      <w:marTop w:val="0"/>
      <w:marBottom w:val="0"/>
      <w:divBdr>
        <w:top w:val="none" w:sz="0" w:space="0" w:color="auto"/>
        <w:left w:val="none" w:sz="0" w:space="0" w:color="auto"/>
        <w:bottom w:val="none" w:sz="0" w:space="0" w:color="auto"/>
        <w:right w:val="none" w:sz="0" w:space="0" w:color="auto"/>
      </w:divBdr>
    </w:div>
    <w:div w:id="1272013528">
      <w:bodyDiv w:val="1"/>
      <w:marLeft w:val="0"/>
      <w:marRight w:val="0"/>
      <w:marTop w:val="0"/>
      <w:marBottom w:val="0"/>
      <w:divBdr>
        <w:top w:val="none" w:sz="0" w:space="0" w:color="auto"/>
        <w:left w:val="none" w:sz="0" w:space="0" w:color="auto"/>
        <w:bottom w:val="none" w:sz="0" w:space="0" w:color="auto"/>
        <w:right w:val="none" w:sz="0" w:space="0" w:color="auto"/>
      </w:divBdr>
    </w:div>
    <w:div w:id="1275137281">
      <w:bodyDiv w:val="1"/>
      <w:marLeft w:val="0"/>
      <w:marRight w:val="0"/>
      <w:marTop w:val="0"/>
      <w:marBottom w:val="0"/>
      <w:divBdr>
        <w:top w:val="none" w:sz="0" w:space="0" w:color="auto"/>
        <w:left w:val="none" w:sz="0" w:space="0" w:color="auto"/>
        <w:bottom w:val="none" w:sz="0" w:space="0" w:color="auto"/>
        <w:right w:val="none" w:sz="0" w:space="0" w:color="auto"/>
      </w:divBdr>
    </w:div>
    <w:div w:id="1279338942">
      <w:bodyDiv w:val="1"/>
      <w:marLeft w:val="0"/>
      <w:marRight w:val="0"/>
      <w:marTop w:val="0"/>
      <w:marBottom w:val="0"/>
      <w:divBdr>
        <w:top w:val="none" w:sz="0" w:space="0" w:color="auto"/>
        <w:left w:val="none" w:sz="0" w:space="0" w:color="auto"/>
        <w:bottom w:val="none" w:sz="0" w:space="0" w:color="auto"/>
        <w:right w:val="none" w:sz="0" w:space="0" w:color="auto"/>
      </w:divBdr>
    </w:div>
    <w:div w:id="1281766474">
      <w:bodyDiv w:val="1"/>
      <w:marLeft w:val="0"/>
      <w:marRight w:val="0"/>
      <w:marTop w:val="0"/>
      <w:marBottom w:val="0"/>
      <w:divBdr>
        <w:top w:val="none" w:sz="0" w:space="0" w:color="auto"/>
        <w:left w:val="none" w:sz="0" w:space="0" w:color="auto"/>
        <w:bottom w:val="none" w:sz="0" w:space="0" w:color="auto"/>
        <w:right w:val="none" w:sz="0" w:space="0" w:color="auto"/>
      </w:divBdr>
    </w:div>
    <w:div w:id="1292247979">
      <w:bodyDiv w:val="1"/>
      <w:marLeft w:val="0"/>
      <w:marRight w:val="0"/>
      <w:marTop w:val="0"/>
      <w:marBottom w:val="0"/>
      <w:divBdr>
        <w:top w:val="none" w:sz="0" w:space="0" w:color="auto"/>
        <w:left w:val="none" w:sz="0" w:space="0" w:color="auto"/>
        <w:bottom w:val="none" w:sz="0" w:space="0" w:color="auto"/>
        <w:right w:val="none" w:sz="0" w:space="0" w:color="auto"/>
      </w:divBdr>
    </w:div>
    <w:div w:id="1295453740">
      <w:bodyDiv w:val="1"/>
      <w:marLeft w:val="0"/>
      <w:marRight w:val="0"/>
      <w:marTop w:val="0"/>
      <w:marBottom w:val="0"/>
      <w:divBdr>
        <w:top w:val="none" w:sz="0" w:space="0" w:color="auto"/>
        <w:left w:val="none" w:sz="0" w:space="0" w:color="auto"/>
        <w:bottom w:val="none" w:sz="0" w:space="0" w:color="auto"/>
        <w:right w:val="none" w:sz="0" w:space="0" w:color="auto"/>
      </w:divBdr>
    </w:div>
    <w:div w:id="1299412354">
      <w:bodyDiv w:val="1"/>
      <w:marLeft w:val="0"/>
      <w:marRight w:val="0"/>
      <w:marTop w:val="0"/>
      <w:marBottom w:val="0"/>
      <w:divBdr>
        <w:top w:val="none" w:sz="0" w:space="0" w:color="auto"/>
        <w:left w:val="none" w:sz="0" w:space="0" w:color="auto"/>
        <w:bottom w:val="none" w:sz="0" w:space="0" w:color="auto"/>
        <w:right w:val="none" w:sz="0" w:space="0" w:color="auto"/>
      </w:divBdr>
    </w:div>
    <w:div w:id="1312370274">
      <w:bodyDiv w:val="1"/>
      <w:marLeft w:val="0"/>
      <w:marRight w:val="0"/>
      <w:marTop w:val="0"/>
      <w:marBottom w:val="0"/>
      <w:divBdr>
        <w:top w:val="none" w:sz="0" w:space="0" w:color="auto"/>
        <w:left w:val="none" w:sz="0" w:space="0" w:color="auto"/>
        <w:bottom w:val="none" w:sz="0" w:space="0" w:color="auto"/>
        <w:right w:val="none" w:sz="0" w:space="0" w:color="auto"/>
      </w:divBdr>
    </w:div>
    <w:div w:id="1318878770">
      <w:bodyDiv w:val="1"/>
      <w:marLeft w:val="0"/>
      <w:marRight w:val="0"/>
      <w:marTop w:val="0"/>
      <w:marBottom w:val="0"/>
      <w:divBdr>
        <w:top w:val="none" w:sz="0" w:space="0" w:color="auto"/>
        <w:left w:val="none" w:sz="0" w:space="0" w:color="auto"/>
        <w:bottom w:val="none" w:sz="0" w:space="0" w:color="auto"/>
        <w:right w:val="none" w:sz="0" w:space="0" w:color="auto"/>
      </w:divBdr>
    </w:div>
    <w:div w:id="1320189194">
      <w:bodyDiv w:val="1"/>
      <w:marLeft w:val="0"/>
      <w:marRight w:val="0"/>
      <w:marTop w:val="0"/>
      <w:marBottom w:val="0"/>
      <w:divBdr>
        <w:top w:val="none" w:sz="0" w:space="0" w:color="auto"/>
        <w:left w:val="none" w:sz="0" w:space="0" w:color="auto"/>
        <w:bottom w:val="none" w:sz="0" w:space="0" w:color="auto"/>
        <w:right w:val="none" w:sz="0" w:space="0" w:color="auto"/>
      </w:divBdr>
    </w:div>
    <w:div w:id="1320840260">
      <w:bodyDiv w:val="1"/>
      <w:marLeft w:val="0"/>
      <w:marRight w:val="0"/>
      <w:marTop w:val="0"/>
      <w:marBottom w:val="0"/>
      <w:divBdr>
        <w:top w:val="none" w:sz="0" w:space="0" w:color="auto"/>
        <w:left w:val="none" w:sz="0" w:space="0" w:color="auto"/>
        <w:bottom w:val="none" w:sz="0" w:space="0" w:color="auto"/>
        <w:right w:val="none" w:sz="0" w:space="0" w:color="auto"/>
      </w:divBdr>
    </w:div>
    <w:div w:id="1324894659">
      <w:bodyDiv w:val="1"/>
      <w:marLeft w:val="0"/>
      <w:marRight w:val="0"/>
      <w:marTop w:val="0"/>
      <w:marBottom w:val="0"/>
      <w:divBdr>
        <w:top w:val="none" w:sz="0" w:space="0" w:color="auto"/>
        <w:left w:val="none" w:sz="0" w:space="0" w:color="auto"/>
        <w:bottom w:val="none" w:sz="0" w:space="0" w:color="auto"/>
        <w:right w:val="none" w:sz="0" w:space="0" w:color="auto"/>
      </w:divBdr>
    </w:div>
    <w:div w:id="1329168298">
      <w:bodyDiv w:val="1"/>
      <w:marLeft w:val="0"/>
      <w:marRight w:val="0"/>
      <w:marTop w:val="0"/>
      <w:marBottom w:val="0"/>
      <w:divBdr>
        <w:top w:val="none" w:sz="0" w:space="0" w:color="auto"/>
        <w:left w:val="none" w:sz="0" w:space="0" w:color="auto"/>
        <w:bottom w:val="none" w:sz="0" w:space="0" w:color="auto"/>
        <w:right w:val="none" w:sz="0" w:space="0" w:color="auto"/>
      </w:divBdr>
    </w:div>
    <w:div w:id="1330016524">
      <w:bodyDiv w:val="1"/>
      <w:marLeft w:val="0"/>
      <w:marRight w:val="0"/>
      <w:marTop w:val="0"/>
      <w:marBottom w:val="0"/>
      <w:divBdr>
        <w:top w:val="none" w:sz="0" w:space="0" w:color="auto"/>
        <w:left w:val="none" w:sz="0" w:space="0" w:color="auto"/>
        <w:bottom w:val="none" w:sz="0" w:space="0" w:color="auto"/>
        <w:right w:val="none" w:sz="0" w:space="0" w:color="auto"/>
      </w:divBdr>
    </w:div>
    <w:div w:id="1337228128">
      <w:bodyDiv w:val="1"/>
      <w:marLeft w:val="0"/>
      <w:marRight w:val="0"/>
      <w:marTop w:val="0"/>
      <w:marBottom w:val="0"/>
      <w:divBdr>
        <w:top w:val="none" w:sz="0" w:space="0" w:color="auto"/>
        <w:left w:val="none" w:sz="0" w:space="0" w:color="auto"/>
        <w:bottom w:val="none" w:sz="0" w:space="0" w:color="auto"/>
        <w:right w:val="none" w:sz="0" w:space="0" w:color="auto"/>
      </w:divBdr>
    </w:div>
    <w:div w:id="1338995801">
      <w:bodyDiv w:val="1"/>
      <w:marLeft w:val="0"/>
      <w:marRight w:val="0"/>
      <w:marTop w:val="0"/>
      <w:marBottom w:val="0"/>
      <w:divBdr>
        <w:top w:val="none" w:sz="0" w:space="0" w:color="auto"/>
        <w:left w:val="none" w:sz="0" w:space="0" w:color="auto"/>
        <w:bottom w:val="none" w:sz="0" w:space="0" w:color="auto"/>
        <w:right w:val="none" w:sz="0" w:space="0" w:color="auto"/>
      </w:divBdr>
    </w:div>
    <w:div w:id="1344085097">
      <w:bodyDiv w:val="1"/>
      <w:marLeft w:val="0"/>
      <w:marRight w:val="0"/>
      <w:marTop w:val="0"/>
      <w:marBottom w:val="0"/>
      <w:divBdr>
        <w:top w:val="none" w:sz="0" w:space="0" w:color="auto"/>
        <w:left w:val="none" w:sz="0" w:space="0" w:color="auto"/>
        <w:bottom w:val="none" w:sz="0" w:space="0" w:color="auto"/>
        <w:right w:val="none" w:sz="0" w:space="0" w:color="auto"/>
      </w:divBdr>
    </w:div>
    <w:div w:id="1349714854">
      <w:bodyDiv w:val="1"/>
      <w:marLeft w:val="0"/>
      <w:marRight w:val="0"/>
      <w:marTop w:val="0"/>
      <w:marBottom w:val="0"/>
      <w:divBdr>
        <w:top w:val="none" w:sz="0" w:space="0" w:color="auto"/>
        <w:left w:val="none" w:sz="0" w:space="0" w:color="auto"/>
        <w:bottom w:val="none" w:sz="0" w:space="0" w:color="auto"/>
        <w:right w:val="none" w:sz="0" w:space="0" w:color="auto"/>
      </w:divBdr>
    </w:div>
    <w:div w:id="1354956963">
      <w:bodyDiv w:val="1"/>
      <w:marLeft w:val="0"/>
      <w:marRight w:val="0"/>
      <w:marTop w:val="0"/>
      <w:marBottom w:val="0"/>
      <w:divBdr>
        <w:top w:val="none" w:sz="0" w:space="0" w:color="auto"/>
        <w:left w:val="none" w:sz="0" w:space="0" w:color="auto"/>
        <w:bottom w:val="none" w:sz="0" w:space="0" w:color="auto"/>
        <w:right w:val="none" w:sz="0" w:space="0" w:color="auto"/>
      </w:divBdr>
    </w:div>
    <w:div w:id="1356661874">
      <w:bodyDiv w:val="1"/>
      <w:marLeft w:val="0"/>
      <w:marRight w:val="0"/>
      <w:marTop w:val="0"/>
      <w:marBottom w:val="0"/>
      <w:divBdr>
        <w:top w:val="none" w:sz="0" w:space="0" w:color="auto"/>
        <w:left w:val="none" w:sz="0" w:space="0" w:color="auto"/>
        <w:bottom w:val="none" w:sz="0" w:space="0" w:color="auto"/>
        <w:right w:val="none" w:sz="0" w:space="0" w:color="auto"/>
      </w:divBdr>
    </w:div>
    <w:div w:id="1370062348">
      <w:bodyDiv w:val="1"/>
      <w:marLeft w:val="0"/>
      <w:marRight w:val="0"/>
      <w:marTop w:val="0"/>
      <w:marBottom w:val="0"/>
      <w:divBdr>
        <w:top w:val="none" w:sz="0" w:space="0" w:color="auto"/>
        <w:left w:val="none" w:sz="0" w:space="0" w:color="auto"/>
        <w:bottom w:val="none" w:sz="0" w:space="0" w:color="auto"/>
        <w:right w:val="none" w:sz="0" w:space="0" w:color="auto"/>
      </w:divBdr>
    </w:div>
    <w:div w:id="1370836682">
      <w:bodyDiv w:val="1"/>
      <w:marLeft w:val="0"/>
      <w:marRight w:val="0"/>
      <w:marTop w:val="0"/>
      <w:marBottom w:val="0"/>
      <w:divBdr>
        <w:top w:val="none" w:sz="0" w:space="0" w:color="auto"/>
        <w:left w:val="none" w:sz="0" w:space="0" w:color="auto"/>
        <w:bottom w:val="none" w:sz="0" w:space="0" w:color="auto"/>
        <w:right w:val="none" w:sz="0" w:space="0" w:color="auto"/>
      </w:divBdr>
    </w:div>
    <w:div w:id="1379545941">
      <w:bodyDiv w:val="1"/>
      <w:marLeft w:val="0"/>
      <w:marRight w:val="0"/>
      <w:marTop w:val="0"/>
      <w:marBottom w:val="0"/>
      <w:divBdr>
        <w:top w:val="none" w:sz="0" w:space="0" w:color="auto"/>
        <w:left w:val="none" w:sz="0" w:space="0" w:color="auto"/>
        <w:bottom w:val="none" w:sz="0" w:space="0" w:color="auto"/>
        <w:right w:val="none" w:sz="0" w:space="0" w:color="auto"/>
      </w:divBdr>
    </w:div>
    <w:div w:id="1381442596">
      <w:bodyDiv w:val="1"/>
      <w:marLeft w:val="0"/>
      <w:marRight w:val="0"/>
      <w:marTop w:val="0"/>
      <w:marBottom w:val="0"/>
      <w:divBdr>
        <w:top w:val="none" w:sz="0" w:space="0" w:color="auto"/>
        <w:left w:val="none" w:sz="0" w:space="0" w:color="auto"/>
        <w:bottom w:val="none" w:sz="0" w:space="0" w:color="auto"/>
        <w:right w:val="none" w:sz="0" w:space="0" w:color="auto"/>
      </w:divBdr>
    </w:div>
    <w:div w:id="1387411019">
      <w:bodyDiv w:val="1"/>
      <w:marLeft w:val="0"/>
      <w:marRight w:val="0"/>
      <w:marTop w:val="0"/>
      <w:marBottom w:val="0"/>
      <w:divBdr>
        <w:top w:val="none" w:sz="0" w:space="0" w:color="auto"/>
        <w:left w:val="none" w:sz="0" w:space="0" w:color="auto"/>
        <w:bottom w:val="none" w:sz="0" w:space="0" w:color="auto"/>
        <w:right w:val="none" w:sz="0" w:space="0" w:color="auto"/>
      </w:divBdr>
    </w:div>
    <w:div w:id="1388185273">
      <w:bodyDiv w:val="1"/>
      <w:marLeft w:val="0"/>
      <w:marRight w:val="0"/>
      <w:marTop w:val="0"/>
      <w:marBottom w:val="0"/>
      <w:divBdr>
        <w:top w:val="none" w:sz="0" w:space="0" w:color="auto"/>
        <w:left w:val="none" w:sz="0" w:space="0" w:color="auto"/>
        <w:bottom w:val="none" w:sz="0" w:space="0" w:color="auto"/>
        <w:right w:val="none" w:sz="0" w:space="0" w:color="auto"/>
      </w:divBdr>
    </w:div>
    <w:div w:id="1388264518">
      <w:bodyDiv w:val="1"/>
      <w:marLeft w:val="0"/>
      <w:marRight w:val="0"/>
      <w:marTop w:val="0"/>
      <w:marBottom w:val="0"/>
      <w:divBdr>
        <w:top w:val="none" w:sz="0" w:space="0" w:color="auto"/>
        <w:left w:val="none" w:sz="0" w:space="0" w:color="auto"/>
        <w:bottom w:val="none" w:sz="0" w:space="0" w:color="auto"/>
        <w:right w:val="none" w:sz="0" w:space="0" w:color="auto"/>
      </w:divBdr>
    </w:div>
    <w:div w:id="1397438242">
      <w:bodyDiv w:val="1"/>
      <w:marLeft w:val="0"/>
      <w:marRight w:val="0"/>
      <w:marTop w:val="0"/>
      <w:marBottom w:val="0"/>
      <w:divBdr>
        <w:top w:val="none" w:sz="0" w:space="0" w:color="auto"/>
        <w:left w:val="none" w:sz="0" w:space="0" w:color="auto"/>
        <w:bottom w:val="none" w:sz="0" w:space="0" w:color="auto"/>
        <w:right w:val="none" w:sz="0" w:space="0" w:color="auto"/>
      </w:divBdr>
    </w:div>
    <w:div w:id="1399403542">
      <w:bodyDiv w:val="1"/>
      <w:marLeft w:val="0"/>
      <w:marRight w:val="0"/>
      <w:marTop w:val="0"/>
      <w:marBottom w:val="0"/>
      <w:divBdr>
        <w:top w:val="none" w:sz="0" w:space="0" w:color="auto"/>
        <w:left w:val="none" w:sz="0" w:space="0" w:color="auto"/>
        <w:bottom w:val="none" w:sz="0" w:space="0" w:color="auto"/>
        <w:right w:val="none" w:sz="0" w:space="0" w:color="auto"/>
      </w:divBdr>
    </w:div>
    <w:div w:id="1400590341">
      <w:bodyDiv w:val="1"/>
      <w:marLeft w:val="0"/>
      <w:marRight w:val="0"/>
      <w:marTop w:val="0"/>
      <w:marBottom w:val="0"/>
      <w:divBdr>
        <w:top w:val="none" w:sz="0" w:space="0" w:color="auto"/>
        <w:left w:val="none" w:sz="0" w:space="0" w:color="auto"/>
        <w:bottom w:val="none" w:sz="0" w:space="0" w:color="auto"/>
        <w:right w:val="none" w:sz="0" w:space="0" w:color="auto"/>
      </w:divBdr>
    </w:div>
    <w:div w:id="1422290978">
      <w:bodyDiv w:val="1"/>
      <w:marLeft w:val="0"/>
      <w:marRight w:val="0"/>
      <w:marTop w:val="0"/>
      <w:marBottom w:val="0"/>
      <w:divBdr>
        <w:top w:val="none" w:sz="0" w:space="0" w:color="auto"/>
        <w:left w:val="none" w:sz="0" w:space="0" w:color="auto"/>
        <w:bottom w:val="none" w:sz="0" w:space="0" w:color="auto"/>
        <w:right w:val="none" w:sz="0" w:space="0" w:color="auto"/>
      </w:divBdr>
    </w:div>
    <w:div w:id="1430392515">
      <w:bodyDiv w:val="1"/>
      <w:marLeft w:val="0"/>
      <w:marRight w:val="0"/>
      <w:marTop w:val="0"/>
      <w:marBottom w:val="0"/>
      <w:divBdr>
        <w:top w:val="none" w:sz="0" w:space="0" w:color="auto"/>
        <w:left w:val="none" w:sz="0" w:space="0" w:color="auto"/>
        <w:bottom w:val="none" w:sz="0" w:space="0" w:color="auto"/>
        <w:right w:val="none" w:sz="0" w:space="0" w:color="auto"/>
      </w:divBdr>
    </w:div>
    <w:div w:id="1453131311">
      <w:bodyDiv w:val="1"/>
      <w:marLeft w:val="0"/>
      <w:marRight w:val="0"/>
      <w:marTop w:val="0"/>
      <w:marBottom w:val="0"/>
      <w:divBdr>
        <w:top w:val="none" w:sz="0" w:space="0" w:color="auto"/>
        <w:left w:val="none" w:sz="0" w:space="0" w:color="auto"/>
        <w:bottom w:val="none" w:sz="0" w:space="0" w:color="auto"/>
        <w:right w:val="none" w:sz="0" w:space="0" w:color="auto"/>
      </w:divBdr>
    </w:div>
    <w:div w:id="1462570737">
      <w:bodyDiv w:val="1"/>
      <w:marLeft w:val="0"/>
      <w:marRight w:val="0"/>
      <w:marTop w:val="0"/>
      <w:marBottom w:val="0"/>
      <w:divBdr>
        <w:top w:val="none" w:sz="0" w:space="0" w:color="auto"/>
        <w:left w:val="none" w:sz="0" w:space="0" w:color="auto"/>
        <w:bottom w:val="none" w:sz="0" w:space="0" w:color="auto"/>
        <w:right w:val="none" w:sz="0" w:space="0" w:color="auto"/>
      </w:divBdr>
    </w:div>
    <w:div w:id="1462768573">
      <w:bodyDiv w:val="1"/>
      <w:marLeft w:val="0"/>
      <w:marRight w:val="0"/>
      <w:marTop w:val="0"/>
      <w:marBottom w:val="0"/>
      <w:divBdr>
        <w:top w:val="none" w:sz="0" w:space="0" w:color="auto"/>
        <w:left w:val="none" w:sz="0" w:space="0" w:color="auto"/>
        <w:bottom w:val="none" w:sz="0" w:space="0" w:color="auto"/>
        <w:right w:val="none" w:sz="0" w:space="0" w:color="auto"/>
      </w:divBdr>
    </w:div>
    <w:div w:id="1467896967">
      <w:bodyDiv w:val="1"/>
      <w:marLeft w:val="0"/>
      <w:marRight w:val="0"/>
      <w:marTop w:val="0"/>
      <w:marBottom w:val="0"/>
      <w:divBdr>
        <w:top w:val="none" w:sz="0" w:space="0" w:color="auto"/>
        <w:left w:val="none" w:sz="0" w:space="0" w:color="auto"/>
        <w:bottom w:val="none" w:sz="0" w:space="0" w:color="auto"/>
        <w:right w:val="none" w:sz="0" w:space="0" w:color="auto"/>
      </w:divBdr>
    </w:div>
    <w:div w:id="1470319842">
      <w:bodyDiv w:val="1"/>
      <w:marLeft w:val="0"/>
      <w:marRight w:val="0"/>
      <w:marTop w:val="0"/>
      <w:marBottom w:val="0"/>
      <w:divBdr>
        <w:top w:val="none" w:sz="0" w:space="0" w:color="auto"/>
        <w:left w:val="none" w:sz="0" w:space="0" w:color="auto"/>
        <w:bottom w:val="none" w:sz="0" w:space="0" w:color="auto"/>
        <w:right w:val="none" w:sz="0" w:space="0" w:color="auto"/>
      </w:divBdr>
    </w:div>
    <w:div w:id="1476222748">
      <w:bodyDiv w:val="1"/>
      <w:marLeft w:val="0"/>
      <w:marRight w:val="0"/>
      <w:marTop w:val="0"/>
      <w:marBottom w:val="0"/>
      <w:divBdr>
        <w:top w:val="none" w:sz="0" w:space="0" w:color="auto"/>
        <w:left w:val="none" w:sz="0" w:space="0" w:color="auto"/>
        <w:bottom w:val="none" w:sz="0" w:space="0" w:color="auto"/>
        <w:right w:val="none" w:sz="0" w:space="0" w:color="auto"/>
      </w:divBdr>
    </w:div>
    <w:div w:id="1479804328">
      <w:bodyDiv w:val="1"/>
      <w:marLeft w:val="0"/>
      <w:marRight w:val="0"/>
      <w:marTop w:val="0"/>
      <w:marBottom w:val="0"/>
      <w:divBdr>
        <w:top w:val="none" w:sz="0" w:space="0" w:color="auto"/>
        <w:left w:val="none" w:sz="0" w:space="0" w:color="auto"/>
        <w:bottom w:val="none" w:sz="0" w:space="0" w:color="auto"/>
        <w:right w:val="none" w:sz="0" w:space="0" w:color="auto"/>
      </w:divBdr>
    </w:div>
    <w:div w:id="1480268763">
      <w:bodyDiv w:val="1"/>
      <w:marLeft w:val="0"/>
      <w:marRight w:val="0"/>
      <w:marTop w:val="0"/>
      <w:marBottom w:val="0"/>
      <w:divBdr>
        <w:top w:val="none" w:sz="0" w:space="0" w:color="auto"/>
        <w:left w:val="none" w:sz="0" w:space="0" w:color="auto"/>
        <w:bottom w:val="none" w:sz="0" w:space="0" w:color="auto"/>
        <w:right w:val="none" w:sz="0" w:space="0" w:color="auto"/>
      </w:divBdr>
    </w:div>
    <w:div w:id="1483735101">
      <w:bodyDiv w:val="1"/>
      <w:marLeft w:val="0"/>
      <w:marRight w:val="0"/>
      <w:marTop w:val="0"/>
      <w:marBottom w:val="0"/>
      <w:divBdr>
        <w:top w:val="none" w:sz="0" w:space="0" w:color="auto"/>
        <w:left w:val="none" w:sz="0" w:space="0" w:color="auto"/>
        <w:bottom w:val="none" w:sz="0" w:space="0" w:color="auto"/>
        <w:right w:val="none" w:sz="0" w:space="0" w:color="auto"/>
      </w:divBdr>
    </w:div>
    <w:div w:id="1484465944">
      <w:bodyDiv w:val="1"/>
      <w:marLeft w:val="0"/>
      <w:marRight w:val="0"/>
      <w:marTop w:val="0"/>
      <w:marBottom w:val="0"/>
      <w:divBdr>
        <w:top w:val="none" w:sz="0" w:space="0" w:color="auto"/>
        <w:left w:val="none" w:sz="0" w:space="0" w:color="auto"/>
        <w:bottom w:val="none" w:sz="0" w:space="0" w:color="auto"/>
        <w:right w:val="none" w:sz="0" w:space="0" w:color="auto"/>
      </w:divBdr>
    </w:div>
    <w:div w:id="1484659830">
      <w:bodyDiv w:val="1"/>
      <w:marLeft w:val="0"/>
      <w:marRight w:val="0"/>
      <w:marTop w:val="0"/>
      <w:marBottom w:val="0"/>
      <w:divBdr>
        <w:top w:val="none" w:sz="0" w:space="0" w:color="auto"/>
        <w:left w:val="none" w:sz="0" w:space="0" w:color="auto"/>
        <w:bottom w:val="none" w:sz="0" w:space="0" w:color="auto"/>
        <w:right w:val="none" w:sz="0" w:space="0" w:color="auto"/>
      </w:divBdr>
    </w:div>
    <w:div w:id="1485196564">
      <w:bodyDiv w:val="1"/>
      <w:marLeft w:val="0"/>
      <w:marRight w:val="0"/>
      <w:marTop w:val="0"/>
      <w:marBottom w:val="0"/>
      <w:divBdr>
        <w:top w:val="none" w:sz="0" w:space="0" w:color="auto"/>
        <w:left w:val="none" w:sz="0" w:space="0" w:color="auto"/>
        <w:bottom w:val="none" w:sz="0" w:space="0" w:color="auto"/>
        <w:right w:val="none" w:sz="0" w:space="0" w:color="auto"/>
      </w:divBdr>
    </w:div>
    <w:div w:id="1494712260">
      <w:bodyDiv w:val="1"/>
      <w:marLeft w:val="0"/>
      <w:marRight w:val="0"/>
      <w:marTop w:val="0"/>
      <w:marBottom w:val="0"/>
      <w:divBdr>
        <w:top w:val="none" w:sz="0" w:space="0" w:color="auto"/>
        <w:left w:val="none" w:sz="0" w:space="0" w:color="auto"/>
        <w:bottom w:val="none" w:sz="0" w:space="0" w:color="auto"/>
        <w:right w:val="none" w:sz="0" w:space="0" w:color="auto"/>
      </w:divBdr>
    </w:div>
    <w:div w:id="1495536668">
      <w:bodyDiv w:val="1"/>
      <w:marLeft w:val="0"/>
      <w:marRight w:val="0"/>
      <w:marTop w:val="0"/>
      <w:marBottom w:val="0"/>
      <w:divBdr>
        <w:top w:val="none" w:sz="0" w:space="0" w:color="auto"/>
        <w:left w:val="none" w:sz="0" w:space="0" w:color="auto"/>
        <w:bottom w:val="none" w:sz="0" w:space="0" w:color="auto"/>
        <w:right w:val="none" w:sz="0" w:space="0" w:color="auto"/>
      </w:divBdr>
    </w:div>
    <w:div w:id="1520270172">
      <w:bodyDiv w:val="1"/>
      <w:marLeft w:val="0"/>
      <w:marRight w:val="0"/>
      <w:marTop w:val="0"/>
      <w:marBottom w:val="0"/>
      <w:divBdr>
        <w:top w:val="none" w:sz="0" w:space="0" w:color="auto"/>
        <w:left w:val="none" w:sz="0" w:space="0" w:color="auto"/>
        <w:bottom w:val="none" w:sz="0" w:space="0" w:color="auto"/>
        <w:right w:val="none" w:sz="0" w:space="0" w:color="auto"/>
      </w:divBdr>
    </w:div>
    <w:div w:id="1522863508">
      <w:bodyDiv w:val="1"/>
      <w:marLeft w:val="0"/>
      <w:marRight w:val="0"/>
      <w:marTop w:val="0"/>
      <w:marBottom w:val="0"/>
      <w:divBdr>
        <w:top w:val="none" w:sz="0" w:space="0" w:color="auto"/>
        <w:left w:val="none" w:sz="0" w:space="0" w:color="auto"/>
        <w:bottom w:val="none" w:sz="0" w:space="0" w:color="auto"/>
        <w:right w:val="none" w:sz="0" w:space="0" w:color="auto"/>
      </w:divBdr>
    </w:div>
    <w:div w:id="1526139577">
      <w:bodyDiv w:val="1"/>
      <w:marLeft w:val="0"/>
      <w:marRight w:val="0"/>
      <w:marTop w:val="0"/>
      <w:marBottom w:val="0"/>
      <w:divBdr>
        <w:top w:val="none" w:sz="0" w:space="0" w:color="auto"/>
        <w:left w:val="none" w:sz="0" w:space="0" w:color="auto"/>
        <w:bottom w:val="none" w:sz="0" w:space="0" w:color="auto"/>
        <w:right w:val="none" w:sz="0" w:space="0" w:color="auto"/>
      </w:divBdr>
    </w:div>
    <w:div w:id="1537814212">
      <w:bodyDiv w:val="1"/>
      <w:marLeft w:val="0"/>
      <w:marRight w:val="0"/>
      <w:marTop w:val="0"/>
      <w:marBottom w:val="0"/>
      <w:divBdr>
        <w:top w:val="none" w:sz="0" w:space="0" w:color="auto"/>
        <w:left w:val="none" w:sz="0" w:space="0" w:color="auto"/>
        <w:bottom w:val="none" w:sz="0" w:space="0" w:color="auto"/>
        <w:right w:val="none" w:sz="0" w:space="0" w:color="auto"/>
      </w:divBdr>
    </w:div>
    <w:div w:id="1543978212">
      <w:bodyDiv w:val="1"/>
      <w:marLeft w:val="0"/>
      <w:marRight w:val="0"/>
      <w:marTop w:val="0"/>
      <w:marBottom w:val="0"/>
      <w:divBdr>
        <w:top w:val="none" w:sz="0" w:space="0" w:color="auto"/>
        <w:left w:val="none" w:sz="0" w:space="0" w:color="auto"/>
        <w:bottom w:val="none" w:sz="0" w:space="0" w:color="auto"/>
        <w:right w:val="none" w:sz="0" w:space="0" w:color="auto"/>
      </w:divBdr>
    </w:div>
    <w:div w:id="1551066692">
      <w:bodyDiv w:val="1"/>
      <w:marLeft w:val="0"/>
      <w:marRight w:val="0"/>
      <w:marTop w:val="0"/>
      <w:marBottom w:val="0"/>
      <w:divBdr>
        <w:top w:val="none" w:sz="0" w:space="0" w:color="auto"/>
        <w:left w:val="none" w:sz="0" w:space="0" w:color="auto"/>
        <w:bottom w:val="none" w:sz="0" w:space="0" w:color="auto"/>
        <w:right w:val="none" w:sz="0" w:space="0" w:color="auto"/>
      </w:divBdr>
    </w:div>
    <w:div w:id="1552496600">
      <w:bodyDiv w:val="1"/>
      <w:marLeft w:val="0"/>
      <w:marRight w:val="0"/>
      <w:marTop w:val="0"/>
      <w:marBottom w:val="0"/>
      <w:divBdr>
        <w:top w:val="none" w:sz="0" w:space="0" w:color="auto"/>
        <w:left w:val="none" w:sz="0" w:space="0" w:color="auto"/>
        <w:bottom w:val="none" w:sz="0" w:space="0" w:color="auto"/>
        <w:right w:val="none" w:sz="0" w:space="0" w:color="auto"/>
      </w:divBdr>
    </w:div>
    <w:div w:id="1561403424">
      <w:bodyDiv w:val="1"/>
      <w:marLeft w:val="0"/>
      <w:marRight w:val="0"/>
      <w:marTop w:val="0"/>
      <w:marBottom w:val="0"/>
      <w:divBdr>
        <w:top w:val="none" w:sz="0" w:space="0" w:color="auto"/>
        <w:left w:val="none" w:sz="0" w:space="0" w:color="auto"/>
        <w:bottom w:val="none" w:sz="0" w:space="0" w:color="auto"/>
        <w:right w:val="none" w:sz="0" w:space="0" w:color="auto"/>
      </w:divBdr>
    </w:div>
    <w:div w:id="1563755928">
      <w:bodyDiv w:val="1"/>
      <w:marLeft w:val="0"/>
      <w:marRight w:val="0"/>
      <w:marTop w:val="0"/>
      <w:marBottom w:val="0"/>
      <w:divBdr>
        <w:top w:val="none" w:sz="0" w:space="0" w:color="auto"/>
        <w:left w:val="none" w:sz="0" w:space="0" w:color="auto"/>
        <w:bottom w:val="none" w:sz="0" w:space="0" w:color="auto"/>
        <w:right w:val="none" w:sz="0" w:space="0" w:color="auto"/>
      </w:divBdr>
    </w:div>
    <w:div w:id="1564095924">
      <w:bodyDiv w:val="1"/>
      <w:marLeft w:val="0"/>
      <w:marRight w:val="0"/>
      <w:marTop w:val="0"/>
      <w:marBottom w:val="0"/>
      <w:divBdr>
        <w:top w:val="none" w:sz="0" w:space="0" w:color="auto"/>
        <w:left w:val="none" w:sz="0" w:space="0" w:color="auto"/>
        <w:bottom w:val="none" w:sz="0" w:space="0" w:color="auto"/>
        <w:right w:val="none" w:sz="0" w:space="0" w:color="auto"/>
      </w:divBdr>
    </w:div>
    <w:div w:id="1565020946">
      <w:bodyDiv w:val="1"/>
      <w:marLeft w:val="0"/>
      <w:marRight w:val="0"/>
      <w:marTop w:val="0"/>
      <w:marBottom w:val="0"/>
      <w:divBdr>
        <w:top w:val="none" w:sz="0" w:space="0" w:color="auto"/>
        <w:left w:val="none" w:sz="0" w:space="0" w:color="auto"/>
        <w:bottom w:val="none" w:sz="0" w:space="0" w:color="auto"/>
        <w:right w:val="none" w:sz="0" w:space="0" w:color="auto"/>
      </w:divBdr>
    </w:div>
    <w:div w:id="1572689473">
      <w:bodyDiv w:val="1"/>
      <w:marLeft w:val="0"/>
      <w:marRight w:val="0"/>
      <w:marTop w:val="0"/>
      <w:marBottom w:val="0"/>
      <w:divBdr>
        <w:top w:val="none" w:sz="0" w:space="0" w:color="auto"/>
        <w:left w:val="none" w:sz="0" w:space="0" w:color="auto"/>
        <w:bottom w:val="none" w:sz="0" w:space="0" w:color="auto"/>
        <w:right w:val="none" w:sz="0" w:space="0" w:color="auto"/>
      </w:divBdr>
    </w:div>
    <w:div w:id="1587569626">
      <w:bodyDiv w:val="1"/>
      <w:marLeft w:val="0"/>
      <w:marRight w:val="0"/>
      <w:marTop w:val="0"/>
      <w:marBottom w:val="0"/>
      <w:divBdr>
        <w:top w:val="none" w:sz="0" w:space="0" w:color="auto"/>
        <w:left w:val="none" w:sz="0" w:space="0" w:color="auto"/>
        <w:bottom w:val="none" w:sz="0" w:space="0" w:color="auto"/>
        <w:right w:val="none" w:sz="0" w:space="0" w:color="auto"/>
      </w:divBdr>
    </w:div>
    <w:div w:id="1593657944">
      <w:bodyDiv w:val="1"/>
      <w:marLeft w:val="0"/>
      <w:marRight w:val="0"/>
      <w:marTop w:val="0"/>
      <w:marBottom w:val="0"/>
      <w:divBdr>
        <w:top w:val="none" w:sz="0" w:space="0" w:color="auto"/>
        <w:left w:val="none" w:sz="0" w:space="0" w:color="auto"/>
        <w:bottom w:val="none" w:sz="0" w:space="0" w:color="auto"/>
        <w:right w:val="none" w:sz="0" w:space="0" w:color="auto"/>
      </w:divBdr>
    </w:div>
    <w:div w:id="1596549492">
      <w:bodyDiv w:val="1"/>
      <w:marLeft w:val="0"/>
      <w:marRight w:val="0"/>
      <w:marTop w:val="0"/>
      <w:marBottom w:val="0"/>
      <w:divBdr>
        <w:top w:val="none" w:sz="0" w:space="0" w:color="auto"/>
        <w:left w:val="none" w:sz="0" w:space="0" w:color="auto"/>
        <w:bottom w:val="none" w:sz="0" w:space="0" w:color="auto"/>
        <w:right w:val="none" w:sz="0" w:space="0" w:color="auto"/>
      </w:divBdr>
    </w:div>
    <w:div w:id="1601404853">
      <w:bodyDiv w:val="1"/>
      <w:marLeft w:val="0"/>
      <w:marRight w:val="0"/>
      <w:marTop w:val="0"/>
      <w:marBottom w:val="0"/>
      <w:divBdr>
        <w:top w:val="none" w:sz="0" w:space="0" w:color="auto"/>
        <w:left w:val="none" w:sz="0" w:space="0" w:color="auto"/>
        <w:bottom w:val="none" w:sz="0" w:space="0" w:color="auto"/>
        <w:right w:val="none" w:sz="0" w:space="0" w:color="auto"/>
      </w:divBdr>
    </w:div>
    <w:div w:id="1602949315">
      <w:bodyDiv w:val="1"/>
      <w:marLeft w:val="0"/>
      <w:marRight w:val="0"/>
      <w:marTop w:val="0"/>
      <w:marBottom w:val="0"/>
      <w:divBdr>
        <w:top w:val="none" w:sz="0" w:space="0" w:color="auto"/>
        <w:left w:val="none" w:sz="0" w:space="0" w:color="auto"/>
        <w:bottom w:val="none" w:sz="0" w:space="0" w:color="auto"/>
        <w:right w:val="none" w:sz="0" w:space="0" w:color="auto"/>
      </w:divBdr>
    </w:div>
    <w:div w:id="1610965850">
      <w:bodyDiv w:val="1"/>
      <w:marLeft w:val="0"/>
      <w:marRight w:val="0"/>
      <w:marTop w:val="0"/>
      <w:marBottom w:val="0"/>
      <w:divBdr>
        <w:top w:val="none" w:sz="0" w:space="0" w:color="auto"/>
        <w:left w:val="none" w:sz="0" w:space="0" w:color="auto"/>
        <w:bottom w:val="none" w:sz="0" w:space="0" w:color="auto"/>
        <w:right w:val="none" w:sz="0" w:space="0" w:color="auto"/>
      </w:divBdr>
    </w:div>
    <w:div w:id="1612130911">
      <w:bodyDiv w:val="1"/>
      <w:marLeft w:val="0"/>
      <w:marRight w:val="0"/>
      <w:marTop w:val="0"/>
      <w:marBottom w:val="0"/>
      <w:divBdr>
        <w:top w:val="none" w:sz="0" w:space="0" w:color="auto"/>
        <w:left w:val="none" w:sz="0" w:space="0" w:color="auto"/>
        <w:bottom w:val="none" w:sz="0" w:space="0" w:color="auto"/>
        <w:right w:val="none" w:sz="0" w:space="0" w:color="auto"/>
      </w:divBdr>
    </w:div>
    <w:div w:id="1617760227">
      <w:bodyDiv w:val="1"/>
      <w:marLeft w:val="0"/>
      <w:marRight w:val="0"/>
      <w:marTop w:val="0"/>
      <w:marBottom w:val="0"/>
      <w:divBdr>
        <w:top w:val="none" w:sz="0" w:space="0" w:color="auto"/>
        <w:left w:val="none" w:sz="0" w:space="0" w:color="auto"/>
        <w:bottom w:val="none" w:sz="0" w:space="0" w:color="auto"/>
        <w:right w:val="none" w:sz="0" w:space="0" w:color="auto"/>
      </w:divBdr>
    </w:div>
    <w:div w:id="1619331949">
      <w:bodyDiv w:val="1"/>
      <w:marLeft w:val="0"/>
      <w:marRight w:val="0"/>
      <w:marTop w:val="0"/>
      <w:marBottom w:val="0"/>
      <w:divBdr>
        <w:top w:val="none" w:sz="0" w:space="0" w:color="auto"/>
        <w:left w:val="none" w:sz="0" w:space="0" w:color="auto"/>
        <w:bottom w:val="none" w:sz="0" w:space="0" w:color="auto"/>
        <w:right w:val="none" w:sz="0" w:space="0" w:color="auto"/>
      </w:divBdr>
    </w:div>
    <w:div w:id="1620530952">
      <w:bodyDiv w:val="1"/>
      <w:marLeft w:val="0"/>
      <w:marRight w:val="0"/>
      <w:marTop w:val="0"/>
      <w:marBottom w:val="0"/>
      <w:divBdr>
        <w:top w:val="none" w:sz="0" w:space="0" w:color="auto"/>
        <w:left w:val="none" w:sz="0" w:space="0" w:color="auto"/>
        <w:bottom w:val="none" w:sz="0" w:space="0" w:color="auto"/>
        <w:right w:val="none" w:sz="0" w:space="0" w:color="auto"/>
      </w:divBdr>
    </w:div>
    <w:div w:id="1624268084">
      <w:bodyDiv w:val="1"/>
      <w:marLeft w:val="0"/>
      <w:marRight w:val="0"/>
      <w:marTop w:val="0"/>
      <w:marBottom w:val="0"/>
      <w:divBdr>
        <w:top w:val="none" w:sz="0" w:space="0" w:color="auto"/>
        <w:left w:val="none" w:sz="0" w:space="0" w:color="auto"/>
        <w:bottom w:val="none" w:sz="0" w:space="0" w:color="auto"/>
        <w:right w:val="none" w:sz="0" w:space="0" w:color="auto"/>
      </w:divBdr>
    </w:div>
    <w:div w:id="1634749493">
      <w:bodyDiv w:val="1"/>
      <w:marLeft w:val="0"/>
      <w:marRight w:val="0"/>
      <w:marTop w:val="0"/>
      <w:marBottom w:val="0"/>
      <w:divBdr>
        <w:top w:val="none" w:sz="0" w:space="0" w:color="auto"/>
        <w:left w:val="none" w:sz="0" w:space="0" w:color="auto"/>
        <w:bottom w:val="none" w:sz="0" w:space="0" w:color="auto"/>
        <w:right w:val="none" w:sz="0" w:space="0" w:color="auto"/>
      </w:divBdr>
    </w:div>
    <w:div w:id="1636135027">
      <w:bodyDiv w:val="1"/>
      <w:marLeft w:val="0"/>
      <w:marRight w:val="0"/>
      <w:marTop w:val="0"/>
      <w:marBottom w:val="0"/>
      <w:divBdr>
        <w:top w:val="none" w:sz="0" w:space="0" w:color="auto"/>
        <w:left w:val="none" w:sz="0" w:space="0" w:color="auto"/>
        <w:bottom w:val="none" w:sz="0" w:space="0" w:color="auto"/>
        <w:right w:val="none" w:sz="0" w:space="0" w:color="auto"/>
      </w:divBdr>
    </w:div>
    <w:div w:id="1645158017">
      <w:bodyDiv w:val="1"/>
      <w:marLeft w:val="0"/>
      <w:marRight w:val="0"/>
      <w:marTop w:val="0"/>
      <w:marBottom w:val="0"/>
      <w:divBdr>
        <w:top w:val="none" w:sz="0" w:space="0" w:color="auto"/>
        <w:left w:val="none" w:sz="0" w:space="0" w:color="auto"/>
        <w:bottom w:val="none" w:sz="0" w:space="0" w:color="auto"/>
        <w:right w:val="none" w:sz="0" w:space="0" w:color="auto"/>
      </w:divBdr>
    </w:div>
    <w:div w:id="1646355587">
      <w:bodyDiv w:val="1"/>
      <w:marLeft w:val="0"/>
      <w:marRight w:val="0"/>
      <w:marTop w:val="0"/>
      <w:marBottom w:val="0"/>
      <w:divBdr>
        <w:top w:val="none" w:sz="0" w:space="0" w:color="auto"/>
        <w:left w:val="none" w:sz="0" w:space="0" w:color="auto"/>
        <w:bottom w:val="none" w:sz="0" w:space="0" w:color="auto"/>
        <w:right w:val="none" w:sz="0" w:space="0" w:color="auto"/>
      </w:divBdr>
    </w:div>
    <w:div w:id="1648511849">
      <w:bodyDiv w:val="1"/>
      <w:marLeft w:val="0"/>
      <w:marRight w:val="0"/>
      <w:marTop w:val="0"/>
      <w:marBottom w:val="0"/>
      <w:divBdr>
        <w:top w:val="none" w:sz="0" w:space="0" w:color="auto"/>
        <w:left w:val="none" w:sz="0" w:space="0" w:color="auto"/>
        <w:bottom w:val="none" w:sz="0" w:space="0" w:color="auto"/>
        <w:right w:val="none" w:sz="0" w:space="0" w:color="auto"/>
      </w:divBdr>
    </w:div>
    <w:div w:id="1650590839">
      <w:bodyDiv w:val="1"/>
      <w:marLeft w:val="0"/>
      <w:marRight w:val="0"/>
      <w:marTop w:val="0"/>
      <w:marBottom w:val="0"/>
      <w:divBdr>
        <w:top w:val="none" w:sz="0" w:space="0" w:color="auto"/>
        <w:left w:val="none" w:sz="0" w:space="0" w:color="auto"/>
        <w:bottom w:val="none" w:sz="0" w:space="0" w:color="auto"/>
        <w:right w:val="none" w:sz="0" w:space="0" w:color="auto"/>
      </w:divBdr>
    </w:div>
    <w:div w:id="1659651823">
      <w:bodyDiv w:val="1"/>
      <w:marLeft w:val="0"/>
      <w:marRight w:val="0"/>
      <w:marTop w:val="0"/>
      <w:marBottom w:val="0"/>
      <w:divBdr>
        <w:top w:val="none" w:sz="0" w:space="0" w:color="auto"/>
        <w:left w:val="none" w:sz="0" w:space="0" w:color="auto"/>
        <w:bottom w:val="none" w:sz="0" w:space="0" w:color="auto"/>
        <w:right w:val="none" w:sz="0" w:space="0" w:color="auto"/>
      </w:divBdr>
    </w:div>
    <w:div w:id="1662468808">
      <w:bodyDiv w:val="1"/>
      <w:marLeft w:val="0"/>
      <w:marRight w:val="0"/>
      <w:marTop w:val="0"/>
      <w:marBottom w:val="0"/>
      <w:divBdr>
        <w:top w:val="none" w:sz="0" w:space="0" w:color="auto"/>
        <w:left w:val="none" w:sz="0" w:space="0" w:color="auto"/>
        <w:bottom w:val="none" w:sz="0" w:space="0" w:color="auto"/>
        <w:right w:val="none" w:sz="0" w:space="0" w:color="auto"/>
      </w:divBdr>
    </w:div>
    <w:div w:id="1666594759">
      <w:bodyDiv w:val="1"/>
      <w:marLeft w:val="0"/>
      <w:marRight w:val="0"/>
      <w:marTop w:val="0"/>
      <w:marBottom w:val="0"/>
      <w:divBdr>
        <w:top w:val="none" w:sz="0" w:space="0" w:color="auto"/>
        <w:left w:val="none" w:sz="0" w:space="0" w:color="auto"/>
        <w:bottom w:val="none" w:sz="0" w:space="0" w:color="auto"/>
        <w:right w:val="none" w:sz="0" w:space="0" w:color="auto"/>
      </w:divBdr>
    </w:div>
    <w:div w:id="1670521185">
      <w:bodyDiv w:val="1"/>
      <w:marLeft w:val="0"/>
      <w:marRight w:val="0"/>
      <w:marTop w:val="0"/>
      <w:marBottom w:val="0"/>
      <w:divBdr>
        <w:top w:val="none" w:sz="0" w:space="0" w:color="auto"/>
        <w:left w:val="none" w:sz="0" w:space="0" w:color="auto"/>
        <w:bottom w:val="none" w:sz="0" w:space="0" w:color="auto"/>
        <w:right w:val="none" w:sz="0" w:space="0" w:color="auto"/>
      </w:divBdr>
      <w:divsChild>
        <w:div w:id="289943037">
          <w:marLeft w:val="0"/>
          <w:marRight w:val="0"/>
          <w:marTop w:val="0"/>
          <w:marBottom w:val="0"/>
          <w:divBdr>
            <w:top w:val="none" w:sz="0" w:space="0" w:color="auto"/>
            <w:left w:val="none" w:sz="0" w:space="0" w:color="auto"/>
            <w:bottom w:val="none" w:sz="0" w:space="0" w:color="auto"/>
            <w:right w:val="none" w:sz="0" w:space="0" w:color="auto"/>
          </w:divBdr>
        </w:div>
      </w:divsChild>
    </w:div>
    <w:div w:id="1675650385">
      <w:bodyDiv w:val="1"/>
      <w:marLeft w:val="0"/>
      <w:marRight w:val="0"/>
      <w:marTop w:val="0"/>
      <w:marBottom w:val="0"/>
      <w:divBdr>
        <w:top w:val="none" w:sz="0" w:space="0" w:color="auto"/>
        <w:left w:val="none" w:sz="0" w:space="0" w:color="auto"/>
        <w:bottom w:val="none" w:sz="0" w:space="0" w:color="auto"/>
        <w:right w:val="none" w:sz="0" w:space="0" w:color="auto"/>
      </w:divBdr>
    </w:div>
    <w:div w:id="1682050877">
      <w:bodyDiv w:val="1"/>
      <w:marLeft w:val="0"/>
      <w:marRight w:val="0"/>
      <w:marTop w:val="0"/>
      <w:marBottom w:val="0"/>
      <w:divBdr>
        <w:top w:val="none" w:sz="0" w:space="0" w:color="auto"/>
        <w:left w:val="none" w:sz="0" w:space="0" w:color="auto"/>
        <w:bottom w:val="none" w:sz="0" w:space="0" w:color="auto"/>
        <w:right w:val="none" w:sz="0" w:space="0" w:color="auto"/>
      </w:divBdr>
    </w:div>
    <w:div w:id="1685785000">
      <w:bodyDiv w:val="1"/>
      <w:marLeft w:val="0"/>
      <w:marRight w:val="0"/>
      <w:marTop w:val="0"/>
      <w:marBottom w:val="0"/>
      <w:divBdr>
        <w:top w:val="none" w:sz="0" w:space="0" w:color="auto"/>
        <w:left w:val="none" w:sz="0" w:space="0" w:color="auto"/>
        <w:bottom w:val="none" w:sz="0" w:space="0" w:color="auto"/>
        <w:right w:val="none" w:sz="0" w:space="0" w:color="auto"/>
      </w:divBdr>
    </w:div>
    <w:div w:id="1689024361">
      <w:bodyDiv w:val="1"/>
      <w:marLeft w:val="0"/>
      <w:marRight w:val="0"/>
      <w:marTop w:val="0"/>
      <w:marBottom w:val="0"/>
      <w:divBdr>
        <w:top w:val="none" w:sz="0" w:space="0" w:color="auto"/>
        <w:left w:val="none" w:sz="0" w:space="0" w:color="auto"/>
        <w:bottom w:val="none" w:sz="0" w:space="0" w:color="auto"/>
        <w:right w:val="none" w:sz="0" w:space="0" w:color="auto"/>
      </w:divBdr>
    </w:div>
    <w:div w:id="1693729512">
      <w:bodyDiv w:val="1"/>
      <w:marLeft w:val="0"/>
      <w:marRight w:val="0"/>
      <w:marTop w:val="0"/>
      <w:marBottom w:val="0"/>
      <w:divBdr>
        <w:top w:val="none" w:sz="0" w:space="0" w:color="auto"/>
        <w:left w:val="none" w:sz="0" w:space="0" w:color="auto"/>
        <w:bottom w:val="none" w:sz="0" w:space="0" w:color="auto"/>
        <w:right w:val="none" w:sz="0" w:space="0" w:color="auto"/>
      </w:divBdr>
    </w:div>
    <w:div w:id="1693843852">
      <w:bodyDiv w:val="1"/>
      <w:marLeft w:val="0"/>
      <w:marRight w:val="0"/>
      <w:marTop w:val="0"/>
      <w:marBottom w:val="0"/>
      <w:divBdr>
        <w:top w:val="none" w:sz="0" w:space="0" w:color="auto"/>
        <w:left w:val="none" w:sz="0" w:space="0" w:color="auto"/>
        <w:bottom w:val="none" w:sz="0" w:space="0" w:color="auto"/>
        <w:right w:val="none" w:sz="0" w:space="0" w:color="auto"/>
      </w:divBdr>
    </w:div>
    <w:div w:id="1699969559">
      <w:bodyDiv w:val="1"/>
      <w:marLeft w:val="0"/>
      <w:marRight w:val="0"/>
      <w:marTop w:val="0"/>
      <w:marBottom w:val="0"/>
      <w:divBdr>
        <w:top w:val="none" w:sz="0" w:space="0" w:color="auto"/>
        <w:left w:val="none" w:sz="0" w:space="0" w:color="auto"/>
        <w:bottom w:val="none" w:sz="0" w:space="0" w:color="auto"/>
        <w:right w:val="none" w:sz="0" w:space="0" w:color="auto"/>
      </w:divBdr>
      <w:divsChild>
        <w:div w:id="1396002190">
          <w:marLeft w:val="0"/>
          <w:marRight w:val="0"/>
          <w:marTop w:val="0"/>
          <w:marBottom w:val="0"/>
          <w:divBdr>
            <w:top w:val="none" w:sz="0" w:space="0" w:color="auto"/>
            <w:left w:val="none" w:sz="0" w:space="0" w:color="auto"/>
            <w:bottom w:val="none" w:sz="0" w:space="0" w:color="auto"/>
            <w:right w:val="none" w:sz="0" w:space="0" w:color="auto"/>
          </w:divBdr>
        </w:div>
      </w:divsChild>
    </w:div>
    <w:div w:id="1700814114">
      <w:bodyDiv w:val="1"/>
      <w:marLeft w:val="0"/>
      <w:marRight w:val="0"/>
      <w:marTop w:val="0"/>
      <w:marBottom w:val="0"/>
      <w:divBdr>
        <w:top w:val="none" w:sz="0" w:space="0" w:color="auto"/>
        <w:left w:val="none" w:sz="0" w:space="0" w:color="auto"/>
        <w:bottom w:val="none" w:sz="0" w:space="0" w:color="auto"/>
        <w:right w:val="none" w:sz="0" w:space="0" w:color="auto"/>
      </w:divBdr>
    </w:div>
    <w:div w:id="1711421408">
      <w:bodyDiv w:val="1"/>
      <w:marLeft w:val="0"/>
      <w:marRight w:val="0"/>
      <w:marTop w:val="0"/>
      <w:marBottom w:val="0"/>
      <w:divBdr>
        <w:top w:val="none" w:sz="0" w:space="0" w:color="auto"/>
        <w:left w:val="none" w:sz="0" w:space="0" w:color="auto"/>
        <w:bottom w:val="none" w:sz="0" w:space="0" w:color="auto"/>
        <w:right w:val="none" w:sz="0" w:space="0" w:color="auto"/>
      </w:divBdr>
    </w:div>
    <w:div w:id="1716081230">
      <w:bodyDiv w:val="1"/>
      <w:marLeft w:val="0"/>
      <w:marRight w:val="0"/>
      <w:marTop w:val="0"/>
      <w:marBottom w:val="0"/>
      <w:divBdr>
        <w:top w:val="none" w:sz="0" w:space="0" w:color="auto"/>
        <w:left w:val="none" w:sz="0" w:space="0" w:color="auto"/>
        <w:bottom w:val="none" w:sz="0" w:space="0" w:color="auto"/>
        <w:right w:val="none" w:sz="0" w:space="0" w:color="auto"/>
      </w:divBdr>
    </w:div>
    <w:div w:id="1717313702">
      <w:bodyDiv w:val="1"/>
      <w:marLeft w:val="0"/>
      <w:marRight w:val="0"/>
      <w:marTop w:val="0"/>
      <w:marBottom w:val="0"/>
      <w:divBdr>
        <w:top w:val="none" w:sz="0" w:space="0" w:color="auto"/>
        <w:left w:val="none" w:sz="0" w:space="0" w:color="auto"/>
        <w:bottom w:val="none" w:sz="0" w:space="0" w:color="auto"/>
        <w:right w:val="none" w:sz="0" w:space="0" w:color="auto"/>
      </w:divBdr>
    </w:div>
    <w:div w:id="1720548464">
      <w:bodyDiv w:val="1"/>
      <w:marLeft w:val="0"/>
      <w:marRight w:val="0"/>
      <w:marTop w:val="0"/>
      <w:marBottom w:val="0"/>
      <w:divBdr>
        <w:top w:val="none" w:sz="0" w:space="0" w:color="auto"/>
        <w:left w:val="none" w:sz="0" w:space="0" w:color="auto"/>
        <w:bottom w:val="none" w:sz="0" w:space="0" w:color="auto"/>
        <w:right w:val="none" w:sz="0" w:space="0" w:color="auto"/>
      </w:divBdr>
    </w:div>
    <w:div w:id="1722945168">
      <w:bodyDiv w:val="1"/>
      <w:marLeft w:val="0"/>
      <w:marRight w:val="0"/>
      <w:marTop w:val="0"/>
      <w:marBottom w:val="0"/>
      <w:divBdr>
        <w:top w:val="none" w:sz="0" w:space="0" w:color="auto"/>
        <w:left w:val="none" w:sz="0" w:space="0" w:color="auto"/>
        <w:bottom w:val="none" w:sz="0" w:space="0" w:color="auto"/>
        <w:right w:val="none" w:sz="0" w:space="0" w:color="auto"/>
      </w:divBdr>
    </w:div>
    <w:div w:id="1725374656">
      <w:bodyDiv w:val="1"/>
      <w:marLeft w:val="0"/>
      <w:marRight w:val="0"/>
      <w:marTop w:val="0"/>
      <w:marBottom w:val="0"/>
      <w:divBdr>
        <w:top w:val="none" w:sz="0" w:space="0" w:color="auto"/>
        <w:left w:val="none" w:sz="0" w:space="0" w:color="auto"/>
        <w:bottom w:val="none" w:sz="0" w:space="0" w:color="auto"/>
        <w:right w:val="none" w:sz="0" w:space="0" w:color="auto"/>
      </w:divBdr>
    </w:div>
    <w:div w:id="1725563313">
      <w:bodyDiv w:val="1"/>
      <w:marLeft w:val="0"/>
      <w:marRight w:val="0"/>
      <w:marTop w:val="0"/>
      <w:marBottom w:val="0"/>
      <w:divBdr>
        <w:top w:val="none" w:sz="0" w:space="0" w:color="auto"/>
        <w:left w:val="none" w:sz="0" w:space="0" w:color="auto"/>
        <w:bottom w:val="none" w:sz="0" w:space="0" w:color="auto"/>
        <w:right w:val="none" w:sz="0" w:space="0" w:color="auto"/>
      </w:divBdr>
    </w:div>
    <w:div w:id="1726489043">
      <w:bodyDiv w:val="1"/>
      <w:marLeft w:val="0"/>
      <w:marRight w:val="0"/>
      <w:marTop w:val="0"/>
      <w:marBottom w:val="0"/>
      <w:divBdr>
        <w:top w:val="none" w:sz="0" w:space="0" w:color="auto"/>
        <w:left w:val="none" w:sz="0" w:space="0" w:color="auto"/>
        <w:bottom w:val="none" w:sz="0" w:space="0" w:color="auto"/>
        <w:right w:val="none" w:sz="0" w:space="0" w:color="auto"/>
      </w:divBdr>
    </w:div>
    <w:div w:id="1726636025">
      <w:bodyDiv w:val="1"/>
      <w:marLeft w:val="0"/>
      <w:marRight w:val="0"/>
      <w:marTop w:val="0"/>
      <w:marBottom w:val="0"/>
      <w:divBdr>
        <w:top w:val="none" w:sz="0" w:space="0" w:color="auto"/>
        <w:left w:val="none" w:sz="0" w:space="0" w:color="auto"/>
        <w:bottom w:val="none" w:sz="0" w:space="0" w:color="auto"/>
        <w:right w:val="none" w:sz="0" w:space="0" w:color="auto"/>
      </w:divBdr>
    </w:div>
    <w:div w:id="1740444961">
      <w:bodyDiv w:val="1"/>
      <w:marLeft w:val="0"/>
      <w:marRight w:val="0"/>
      <w:marTop w:val="0"/>
      <w:marBottom w:val="0"/>
      <w:divBdr>
        <w:top w:val="none" w:sz="0" w:space="0" w:color="auto"/>
        <w:left w:val="none" w:sz="0" w:space="0" w:color="auto"/>
        <w:bottom w:val="none" w:sz="0" w:space="0" w:color="auto"/>
        <w:right w:val="none" w:sz="0" w:space="0" w:color="auto"/>
      </w:divBdr>
    </w:div>
    <w:div w:id="1742602333">
      <w:bodyDiv w:val="1"/>
      <w:marLeft w:val="0"/>
      <w:marRight w:val="0"/>
      <w:marTop w:val="0"/>
      <w:marBottom w:val="0"/>
      <w:divBdr>
        <w:top w:val="none" w:sz="0" w:space="0" w:color="auto"/>
        <w:left w:val="none" w:sz="0" w:space="0" w:color="auto"/>
        <w:bottom w:val="none" w:sz="0" w:space="0" w:color="auto"/>
        <w:right w:val="none" w:sz="0" w:space="0" w:color="auto"/>
      </w:divBdr>
    </w:div>
    <w:div w:id="1745831421">
      <w:bodyDiv w:val="1"/>
      <w:marLeft w:val="0"/>
      <w:marRight w:val="0"/>
      <w:marTop w:val="0"/>
      <w:marBottom w:val="0"/>
      <w:divBdr>
        <w:top w:val="none" w:sz="0" w:space="0" w:color="auto"/>
        <w:left w:val="none" w:sz="0" w:space="0" w:color="auto"/>
        <w:bottom w:val="none" w:sz="0" w:space="0" w:color="auto"/>
        <w:right w:val="none" w:sz="0" w:space="0" w:color="auto"/>
      </w:divBdr>
    </w:div>
    <w:div w:id="1751081605">
      <w:bodyDiv w:val="1"/>
      <w:marLeft w:val="0"/>
      <w:marRight w:val="0"/>
      <w:marTop w:val="0"/>
      <w:marBottom w:val="0"/>
      <w:divBdr>
        <w:top w:val="none" w:sz="0" w:space="0" w:color="auto"/>
        <w:left w:val="none" w:sz="0" w:space="0" w:color="auto"/>
        <w:bottom w:val="none" w:sz="0" w:space="0" w:color="auto"/>
        <w:right w:val="none" w:sz="0" w:space="0" w:color="auto"/>
      </w:divBdr>
    </w:div>
    <w:div w:id="1755466749">
      <w:bodyDiv w:val="1"/>
      <w:marLeft w:val="0"/>
      <w:marRight w:val="0"/>
      <w:marTop w:val="0"/>
      <w:marBottom w:val="0"/>
      <w:divBdr>
        <w:top w:val="none" w:sz="0" w:space="0" w:color="auto"/>
        <w:left w:val="none" w:sz="0" w:space="0" w:color="auto"/>
        <w:bottom w:val="none" w:sz="0" w:space="0" w:color="auto"/>
        <w:right w:val="none" w:sz="0" w:space="0" w:color="auto"/>
      </w:divBdr>
    </w:div>
    <w:div w:id="1760563978">
      <w:bodyDiv w:val="1"/>
      <w:marLeft w:val="0"/>
      <w:marRight w:val="0"/>
      <w:marTop w:val="0"/>
      <w:marBottom w:val="0"/>
      <w:divBdr>
        <w:top w:val="none" w:sz="0" w:space="0" w:color="auto"/>
        <w:left w:val="none" w:sz="0" w:space="0" w:color="auto"/>
        <w:bottom w:val="none" w:sz="0" w:space="0" w:color="auto"/>
        <w:right w:val="none" w:sz="0" w:space="0" w:color="auto"/>
      </w:divBdr>
    </w:div>
    <w:div w:id="1769621238">
      <w:bodyDiv w:val="1"/>
      <w:marLeft w:val="0"/>
      <w:marRight w:val="0"/>
      <w:marTop w:val="0"/>
      <w:marBottom w:val="0"/>
      <w:divBdr>
        <w:top w:val="none" w:sz="0" w:space="0" w:color="auto"/>
        <w:left w:val="none" w:sz="0" w:space="0" w:color="auto"/>
        <w:bottom w:val="none" w:sz="0" w:space="0" w:color="auto"/>
        <w:right w:val="none" w:sz="0" w:space="0" w:color="auto"/>
      </w:divBdr>
    </w:div>
    <w:div w:id="1778602186">
      <w:bodyDiv w:val="1"/>
      <w:marLeft w:val="0"/>
      <w:marRight w:val="0"/>
      <w:marTop w:val="0"/>
      <w:marBottom w:val="0"/>
      <w:divBdr>
        <w:top w:val="none" w:sz="0" w:space="0" w:color="auto"/>
        <w:left w:val="none" w:sz="0" w:space="0" w:color="auto"/>
        <w:bottom w:val="none" w:sz="0" w:space="0" w:color="auto"/>
        <w:right w:val="none" w:sz="0" w:space="0" w:color="auto"/>
      </w:divBdr>
    </w:div>
    <w:div w:id="1780220353">
      <w:bodyDiv w:val="1"/>
      <w:marLeft w:val="0"/>
      <w:marRight w:val="0"/>
      <w:marTop w:val="0"/>
      <w:marBottom w:val="0"/>
      <w:divBdr>
        <w:top w:val="none" w:sz="0" w:space="0" w:color="auto"/>
        <w:left w:val="none" w:sz="0" w:space="0" w:color="auto"/>
        <w:bottom w:val="none" w:sz="0" w:space="0" w:color="auto"/>
        <w:right w:val="none" w:sz="0" w:space="0" w:color="auto"/>
      </w:divBdr>
    </w:div>
    <w:div w:id="1787844735">
      <w:bodyDiv w:val="1"/>
      <w:marLeft w:val="0"/>
      <w:marRight w:val="0"/>
      <w:marTop w:val="0"/>
      <w:marBottom w:val="0"/>
      <w:divBdr>
        <w:top w:val="none" w:sz="0" w:space="0" w:color="auto"/>
        <w:left w:val="none" w:sz="0" w:space="0" w:color="auto"/>
        <w:bottom w:val="none" w:sz="0" w:space="0" w:color="auto"/>
        <w:right w:val="none" w:sz="0" w:space="0" w:color="auto"/>
      </w:divBdr>
    </w:div>
    <w:div w:id="1793161264">
      <w:bodyDiv w:val="1"/>
      <w:marLeft w:val="0"/>
      <w:marRight w:val="0"/>
      <w:marTop w:val="0"/>
      <w:marBottom w:val="0"/>
      <w:divBdr>
        <w:top w:val="none" w:sz="0" w:space="0" w:color="auto"/>
        <w:left w:val="none" w:sz="0" w:space="0" w:color="auto"/>
        <w:bottom w:val="none" w:sz="0" w:space="0" w:color="auto"/>
        <w:right w:val="none" w:sz="0" w:space="0" w:color="auto"/>
      </w:divBdr>
    </w:div>
    <w:div w:id="1795368968">
      <w:bodyDiv w:val="1"/>
      <w:marLeft w:val="0"/>
      <w:marRight w:val="0"/>
      <w:marTop w:val="0"/>
      <w:marBottom w:val="0"/>
      <w:divBdr>
        <w:top w:val="none" w:sz="0" w:space="0" w:color="auto"/>
        <w:left w:val="none" w:sz="0" w:space="0" w:color="auto"/>
        <w:bottom w:val="none" w:sz="0" w:space="0" w:color="auto"/>
        <w:right w:val="none" w:sz="0" w:space="0" w:color="auto"/>
      </w:divBdr>
    </w:div>
    <w:div w:id="1795708178">
      <w:bodyDiv w:val="1"/>
      <w:marLeft w:val="0"/>
      <w:marRight w:val="0"/>
      <w:marTop w:val="0"/>
      <w:marBottom w:val="0"/>
      <w:divBdr>
        <w:top w:val="none" w:sz="0" w:space="0" w:color="auto"/>
        <w:left w:val="none" w:sz="0" w:space="0" w:color="auto"/>
        <w:bottom w:val="none" w:sz="0" w:space="0" w:color="auto"/>
        <w:right w:val="none" w:sz="0" w:space="0" w:color="auto"/>
      </w:divBdr>
    </w:div>
    <w:div w:id="1800419190">
      <w:bodyDiv w:val="1"/>
      <w:marLeft w:val="0"/>
      <w:marRight w:val="0"/>
      <w:marTop w:val="0"/>
      <w:marBottom w:val="0"/>
      <w:divBdr>
        <w:top w:val="none" w:sz="0" w:space="0" w:color="auto"/>
        <w:left w:val="none" w:sz="0" w:space="0" w:color="auto"/>
        <w:bottom w:val="none" w:sz="0" w:space="0" w:color="auto"/>
        <w:right w:val="none" w:sz="0" w:space="0" w:color="auto"/>
      </w:divBdr>
    </w:div>
    <w:div w:id="1801023686">
      <w:bodyDiv w:val="1"/>
      <w:marLeft w:val="0"/>
      <w:marRight w:val="0"/>
      <w:marTop w:val="0"/>
      <w:marBottom w:val="0"/>
      <w:divBdr>
        <w:top w:val="none" w:sz="0" w:space="0" w:color="auto"/>
        <w:left w:val="none" w:sz="0" w:space="0" w:color="auto"/>
        <w:bottom w:val="none" w:sz="0" w:space="0" w:color="auto"/>
        <w:right w:val="none" w:sz="0" w:space="0" w:color="auto"/>
      </w:divBdr>
      <w:divsChild>
        <w:div w:id="1447307837">
          <w:marLeft w:val="0"/>
          <w:marRight w:val="0"/>
          <w:marTop w:val="0"/>
          <w:marBottom w:val="0"/>
          <w:divBdr>
            <w:top w:val="none" w:sz="0" w:space="0" w:color="auto"/>
            <w:left w:val="none" w:sz="0" w:space="0" w:color="auto"/>
            <w:bottom w:val="none" w:sz="0" w:space="0" w:color="auto"/>
            <w:right w:val="none" w:sz="0" w:space="0" w:color="auto"/>
          </w:divBdr>
        </w:div>
      </w:divsChild>
    </w:div>
    <w:div w:id="1801261243">
      <w:bodyDiv w:val="1"/>
      <w:marLeft w:val="0"/>
      <w:marRight w:val="0"/>
      <w:marTop w:val="0"/>
      <w:marBottom w:val="0"/>
      <w:divBdr>
        <w:top w:val="none" w:sz="0" w:space="0" w:color="auto"/>
        <w:left w:val="none" w:sz="0" w:space="0" w:color="auto"/>
        <w:bottom w:val="none" w:sz="0" w:space="0" w:color="auto"/>
        <w:right w:val="none" w:sz="0" w:space="0" w:color="auto"/>
      </w:divBdr>
      <w:divsChild>
        <w:div w:id="1384524272">
          <w:marLeft w:val="0"/>
          <w:marRight w:val="0"/>
          <w:marTop w:val="0"/>
          <w:marBottom w:val="0"/>
          <w:divBdr>
            <w:top w:val="none" w:sz="0" w:space="0" w:color="auto"/>
            <w:left w:val="none" w:sz="0" w:space="0" w:color="auto"/>
            <w:bottom w:val="none" w:sz="0" w:space="0" w:color="auto"/>
            <w:right w:val="none" w:sz="0" w:space="0" w:color="auto"/>
          </w:divBdr>
        </w:div>
      </w:divsChild>
    </w:div>
    <w:div w:id="1811364075">
      <w:bodyDiv w:val="1"/>
      <w:marLeft w:val="0"/>
      <w:marRight w:val="0"/>
      <w:marTop w:val="0"/>
      <w:marBottom w:val="0"/>
      <w:divBdr>
        <w:top w:val="none" w:sz="0" w:space="0" w:color="auto"/>
        <w:left w:val="none" w:sz="0" w:space="0" w:color="auto"/>
        <w:bottom w:val="none" w:sz="0" w:space="0" w:color="auto"/>
        <w:right w:val="none" w:sz="0" w:space="0" w:color="auto"/>
      </w:divBdr>
    </w:div>
    <w:div w:id="1811901927">
      <w:bodyDiv w:val="1"/>
      <w:marLeft w:val="0"/>
      <w:marRight w:val="0"/>
      <w:marTop w:val="0"/>
      <w:marBottom w:val="0"/>
      <w:divBdr>
        <w:top w:val="none" w:sz="0" w:space="0" w:color="auto"/>
        <w:left w:val="none" w:sz="0" w:space="0" w:color="auto"/>
        <w:bottom w:val="none" w:sz="0" w:space="0" w:color="auto"/>
        <w:right w:val="none" w:sz="0" w:space="0" w:color="auto"/>
      </w:divBdr>
    </w:div>
    <w:div w:id="1816410195">
      <w:bodyDiv w:val="1"/>
      <w:marLeft w:val="0"/>
      <w:marRight w:val="0"/>
      <w:marTop w:val="0"/>
      <w:marBottom w:val="0"/>
      <w:divBdr>
        <w:top w:val="none" w:sz="0" w:space="0" w:color="auto"/>
        <w:left w:val="none" w:sz="0" w:space="0" w:color="auto"/>
        <w:bottom w:val="none" w:sz="0" w:space="0" w:color="auto"/>
        <w:right w:val="none" w:sz="0" w:space="0" w:color="auto"/>
      </w:divBdr>
    </w:div>
    <w:div w:id="1818955010">
      <w:bodyDiv w:val="1"/>
      <w:marLeft w:val="0"/>
      <w:marRight w:val="0"/>
      <w:marTop w:val="0"/>
      <w:marBottom w:val="0"/>
      <w:divBdr>
        <w:top w:val="none" w:sz="0" w:space="0" w:color="auto"/>
        <w:left w:val="none" w:sz="0" w:space="0" w:color="auto"/>
        <w:bottom w:val="none" w:sz="0" w:space="0" w:color="auto"/>
        <w:right w:val="none" w:sz="0" w:space="0" w:color="auto"/>
      </w:divBdr>
    </w:div>
    <w:div w:id="1829320182">
      <w:bodyDiv w:val="1"/>
      <w:marLeft w:val="0"/>
      <w:marRight w:val="0"/>
      <w:marTop w:val="0"/>
      <w:marBottom w:val="0"/>
      <w:divBdr>
        <w:top w:val="none" w:sz="0" w:space="0" w:color="auto"/>
        <w:left w:val="none" w:sz="0" w:space="0" w:color="auto"/>
        <w:bottom w:val="none" w:sz="0" w:space="0" w:color="auto"/>
        <w:right w:val="none" w:sz="0" w:space="0" w:color="auto"/>
      </w:divBdr>
    </w:div>
    <w:div w:id="1833059113">
      <w:bodyDiv w:val="1"/>
      <w:marLeft w:val="0"/>
      <w:marRight w:val="0"/>
      <w:marTop w:val="0"/>
      <w:marBottom w:val="0"/>
      <w:divBdr>
        <w:top w:val="none" w:sz="0" w:space="0" w:color="auto"/>
        <w:left w:val="none" w:sz="0" w:space="0" w:color="auto"/>
        <w:bottom w:val="none" w:sz="0" w:space="0" w:color="auto"/>
        <w:right w:val="none" w:sz="0" w:space="0" w:color="auto"/>
      </w:divBdr>
    </w:div>
    <w:div w:id="1833715236">
      <w:bodyDiv w:val="1"/>
      <w:marLeft w:val="0"/>
      <w:marRight w:val="0"/>
      <w:marTop w:val="0"/>
      <w:marBottom w:val="0"/>
      <w:divBdr>
        <w:top w:val="none" w:sz="0" w:space="0" w:color="auto"/>
        <w:left w:val="none" w:sz="0" w:space="0" w:color="auto"/>
        <w:bottom w:val="none" w:sz="0" w:space="0" w:color="auto"/>
        <w:right w:val="none" w:sz="0" w:space="0" w:color="auto"/>
      </w:divBdr>
    </w:div>
    <w:div w:id="1847405411">
      <w:bodyDiv w:val="1"/>
      <w:marLeft w:val="0"/>
      <w:marRight w:val="0"/>
      <w:marTop w:val="0"/>
      <w:marBottom w:val="0"/>
      <w:divBdr>
        <w:top w:val="none" w:sz="0" w:space="0" w:color="auto"/>
        <w:left w:val="none" w:sz="0" w:space="0" w:color="auto"/>
        <w:bottom w:val="none" w:sz="0" w:space="0" w:color="auto"/>
        <w:right w:val="none" w:sz="0" w:space="0" w:color="auto"/>
      </w:divBdr>
    </w:div>
    <w:div w:id="1858613906">
      <w:bodyDiv w:val="1"/>
      <w:marLeft w:val="0"/>
      <w:marRight w:val="0"/>
      <w:marTop w:val="0"/>
      <w:marBottom w:val="0"/>
      <w:divBdr>
        <w:top w:val="none" w:sz="0" w:space="0" w:color="auto"/>
        <w:left w:val="none" w:sz="0" w:space="0" w:color="auto"/>
        <w:bottom w:val="none" w:sz="0" w:space="0" w:color="auto"/>
        <w:right w:val="none" w:sz="0" w:space="0" w:color="auto"/>
      </w:divBdr>
    </w:div>
    <w:div w:id="1860048225">
      <w:bodyDiv w:val="1"/>
      <w:marLeft w:val="0"/>
      <w:marRight w:val="0"/>
      <w:marTop w:val="0"/>
      <w:marBottom w:val="0"/>
      <w:divBdr>
        <w:top w:val="none" w:sz="0" w:space="0" w:color="auto"/>
        <w:left w:val="none" w:sz="0" w:space="0" w:color="auto"/>
        <w:bottom w:val="none" w:sz="0" w:space="0" w:color="auto"/>
        <w:right w:val="none" w:sz="0" w:space="0" w:color="auto"/>
      </w:divBdr>
    </w:div>
    <w:div w:id="1870142747">
      <w:bodyDiv w:val="1"/>
      <w:marLeft w:val="0"/>
      <w:marRight w:val="0"/>
      <w:marTop w:val="0"/>
      <w:marBottom w:val="0"/>
      <w:divBdr>
        <w:top w:val="none" w:sz="0" w:space="0" w:color="auto"/>
        <w:left w:val="none" w:sz="0" w:space="0" w:color="auto"/>
        <w:bottom w:val="none" w:sz="0" w:space="0" w:color="auto"/>
        <w:right w:val="none" w:sz="0" w:space="0" w:color="auto"/>
      </w:divBdr>
    </w:div>
    <w:div w:id="1870992319">
      <w:bodyDiv w:val="1"/>
      <w:marLeft w:val="0"/>
      <w:marRight w:val="0"/>
      <w:marTop w:val="0"/>
      <w:marBottom w:val="0"/>
      <w:divBdr>
        <w:top w:val="none" w:sz="0" w:space="0" w:color="auto"/>
        <w:left w:val="none" w:sz="0" w:space="0" w:color="auto"/>
        <w:bottom w:val="none" w:sz="0" w:space="0" w:color="auto"/>
        <w:right w:val="none" w:sz="0" w:space="0" w:color="auto"/>
      </w:divBdr>
    </w:div>
    <w:div w:id="1879851021">
      <w:bodyDiv w:val="1"/>
      <w:marLeft w:val="0"/>
      <w:marRight w:val="0"/>
      <w:marTop w:val="0"/>
      <w:marBottom w:val="0"/>
      <w:divBdr>
        <w:top w:val="none" w:sz="0" w:space="0" w:color="auto"/>
        <w:left w:val="none" w:sz="0" w:space="0" w:color="auto"/>
        <w:bottom w:val="none" w:sz="0" w:space="0" w:color="auto"/>
        <w:right w:val="none" w:sz="0" w:space="0" w:color="auto"/>
      </w:divBdr>
    </w:div>
    <w:div w:id="1883786801">
      <w:bodyDiv w:val="1"/>
      <w:marLeft w:val="0"/>
      <w:marRight w:val="0"/>
      <w:marTop w:val="0"/>
      <w:marBottom w:val="0"/>
      <w:divBdr>
        <w:top w:val="none" w:sz="0" w:space="0" w:color="auto"/>
        <w:left w:val="none" w:sz="0" w:space="0" w:color="auto"/>
        <w:bottom w:val="none" w:sz="0" w:space="0" w:color="auto"/>
        <w:right w:val="none" w:sz="0" w:space="0" w:color="auto"/>
      </w:divBdr>
    </w:div>
    <w:div w:id="1885555058">
      <w:bodyDiv w:val="1"/>
      <w:marLeft w:val="0"/>
      <w:marRight w:val="0"/>
      <w:marTop w:val="0"/>
      <w:marBottom w:val="0"/>
      <w:divBdr>
        <w:top w:val="none" w:sz="0" w:space="0" w:color="auto"/>
        <w:left w:val="none" w:sz="0" w:space="0" w:color="auto"/>
        <w:bottom w:val="none" w:sz="0" w:space="0" w:color="auto"/>
        <w:right w:val="none" w:sz="0" w:space="0" w:color="auto"/>
      </w:divBdr>
    </w:div>
    <w:div w:id="1888644915">
      <w:bodyDiv w:val="1"/>
      <w:marLeft w:val="0"/>
      <w:marRight w:val="0"/>
      <w:marTop w:val="0"/>
      <w:marBottom w:val="0"/>
      <w:divBdr>
        <w:top w:val="none" w:sz="0" w:space="0" w:color="auto"/>
        <w:left w:val="none" w:sz="0" w:space="0" w:color="auto"/>
        <w:bottom w:val="none" w:sz="0" w:space="0" w:color="auto"/>
        <w:right w:val="none" w:sz="0" w:space="0" w:color="auto"/>
      </w:divBdr>
    </w:div>
    <w:div w:id="1889293735">
      <w:bodyDiv w:val="1"/>
      <w:marLeft w:val="0"/>
      <w:marRight w:val="0"/>
      <w:marTop w:val="0"/>
      <w:marBottom w:val="0"/>
      <w:divBdr>
        <w:top w:val="none" w:sz="0" w:space="0" w:color="auto"/>
        <w:left w:val="none" w:sz="0" w:space="0" w:color="auto"/>
        <w:bottom w:val="none" w:sz="0" w:space="0" w:color="auto"/>
        <w:right w:val="none" w:sz="0" w:space="0" w:color="auto"/>
      </w:divBdr>
    </w:div>
    <w:div w:id="1890990214">
      <w:bodyDiv w:val="1"/>
      <w:marLeft w:val="0"/>
      <w:marRight w:val="0"/>
      <w:marTop w:val="0"/>
      <w:marBottom w:val="0"/>
      <w:divBdr>
        <w:top w:val="none" w:sz="0" w:space="0" w:color="auto"/>
        <w:left w:val="none" w:sz="0" w:space="0" w:color="auto"/>
        <w:bottom w:val="none" w:sz="0" w:space="0" w:color="auto"/>
        <w:right w:val="none" w:sz="0" w:space="0" w:color="auto"/>
      </w:divBdr>
    </w:div>
    <w:div w:id="1895313684">
      <w:bodyDiv w:val="1"/>
      <w:marLeft w:val="0"/>
      <w:marRight w:val="0"/>
      <w:marTop w:val="0"/>
      <w:marBottom w:val="0"/>
      <w:divBdr>
        <w:top w:val="none" w:sz="0" w:space="0" w:color="auto"/>
        <w:left w:val="none" w:sz="0" w:space="0" w:color="auto"/>
        <w:bottom w:val="none" w:sz="0" w:space="0" w:color="auto"/>
        <w:right w:val="none" w:sz="0" w:space="0" w:color="auto"/>
      </w:divBdr>
    </w:div>
    <w:div w:id="1895967681">
      <w:bodyDiv w:val="1"/>
      <w:marLeft w:val="0"/>
      <w:marRight w:val="0"/>
      <w:marTop w:val="0"/>
      <w:marBottom w:val="0"/>
      <w:divBdr>
        <w:top w:val="none" w:sz="0" w:space="0" w:color="auto"/>
        <w:left w:val="none" w:sz="0" w:space="0" w:color="auto"/>
        <w:bottom w:val="none" w:sz="0" w:space="0" w:color="auto"/>
        <w:right w:val="none" w:sz="0" w:space="0" w:color="auto"/>
      </w:divBdr>
    </w:div>
    <w:div w:id="1899584595">
      <w:bodyDiv w:val="1"/>
      <w:marLeft w:val="0"/>
      <w:marRight w:val="0"/>
      <w:marTop w:val="0"/>
      <w:marBottom w:val="0"/>
      <w:divBdr>
        <w:top w:val="none" w:sz="0" w:space="0" w:color="auto"/>
        <w:left w:val="none" w:sz="0" w:space="0" w:color="auto"/>
        <w:bottom w:val="none" w:sz="0" w:space="0" w:color="auto"/>
        <w:right w:val="none" w:sz="0" w:space="0" w:color="auto"/>
      </w:divBdr>
    </w:div>
    <w:div w:id="1912153352">
      <w:bodyDiv w:val="1"/>
      <w:marLeft w:val="0"/>
      <w:marRight w:val="0"/>
      <w:marTop w:val="0"/>
      <w:marBottom w:val="0"/>
      <w:divBdr>
        <w:top w:val="none" w:sz="0" w:space="0" w:color="auto"/>
        <w:left w:val="none" w:sz="0" w:space="0" w:color="auto"/>
        <w:bottom w:val="none" w:sz="0" w:space="0" w:color="auto"/>
        <w:right w:val="none" w:sz="0" w:space="0" w:color="auto"/>
      </w:divBdr>
    </w:div>
    <w:div w:id="1914269841">
      <w:bodyDiv w:val="1"/>
      <w:marLeft w:val="0"/>
      <w:marRight w:val="0"/>
      <w:marTop w:val="0"/>
      <w:marBottom w:val="0"/>
      <w:divBdr>
        <w:top w:val="none" w:sz="0" w:space="0" w:color="auto"/>
        <w:left w:val="none" w:sz="0" w:space="0" w:color="auto"/>
        <w:bottom w:val="none" w:sz="0" w:space="0" w:color="auto"/>
        <w:right w:val="none" w:sz="0" w:space="0" w:color="auto"/>
      </w:divBdr>
    </w:div>
    <w:div w:id="1914898013">
      <w:bodyDiv w:val="1"/>
      <w:marLeft w:val="0"/>
      <w:marRight w:val="0"/>
      <w:marTop w:val="0"/>
      <w:marBottom w:val="0"/>
      <w:divBdr>
        <w:top w:val="none" w:sz="0" w:space="0" w:color="auto"/>
        <w:left w:val="none" w:sz="0" w:space="0" w:color="auto"/>
        <w:bottom w:val="none" w:sz="0" w:space="0" w:color="auto"/>
        <w:right w:val="none" w:sz="0" w:space="0" w:color="auto"/>
      </w:divBdr>
    </w:div>
    <w:div w:id="1919358902">
      <w:bodyDiv w:val="1"/>
      <w:marLeft w:val="0"/>
      <w:marRight w:val="0"/>
      <w:marTop w:val="0"/>
      <w:marBottom w:val="0"/>
      <w:divBdr>
        <w:top w:val="none" w:sz="0" w:space="0" w:color="auto"/>
        <w:left w:val="none" w:sz="0" w:space="0" w:color="auto"/>
        <w:bottom w:val="none" w:sz="0" w:space="0" w:color="auto"/>
        <w:right w:val="none" w:sz="0" w:space="0" w:color="auto"/>
      </w:divBdr>
    </w:div>
    <w:div w:id="1919710800">
      <w:bodyDiv w:val="1"/>
      <w:marLeft w:val="0"/>
      <w:marRight w:val="0"/>
      <w:marTop w:val="0"/>
      <w:marBottom w:val="0"/>
      <w:divBdr>
        <w:top w:val="none" w:sz="0" w:space="0" w:color="auto"/>
        <w:left w:val="none" w:sz="0" w:space="0" w:color="auto"/>
        <w:bottom w:val="none" w:sz="0" w:space="0" w:color="auto"/>
        <w:right w:val="none" w:sz="0" w:space="0" w:color="auto"/>
      </w:divBdr>
    </w:div>
    <w:div w:id="1924341171">
      <w:bodyDiv w:val="1"/>
      <w:marLeft w:val="0"/>
      <w:marRight w:val="0"/>
      <w:marTop w:val="0"/>
      <w:marBottom w:val="0"/>
      <w:divBdr>
        <w:top w:val="none" w:sz="0" w:space="0" w:color="auto"/>
        <w:left w:val="none" w:sz="0" w:space="0" w:color="auto"/>
        <w:bottom w:val="none" w:sz="0" w:space="0" w:color="auto"/>
        <w:right w:val="none" w:sz="0" w:space="0" w:color="auto"/>
      </w:divBdr>
    </w:div>
    <w:div w:id="1930384213">
      <w:bodyDiv w:val="1"/>
      <w:marLeft w:val="0"/>
      <w:marRight w:val="0"/>
      <w:marTop w:val="0"/>
      <w:marBottom w:val="0"/>
      <w:divBdr>
        <w:top w:val="none" w:sz="0" w:space="0" w:color="auto"/>
        <w:left w:val="none" w:sz="0" w:space="0" w:color="auto"/>
        <w:bottom w:val="none" w:sz="0" w:space="0" w:color="auto"/>
        <w:right w:val="none" w:sz="0" w:space="0" w:color="auto"/>
      </w:divBdr>
    </w:div>
    <w:div w:id="1939017673">
      <w:bodyDiv w:val="1"/>
      <w:marLeft w:val="0"/>
      <w:marRight w:val="0"/>
      <w:marTop w:val="0"/>
      <w:marBottom w:val="0"/>
      <w:divBdr>
        <w:top w:val="none" w:sz="0" w:space="0" w:color="auto"/>
        <w:left w:val="none" w:sz="0" w:space="0" w:color="auto"/>
        <w:bottom w:val="none" w:sz="0" w:space="0" w:color="auto"/>
        <w:right w:val="none" w:sz="0" w:space="0" w:color="auto"/>
      </w:divBdr>
    </w:div>
    <w:div w:id="1939751724">
      <w:bodyDiv w:val="1"/>
      <w:marLeft w:val="0"/>
      <w:marRight w:val="0"/>
      <w:marTop w:val="0"/>
      <w:marBottom w:val="0"/>
      <w:divBdr>
        <w:top w:val="none" w:sz="0" w:space="0" w:color="auto"/>
        <w:left w:val="none" w:sz="0" w:space="0" w:color="auto"/>
        <w:bottom w:val="none" w:sz="0" w:space="0" w:color="auto"/>
        <w:right w:val="none" w:sz="0" w:space="0" w:color="auto"/>
      </w:divBdr>
    </w:div>
    <w:div w:id="1940943649">
      <w:bodyDiv w:val="1"/>
      <w:marLeft w:val="0"/>
      <w:marRight w:val="0"/>
      <w:marTop w:val="0"/>
      <w:marBottom w:val="0"/>
      <w:divBdr>
        <w:top w:val="none" w:sz="0" w:space="0" w:color="auto"/>
        <w:left w:val="none" w:sz="0" w:space="0" w:color="auto"/>
        <w:bottom w:val="none" w:sz="0" w:space="0" w:color="auto"/>
        <w:right w:val="none" w:sz="0" w:space="0" w:color="auto"/>
      </w:divBdr>
    </w:div>
    <w:div w:id="1942297657">
      <w:bodyDiv w:val="1"/>
      <w:marLeft w:val="0"/>
      <w:marRight w:val="0"/>
      <w:marTop w:val="0"/>
      <w:marBottom w:val="0"/>
      <w:divBdr>
        <w:top w:val="none" w:sz="0" w:space="0" w:color="auto"/>
        <w:left w:val="none" w:sz="0" w:space="0" w:color="auto"/>
        <w:bottom w:val="none" w:sz="0" w:space="0" w:color="auto"/>
        <w:right w:val="none" w:sz="0" w:space="0" w:color="auto"/>
      </w:divBdr>
    </w:div>
    <w:div w:id="1951080791">
      <w:bodyDiv w:val="1"/>
      <w:marLeft w:val="0"/>
      <w:marRight w:val="0"/>
      <w:marTop w:val="0"/>
      <w:marBottom w:val="0"/>
      <w:divBdr>
        <w:top w:val="none" w:sz="0" w:space="0" w:color="auto"/>
        <w:left w:val="none" w:sz="0" w:space="0" w:color="auto"/>
        <w:bottom w:val="none" w:sz="0" w:space="0" w:color="auto"/>
        <w:right w:val="none" w:sz="0" w:space="0" w:color="auto"/>
      </w:divBdr>
    </w:div>
    <w:div w:id="1953435788">
      <w:bodyDiv w:val="1"/>
      <w:marLeft w:val="0"/>
      <w:marRight w:val="0"/>
      <w:marTop w:val="0"/>
      <w:marBottom w:val="0"/>
      <w:divBdr>
        <w:top w:val="none" w:sz="0" w:space="0" w:color="auto"/>
        <w:left w:val="none" w:sz="0" w:space="0" w:color="auto"/>
        <w:bottom w:val="none" w:sz="0" w:space="0" w:color="auto"/>
        <w:right w:val="none" w:sz="0" w:space="0" w:color="auto"/>
      </w:divBdr>
    </w:div>
    <w:div w:id="1954508163">
      <w:bodyDiv w:val="1"/>
      <w:marLeft w:val="0"/>
      <w:marRight w:val="0"/>
      <w:marTop w:val="0"/>
      <w:marBottom w:val="0"/>
      <w:divBdr>
        <w:top w:val="none" w:sz="0" w:space="0" w:color="auto"/>
        <w:left w:val="none" w:sz="0" w:space="0" w:color="auto"/>
        <w:bottom w:val="none" w:sz="0" w:space="0" w:color="auto"/>
        <w:right w:val="none" w:sz="0" w:space="0" w:color="auto"/>
      </w:divBdr>
    </w:div>
    <w:div w:id="1956786845">
      <w:bodyDiv w:val="1"/>
      <w:marLeft w:val="0"/>
      <w:marRight w:val="0"/>
      <w:marTop w:val="0"/>
      <w:marBottom w:val="0"/>
      <w:divBdr>
        <w:top w:val="none" w:sz="0" w:space="0" w:color="auto"/>
        <w:left w:val="none" w:sz="0" w:space="0" w:color="auto"/>
        <w:bottom w:val="none" w:sz="0" w:space="0" w:color="auto"/>
        <w:right w:val="none" w:sz="0" w:space="0" w:color="auto"/>
      </w:divBdr>
    </w:div>
    <w:div w:id="1959070247">
      <w:bodyDiv w:val="1"/>
      <w:marLeft w:val="0"/>
      <w:marRight w:val="0"/>
      <w:marTop w:val="0"/>
      <w:marBottom w:val="0"/>
      <w:divBdr>
        <w:top w:val="none" w:sz="0" w:space="0" w:color="auto"/>
        <w:left w:val="none" w:sz="0" w:space="0" w:color="auto"/>
        <w:bottom w:val="none" w:sz="0" w:space="0" w:color="auto"/>
        <w:right w:val="none" w:sz="0" w:space="0" w:color="auto"/>
      </w:divBdr>
    </w:div>
    <w:div w:id="1964261983">
      <w:bodyDiv w:val="1"/>
      <w:marLeft w:val="0"/>
      <w:marRight w:val="0"/>
      <w:marTop w:val="0"/>
      <w:marBottom w:val="0"/>
      <w:divBdr>
        <w:top w:val="none" w:sz="0" w:space="0" w:color="auto"/>
        <w:left w:val="none" w:sz="0" w:space="0" w:color="auto"/>
        <w:bottom w:val="none" w:sz="0" w:space="0" w:color="auto"/>
        <w:right w:val="none" w:sz="0" w:space="0" w:color="auto"/>
      </w:divBdr>
    </w:div>
    <w:div w:id="1975483585">
      <w:bodyDiv w:val="1"/>
      <w:marLeft w:val="0"/>
      <w:marRight w:val="0"/>
      <w:marTop w:val="0"/>
      <w:marBottom w:val="0"/>
      <w:divBdr>
        <w:top w:val="none" w:sz="0" w:space="0" w:color="auto"/>
        <w:left w:val="none" w:sz="0" w:space="0" w:color="auto"/>
        <w:bottom w:val="none" w:sz="0" w:space="0" w:color="auto"/>
        <w:right w:val="none" w:sz="0" w:space="0" w:color="auto"/>
      </w:divBdr>
    </w:div>
    <w:div w:id="1977489804">
      <w:bodyDiv w:val="1"/>
      <w:marLeft w:val="0"/>
      <w:marRight w:val="0"/>
      <w:marTop w:val="0"/>
      <w:marBottom w:val="0"/>
      <w:divBdr>
        <w:top w:val="none" w:sz="0" w:space="0" w:color="auto"/>
        <w:left w:val="none" w:sz="0" w:space="0" w:color="auto"/>
        <w:bottom w:val="none" w:sz="0" w:space="0" w:color="auto"/>
        <w:right w:val="none" w:sz="0" w:space="0" w:color="auto"/>
      </w:divBdr>
    </w:div>
    <w:div w:id="1977949147">
      <w:bodyDiv w:val="1"/>
      <w:marLeft w:val="0"/>
      <w:marRight w:val="0"/>
      <w:marTop w:val="0"/>
      <w:marBottom w:val="0"/>
      <w:divBdr>
        <w:top w:val="none" w:sz="0" w:space="0" w:color="auto"/>
        <w:left w:val="none" w:sz="0" w:space="0" w:color="auto"/>
        <w:bottom w:val="none" w:sz="0" w:space="0" w:color="auto"/>
        <w:right w:val="none" w:sz="0" w:space="0" w:color="auto"/>
      </w:divBdr>
    </w:div>
    <w:div w:id="1986012035">
      <w:bodyDiv w:val="1"/>
      <w:marLeft w:val="0"/>
      <w:marRight w:val="0"/>
      <w:marTop w:val="0"/>
      <w:marBottom w:val="0"/>
      <w:divBdr>
        <w:top w:val="none" w:sz="0" w:space="0" w:color="auto"/>
        <w:left w:val="none" w:sz="0" w:space="0" w:color="auto"/>
        <w:bottom w:val="none" w:sz="0" w:space="0" w:color="auto"/>
        <w:right w:val="none" w:sz="0" w:space="0" w:color="auto"/>
      </w:divBdr>
    </w:div>
    <w:div w:id="1987319548">
      <w:bodyDiv w:val="1"/>
      <w:marLeft w:val="0"/>
      <w:marRight w:val="0"/>
      <w:marTop w:val="0"/>
      <w:marBottom w:val="0"/>
      <w:divBdr>
        <w:top w:val="none" w:sz="0" w:space="0" w:color="auto"/>
        <w:left w:val="none" w:sz="0" w:space="0" w:color="auto"/>
        <w:bottom w:val="none" w:sz="0" w:space="0" w:color="auto"/>
        <w:right w:val="none" w:sz="0" w:space="0" w:color="auto"/>
      </w:divBdr>
    </w:div>
    <w:div w:id="1992248169">
      <w:bodyDiv w:val="1"/>
      <w:marLeft w:val="0"/>
      <w:marRight w:val="0"/>
      <w:marTop w:val="0"/>
      <w:marBottom w:val="0"/>
      <w:divBdr>
        <w:top w:val="none" w:sz="0" w:space="0" w:color="auto"/>
        <w:left w:val="none" w:sz="0" w:space="0" w:color="auto"/>
        <w:bottom w:val="none" w:sz="0" w:space="0" w:color="auto"/>
        <w:right w:val="none" w:sz="0" w:space="0" w:color="auto"/>
      </w:divBdr>
    </w:div>
    <w:div w:id="1996835324">
      <w:bodyDiv w:val="1"/>
      <w:marLeft w:val="0"/>
      <w:marRight w:val="0"/>
      <w:marTop w:val="0"/>
      <w:marBottom w:val="0"/>
      <w:divBdr>
        <w:top w:val="none" w:sz="0" w:space="0" w:color="auto"/>
        <w:left w:val="none" w:sz="0" w:space="0" w:color="auto"/>
        <w:bottom w:val="none" w:sz="0" w:space="0" w:color="auto"/>
        <w:right w:val="none" w:sz="0" w:space="0" w:color="auto"/>
      </w:divBdr>
    </w:div>
    <w:div w:id="1999306862">
      <w:bodyDiv w:val="1"/>
      <w:marLeft w:val="0"/>
      <w:marRight w:val="0"/>
      <w:marTop w:val="0"/>
      <w:marBottom w:val="0"/>
      <w:divBdr>
        <w:top w:val="none" w:sz="0" w:space="0" w:color="auto"/>
        <w:left w:val="none" w:sz="0" w:space="0" w:color="auto"/>
        <w:bottom w:val="none" w:sz="0" w:space="0" w:color="auto"/>
        <w:right w:val="none" w:sz="0" w:space="0" w:color="auto"/>
      </w:divBdr>
    </w:div>
    <w:div w:id="2002614519">
      <w:bodyDiv w:val="1"/>
      <w:marLeft w:val="0"/>
      <w:marRight w:val="0"/>
      <w:marTop w:val="0"/>
      <w:marBottom w:val="0"/>
      <w:divBdr>
        <w:top w:val="none" w:sz="0" w:space="0" w:color="auto"/>
        <w:left w:val="none" w:sz="0" w:space="0" w:color="auto"/>
        <w:bottom w:val="none" w:sz="0" w:space="0" w:color="auto"/>
        <w:right w:val="none" w:sz="0" w:space="0" w:color="auto"/>
      </w:divBdr>
    </w:div>
    <w:div w:id="2005350886">
      <w:bodyDiv w:val="1"/>
      <w:marLeft w:val="0"/>
      <w:marRight w:val="0"/>
      <w:marTop w:val="0"/>
      <w:marBottom w:val="0"/>
      <w:divBdr>
        <w:top w:val="none" w:sz="0" w:space="0" w:color="auto"/>
        <w:left w:val="none" w:sz="0" w:space="0" w:color="auto"/>
        <w:bottom w:val="none" w:sz="0" w:space="0" w:color="auto"/>
        <w:right w:val="none" w:sz="0" w:space="0" w:color="auto"/>
      </w:divBdr>
    </w:div>
    <w:div w:id="2010980248">
      <w:bodyDiv w:val="1"/>
      <w:marLeft w:val="0"/>
      <w:marRight w:val="0"/>
      <w:marTop w:val="0"/>
      <w:marBottom w:val="0"/>
      <w:divBdr>
        <w:top w:val="none" w:sz="0" w:space="0" w:color="auto"/>
        <w:left w:val="none" w:sz="0" w:space="0" w:color="auto"/>
        <w:bottom w:val="none" w:sz="0" w:space="0" w:color="auto"/>
        <w:right w:val="none" w:sz="0" w:space="0" w:color="auto"/>
      </w:divBdr>
    </w:div>
    <w:div w:id="2013139214">
      <w:bodyDiv w:val="1"/>
      <w:marLeft w:val="0"/>
      <w:marRight w:val="0"/>
      <w:marTop w:val="0"/>
      <w:marBottom w:val="0"/>
      <w:divBdr>
        <w:top w:val="none" w:sz="0" w:space="0" w:color="auto"/>
        <w:left w:val="none" w:sz="0" w:space="0" w:color="auto"/>
        <w:bottom w:val="none" w:sz="0" w:space="0" w:color="auto"/>
        <w:right w:val="none" w:sz="0" w:space="0" w:color="auto"/>
      </w:divBdr>
    </w:div>
    <w:div w:id="2015495776">
      <w:bodyDiv w:val="1"/>
      <w:marLeft w:val="0"/>
      <w:marRight w:val="0"/>
      <w:marTop w:val="0"/>
      <w:marBottom w:val="0"/>
      <w:divBdr>
        <w:top w:val="none" w:sz="0" w:space="0" w:color="auto"/>
        <w:left w:val="none" w:sz="0" w:space="0" w:color="auto"/>
        <w:bottom w:val="none" w:sz="0" w:space="0" w:color="auto"/>
        <w:right w:val="none" w:sz="0" w:space="0" w:color="auto"/>
      </w:divBdr>
      <w:divsChild>
        <w:div w:id="1769110193">
          <w:marLeft w:val="0"/>
          <w:marRight w:val="0"/>
          <w:marTop w:val="0"/>
          <w:marBottom w:val="0"/>
          <w:divBdr>
            <w:top w:val="none" w:sz="0" w:space="0" w:color="auto"/>
            <w:left w:val="none" w:sz="0" w:space="0" w:color="auto"/>
            <w:bottom w:val="none" w:sz="0" w:space="0" w:color="auto"/>
            <w:right w:val="none" w:sz="0" w:space="0" w:color="auto"/>
          </w:divBdr>
        </w:div>
      </w:divsChild>
    </w:div>
    <w:div w:id="2017688336">
      <w:bodyDiv w:val="1"/>
      <w:marLeft w:val="0"/>
      <w:marRight w:val="0"/>
      <w:marTop w:val="0"/>
      <w:marBottom w:val="0"/>
      <w:divBdr>
        <w:top w:val="none" w:sz="0" w:space="0" w:color="auto"/>
        <w:left w:val="none" w:sz="0" w:space="0" w:color="auto"/>
        <w:bottom w:val="none" w:sz="0" w:space="0" w:color="auto"/>
        <w:right w:val="none" w:sz="0" w:space="0" w:color="auto"/>
      </w:divBdr>
    </w:div>
    <w:div w:id="2025401415">
      <w:bodyDiv w:val="1"/>
      <w:marLeft w:val="0"/>
      <w:marRight w:val="0"/>
      <w:marTop w:val="0"/>
      <w:marBottom w:val="0"/>
      <w:divBdr>
        <w:top w:val="none" w:sz="0" w:space="0" w:color="auto"/>
        <w:left w:val="none" w:sz="0" w:space="0" w:color="auto"/>
        <w:bottom w:val="none" w:sz="0" w:space="0" w:color="auto"/>
        <w:right w:val="none" w:sz="0" w:space="0" w:color="auto"/>
      </w:divBdr>
    </w:div>
    <w:div w:id="2036687550">
      <w:bodyDiv w:val="1"/>
      <w:marLeft w:val="0"/>
      <w:marRight w:val="0"/>
      <w:marTop w:val="0"/>
      <w:marBottom w:val="0"/>
      <w:divBdr>
        <w:top w:val="none" w:sz="0" w:space="0" w:color="auto"/>
        <w:left w:val="none" w:sz="0" w:space="0" w:color="auto"/>
        <w:bottom w:val="none" w:sz="0" w:space="0" w:color="auto"/>
        <w:right w:val="none" w:sz="0" w:space="0" w:color="auto"/>
      </w:divBdr>
    </w:div>
    <w:div w:id="2040542144">
      <w:bodyDiv w:val="1"/>
      <w:marLeft w:val="0"/>
      <w:marRight w:val="0"/>
      <w:marTop w:val="0"/>
      <w:marBottom w:val="0"/>
      <w:divBdr>
        <w:top w:val="none" w:sz="0" w:space="0" w:color="auto"/>
        <w:left w:val="none" w:sz="0" w:space="0" w:color="auto"/>
        <w:bottom w:val="none" w:sz="0" w:space="0" w:color="auto"/>
        <w:right w:val="none" w:sz="0" w:space="0" w:color="auto"/>
      </w:divBdr>
    </w:div>
    <w:div w:id="2054116230">
      <w:bodyDiv w:val="1"/>
      <w:marLeft w:val="0"/>
      <w:marRight w:val="0"/>
      <w:marTop w:val="0"/>
      <w:marBottom w:val="0"/>
      <w:divBdr>
        <w:top w:val="none" w:sz="0" w:space="0" w:color="auto"/>
        <w:left w:val="none" w:sz="0" w:space="0" w:color="auto"/>
        <w:bottom w:val="none" w:sz="0" w:space="0" w:color="auto"/>
        <w:right w:val="none" w:sz="0" w:space="0" w:color="auto"/>
      </w:divBdr>
    </w:div>
    <w:div w:id="2057731645">
      <w:bodyDiv w:val="1"/>
      <w:marLeft w:val="0"/>
      <w:marRight w:val="0"/>
      <w:marTop w:val="0"/>
      <w:marBottom w:val="0"/>
      <w:divBdr>
        <w:top w:val="none" w:sz="0" w:space="0" w:color="auto"/>
        <w:left w:val="none" w:sz="0" w:space="0" w:color="auto"/>
        <w:bottom w:val="none" w:sz="0" w:space="0" w:color="auto"/>
        <w:right w:val="none" w:sz="0" w:space="0" w:color="auto"/>
      </w:divBdr>
    </w:div>
    <w:div w:id="2060206529">
      <w:bodyDiv w:val="1"/>
      <w:marLeft w:val="0"/>
      <w:marRight w:val="0"/>
      <w:marTop w:val="0"/>
      <w:marBottom w:val="0"/>
      <w:divBdr>
        <w:top w:val="none" w:sz="0" w:space="0" w:color="auto"/>
        <w:left w:val="none" w:sz="0" w:space="0" w:color="auto"/>
        <w:bottom w:val="none" w:sz="0" w:space="0" w:color="auto"/>
        <w:right w:val="none" w:sz="0" w:space="0" w:color="auto"/>
      </w:divBdr>
    </w:div>
    <w:div w:id="2062316041">
      <w:bodyDiv w:val="1"/>
      <w:marLeft w:val="0"/>
      <w:marRight w:val="0"/>
      <w:marTop w:val="0"/>
      <w:marBottom w:val="0"/>
      <w:divBdr>
        <w:top w:val="none" w:sz="0" w:space="0" w:color="auto"/>
        <w:left w:val="none" w:sz="0" w:space="0" w:color="auto"/>
        <w:bottom w:val="none" w:sz="0" w:space="0" w:color="auto"/>
        <w:right w:val="none" w:sz="0" w:space="0" w:color="auto"/>
      </w:divBdr>
    </w:div>
    <w:div w:id="2062702496">
      <w:bodyDiv w:val="1"/>
      <w:marLeft w:val="0"/>
      <w:marRight w:val="0"/>
      <w:marTop w:val="0"/>
      <w:marBottom w:val="0"/>
      <w:divBdr>
        <w:top w:val="none" w:sz="0" w:space="0" w:color="auto"/>
        <w:left w:val="none" w:sz="0" w:space="0" w:color="auto"/>
        <w:bottom w:val="none" w:sz="0" w:space="0" w:color="auto"/>
        <w:right w:val="none" w:sz="0" w:space="0" w:color="auto"/>
      </w:divBdr>
    </w:div>
    <w:div w:id="2063095890">
      <w:bodyDiv w:val="1"/>
      <w:marLeft w:val="0"/>
      <w:marRight w:val="0"/>
      <w:marTop w:val="0"/>
      <w:marBottom w:val="0"/>
      <w:divBdr>
        <w:top w:val="none" w:sz="0" w:space="0" w:color="auto"/>
        <w:left w:val="none" w:sz="0" w:space="0" w:color="auto"/>
        <w:bottom w:val="none" w:sz="0" w:space="0" w:color="auto"/>
        <w:right w:val="none" w:sz="0" w:space="0" w:color="auto"/>
      </w:divBdr>
    </w:div>
    <w:div w:id="2063868208">
      <w:bodyDiv w:val="1"/>
      <w:marLeft w:val="0"/>
      <w:marRight w:val="0"/>
      <w:marTop w:val="0"/>
      <w:marBottom w:val="0"/>
      <w:divBdr>
        <w:top w:val="none" w:sz="0" w:space="0" w:color="auto"/>
        <w:left w:val="none" w:sz="0" w:space="0" w:color="auto"/>
        <w:bottom w:val="none" w:sz="0" w:space="0" w:color="auto"/>
        <w:right w:val="none" w:sz="0" w:space="0" w:color="auto"/>
      </w:divBdr>
    </w:div>
    <w:div w:id="2070884821">
      <w:bodyDiv w:val="1"/>
      <w:marLeft w:val="0"/>
      <w:marRight w:val="0"/>
      <w:marTop w:val="0"/>
      <w:marBottom w:val="0"/>
      <w:divBdr>
        <w:top w:val="none" w:sz="0" w:space="0" w:color="auto"/>
        <w:left w:val="none" w:sz="0" w:space="0" w:color="auto"/>
        <w:bottom w:val="none" w:sz="0" w:space="0" w:color="auto"/>
        <w:right w:val="none" w:sz="0" w:space="0" w:color="auto"/>
      </w:divBdr>
    </w:div>
    <w:div w:id="2073581923">
      <w:bodyDiv w:val="1"/>
      <w:marLeft w:val="0"/>
      <w:marRight w:val="0"/>
      <w:marTop w:val="0"/>
      <w:marBottom w:val="0"/>
      <w:divBdr>
        <w:top w:val="none" w:sz="0" w:space="0" w:color="auto"/>
        <w:left w:val="none" w:sz="0" w:space="0" w:color="auto"/>
        <w:bottom w:val="none" w:sz="0" w:space="0" w:color="auto"/>
        <w:right w:val="none" w:sz="0" w:space="0" w:color="auto"/>
      </w:divBdr>
    </w:div>
    <w:div w:id="2080861467">
      <w:bodyDiv w:val="1"/>
      <w:marLeft w:val="0"/>
      <w:marRight w:val="0"/>
      <w:marTop w:val="0"/>
      <w:marBottom w:val="0"/>
      <w:divBdr>
        <w:top w:val="none" w:sz="0" w:space="0" w:color="auto"/>
        <w:left w:val="none" w:sz="0" w:space="0" w:color="auto"/>
        <w:bottom w:val="none" w:sz="0" w:space="0" w:color="auto"/>
        <w:right w:val="none" w:sz="0" w:space="0" w:color="auto"/>
      </w:divBdr>
    </w:div>
    <w:div w:id="2084794084">
      <w:bodyDiv w:val="1"/>
      <w:marLeft w:val="0"/>
      <w:marRight w:val="0"/>
      <w:marTop w:val="0"/>
      <w:marBottom w:val="0"/>
      <w:divBdr>
        <w:top w:val="none" w:sz="0" w:space="0" w:color="auto"/>
        <w:left w:val="none" w:sz="0" w:space="0" w:color="auto"/>
        <w:bottom w:val="none" w:sz="0" w:space="0" w:color="auto"/>
        <w:right w:val="none" w:sz="0" w:space="0" w:color="auto"/>
      </w:divBdr>
    </w:div>
    <w:div w:id="2085491852">
      <w:bodyDiv w:val="1"/>
      <w:marLeft w:val="0"/>
      <w:marRight w:val="0"/>
      <w:marTop w:val="0"/>
      <w:marBottom w:val="0"/>
      <w:divBdr>
        <w:top w:val="none" w:sz="0" w:space="0" w:color="auto"/>
        <w:left w:val="none" w:sz="0" w:space="0" w:color="auto"/>
        <w:bottom w:val="none" w:sz="0" w:space="0" w:color="auto"/>
        <w:right w:val="none" w:sz="0" w:space="0" w:color="auto"/>
      </w:divBdr>
    </w:div>
    <w:div w:id="2090152204">
      <w:bodyDiv w:val="1"/>
      <w:marLeft w:val="0"/>
      <w:marRight w:val="0"/>
      <w:marTop w:val="0"/>
      <w:marBottom w:val="0"/>
      <w:divBdr>
        <w:top w:val="none" w:sz="0" w:space="0" w:color="auto"/>
        <w:left w:val="none" w:sz="0" w:space="0" w:color="auto"/>
        <w:bottom w:val="none" w:sz="0" w:space="0" w:color="auto"/>
        <w:right w:val="none" w:sz="0" w:space="0" w:color="auto"/>
      </w:divBdr>
    </w:div>
    <w:div w:id="2101025434">
      <w:bodyDiv w:val="1"/>
      <w:marLeft w:val="0"/>
      <w:marRight w:val="0"/>
      <w:marTop w:val="0"/>
      <w:marBottom w:val="0"/>
      <w:divBdr>
        <w:top w:val="none" w:sz="0" w:space="0" w:color="auto"/>
        <w:left w:val="none" w:sz="0" w:space="0" w:color="auto"/>
        <w:bottom w:val="none" w:sz="0" w:space="0" w:color="auto"/>
        <w:right w:val="none" w:sz="0" w:space="0" w:color="auto"/>
      </w:divBdr>
    </w:div>
    <w:div w:id="2109159610">
      <w:bodyDiv w:val="1"/>
      <w:marLeft w:val="0"/>
      <w:marRight w:val="0"/>
      <w:marTop w:val="0"/>
      <w:marBottom w:val="0"/>
      <w:divBdr>
        <w:top w:val="none" w:sz="0" w:space="0" w:color="auto"/>
        <w:left w:val="none" w:sz="0" w:space="0" w:color="auto"/>
        <w:bottom w:val="none" w:sz="0" w:space="0" w:color="auto"/>
        <w:right w:val="none" w:sz="0" w:space="0" w:color="auto"/>
      </w:divBdr>
    </w:div>
    <w:div w:id="2119441997">
      <w:bodyDiv w:val="1"/>
      <w:marLeft w:val="0"/>
      <w:marRight w:val="0"/>
      <w:marTop w:val="0"/>
      <w:marBottom w:val="0"/>
      <w:divBdr>
        <w:top w:val="none" w:sz="0" w:space="0" w:color="auto"/>
        <w:left w:val="none" w:sz="0" w:space="0" w:color="auto"/>
        <w:bottom w:val="none" w:sz="0" w:space="0" w:color="auto"/>
        <w:right w:val="none" w:sz="0" w:space="0" w:color="auto"/>
      </w:divBdr>
    </w:div>
    <w:div w:id="2122140281">
      <w:bodyDiv w:val="1"/>
      <w:marLeft w:val="0"/>
      <w:marRight w:val="0"/>
      <w:marTop w:val="0"/>
      <w:marBottom w:val="0"/>
      <w:divBdr>
        <w:top w:val="none" w:sz="0" w:space="0" w:color="auto"/>
        <w:left w:val="none" w:sz="0" w:space="0" w:color="auto"/>
        <w:bottom w:val="none" w:sz="0" w:space="0" w:color="auto"/>
        <w:right w:val="none" w:sz="0" w:space="0" w:color="auto"/>
      </w:divBdr>
    </w:div>
    <w:div w:id="2138259849">
      <w:bodyDiv w:val="1"/>
      <w:marLeft w:val="0"/>
      <w:marRight w:val="0"/>
      <w:marTop w:val="0"/>
      <w:marBottom w:val="0"/>
      <w:divBdr>
        <w:top w:val="none" w:sz="0" w:space="0" w:color="auto"/>
        <w:left w:val="none" w:sz="0" w:space="0" w:color="auto"/>
        <w:bottom w:val="none" w:sz="0" w:space="0" w:color="auto"/>
        <w:right w:val="none" w:sz="0" w:space="0" w:color="auto"/>
      </w:divBdr>
    </w:div>
    <w:div w:id="2142573615">
      <w:bodyDiv w:val="1"/>
      <w:marLeft w:val="0"/>
      <w:marRight w:val="0"/>
      <w:marTop w:val="0"/>
      <w:marBottom w:val="0"/>
      <w:divBdr>
        <w:top w:val="none" w:sz="0" w:space="0" w:color="auto"/>
        <w:left w:val="none" w:sz="0" w:space="0" w:color="auto"/>
        <w:bottom w:val="none" w:sz="0" w:space="0" w:color="auto"/>
        <w:right w:val="none" w:sz="0" w:space="0" w:color="auto"/>
      </w:divBdr>
    </w:div>
    <w:div w:id="214441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E108D-EF8C-49B3-BA78-8E987FD2B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1870</TotalTime>
  <Pages>29</Pages>
  <Words>8094</Words>
  <Characters>46136</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2 ИСТОЧНИКИ ТЕПЛОВОЙ ЭНЕРГИИ</vt:lpstr>
    </vt:vector>
  </TitlesOfParts>
  <Company/>
  <LinksUpToDate>false</LinksUpToDate>
  <CharactersWithSpaces>54122</CharactersWithSpaces>
  <SharedDoc>false</SharedDoc>
  <HLinks>
    <vt:vector size="12" baseType="variant">
      <vt:variant>
        <vt:i4>5505040</vt:i4>
      </vt:variant>
      <vt:variant>
        <vt:i4>66</vt:i4>
      </vt:variant>
      <vt:variant>
        <vt:i4>0</vt:i4>
      </vt:variant>
      <vt:variant>
        <vt:i4>5</vt:i4>
      </vt:variant>
      <vt:variant>
        <vt:lpwstr>garantf1://8897798.0/</vt:lpwstr>
      </vt:variant>
      <vt:variant>
        <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ИСТОЧНИКИ ТЕПЛОВОЙ ЭНЕРГИИ</dc:title>
  <dc:creator>Илья Кокулин</dc:creator>
  <cp:lastModifiedBy>Egor Sudarkin</cp:lastModifiedBy>
  <cp:revision>115</cp:revision>
  <cp:lastPrinted>2023-08-24T08:52:00Z</cp:lastPrinted>
  <dcterms:created xsi:type="dcterms:W3CDTF">2022-09-24T13:25:00Z</dcterms:created>
  <dcterms:modified xsi:type="dcterms:W3CDTF">2023-08-24T08:53:00Z</dcterms:modified>
</cp:coreProperties>
</file>